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B3" w:rsidRDefault="00C50EB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50EB3" w:rsidRDefault="00C50EB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50E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0EB3" w:rsidRDefault="00C50EB3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0EB3" w:rsidRDefault="00C50EB3">
            <w:pPr>
              <w:pStyle w:val="ConsPlusNormal"/>
              <w:jc w:val="right"/>
            </w:pPr>
            <w:r>
              <w:t>N 925</w:t>
            </w:r>
          </w:p>
        </w:tc>
      </w:tr>
    </w:tbl>
    <w:p w:rsidR="00C50EB3" w:rsidRDefault="00C50E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0EB3" w:rsidRDefault="00C50EB3">
      <w:pPr>
        <w:pStyle w:val="ConsPlusNormal"/>
        <w:jc w:val="both"/>
      </w:pPr>
    </w:p>
    <w:p w:rsidR="00C50EB3" w:rsidRDefault="00C50EB3">
      <w:pPr>
        <w:pStyle w:val="ConsPlusTitle"/>
        <w:jc w:val="center"/>
      </w:pPr>
      <w:r>
        <w:t>УКАЗ</w:t>
      </w:r>
    </w:p>
    <w:p w:rsidR="00C50EB3" w:rsidRDefault="00C50EB3">
      <w:pPr>
        <w:pStyle w:val="ConsPlusTitle"/>
        <w:jc w:val="center"/>
      </w:pPr>
    </w:p>
    <w:p w:rsidR="00C50EB3" w:rsidRDefault="00C50EB3">
      <w:pPr>
        <w:pStyle w:val="ConsPlusTitle"/>
        <w:jc w:val="center"/>
      </w:pPr>
      <w:r>
        <w:t>ПРЕЗИДЕНТА РОССИЙСКОЙ ФЕДЕРАЦИИ</w:t>
      </w:r>
    </w:p>
    <w:p w:rsidR="00C50EB3" w:rsidRDefault="00C50EB3">
      <w:pPr>
        <w:pStyle w:val="ConsPlusTitle"/>
        <w:jc w:val="center"/>
      </w:pPr>
    </w:p>
    <w:p w:rsidR="00C50EB3" w:rsidRDefault="00C50EB3">
      <w:pPr>
        <w:pStyle w:val="ConsPlusTitle"/>
        <w:jc w:val="center"/>
      </w:pPr>
      <w:r>
        <w:t>О МЕРАХ ПО РЕАЛИЗАЦИИ ОТДЕЛЬНЫХ ПОЛОЖЕНИЙ</w:t>
      </w:r>
    </w:p>
    <w:p w:rsidR="00C50EB3" w:rsidRDefault="00C50EB3">
      <w:pPr>
        <w:pStyle w:val="ConsPlusTitle"/>
        <w:jc w:val="center"/>
      </w:pPr>
      <w:r>
        <w:t>ФЕДЕРАЛЬНОГО ЗАКОНА "О ПРОТИВОДЕЙСТВИИ КОРРУПЦИИ"</w:t>
      </w:r>
    </w:p>
    <w:p w:rsidR="00C50EB3" w:rsidRDefault="00C50EB3">
      <w:pPr>
        <w:pStyle w:val="ConsPlusNormal"/>
        <w:jc w:val="center"/>
      </w:pPr>
    </w:p>
    <w:p w:rsidR="00C50EB3" w:rsidRDefault="00C50E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C50EB3" w:rsidRDefault="00C50EB3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>
        <w:r>
          <w:rPr>
            <w:color w:val="0000FF"/>
          </w:rPr>
          <w:t>раздел I</w:t>
        </w:r>
      </w:hyperlink>
      <w:r>
        <w:t xml:space="preserve"> или </w:t>
      </w:r>
      <w:hyperlink r:id="rId7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C50EB3" w:rsidRDefault="00C50EB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C50EB3" w:rsidRDefault="00C50EB3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C50EB3" w:rsidRDefault="00C50EB3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C50EB3" w:rsidRDefault="00C50EB3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C50EB3" w:rsidRDefault="00C50EB3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50EB3" w:rsidRDefault="00C50EB3">
      <w:pPr>
        <w:pStyle w:val="ConsPlusNormal"/>
        <w:jc w:val="right"/>
      </w:pPr>
    </w:p>
    <w:p w:rsidR="00C50EB3" w:rsidRDefault="00C50EB3">
      <w:pPr>
        <w:pStyle w:val="ConsPlusNormal"/>
        <w:jc w:val="right"/>
      </w:pPr>
      <w:r>
        <w:t>Президент</w:t>
      </w:r>
    </w:p>
    <w:p w:rsidR="00C50EB3" w:rsidRDefault="00C50EB3">
      <w:pPr>
        <w:pStyle w:val="ConsPlusNormal"/>
        <w:jc w:val="right"/>
      </w:pPr>
      <w:r>
        <w:t>Российской Федерации</w:t>
      </w:r>
    </w:p>
    <w:p w:rsidR="00C50EB3" w:rsidRDefault="00C50EB3">
      <w:pPr>
        <w:pStyle w:val="ConsPlusNormal"/>
        <w:jc w:val="right"/>
      </w:pPr>
      <w:r>
        <w:t>Д.МЕДВЕДЕВ</w:t>
      </w:r>
    </w:p>
    <w:p w:rsidR="00C50EB3" w:rsidRDefault="00C50EB3">
      <w:pPr>
        <w:pStyle w:val="ConsPlusNormal"/>
      </w:pPr>
      <w:r>
        <w:t>Москва, Кремль</w:t>
      </w:r>
    </w:p>
    <w:p w:rsidR="00C50EB3" w:rsidRDefault="00C50EB3">
      <w:pPr>
        <w:pStyle w:val="ConsPlusNormal"/>
        <w:spacing w:before="220"/>
      </w:pPr>
      <w:r>
        <w:t>21 июля 2010 года</w:t>
      </w:r>
    </w:p>
    <w:p w:rsidR="00C50EB3" w:rsidRDefault="00C50EB3">
      <w:pPr>
        <w:pStyle w:val="ConsPlusNormal"/>
        <w:spacing w:before="220"/>
      </w:pPr>
      <w:r>
        <w:t>N 925</w:t>
      </w:r>
    </w:p>
    <w:p w:rsidR="00C50EB3" w:rsidRDefault="00C50EB3">
      <w:pPr>
        <w:pStyle w:val="ConsPlusNormal"/>
        <w:jc w:val="right"/>
      </w:pPr>
    </w:p>
    <w:p w:rsidR="00C50EB3" w:rsidRDefault="00C50EB3">
      <w:pPr>
        <w:pStyle w:val="ConsPlusNormal"/>
        <w:jc w:val="right"/>
      </w:pPr>
    </w:p>
    <w:p w:rsidR="00C50EB3" w:rsidRDefault="00C50E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02B6" w:rsidRDefault="007402B6">
      <w:bookmarkStart w:id="1" w:name="_GoBack"/>
      <w:bookmarkEnd w:id="1"/>
    </w:p>
    <w:sectPr w:rsidR="007402B6" w:rsidSect="004B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B3"/>
    <w:rsid w:val="007402B6"/>
    <w:rsid w:val="00C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AB7AA-3BF3-4493-B1BD-923F9E77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0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0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0822&amp;dst=1001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70822&amp;dst=100021" TargetMode="External"/><Relationship Id="rId12" Type="http://schemas.openxmlformats.org/officeDocument/2006/relationships/hyperlink" Target="https://login.consultant.ru/link/?req=doc&amp;base=RZR&amp;n=482878&amp;dst=1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0822&amp;dst=100017" TargetMode="External"/><Relationship Id="rId11" Type="http://schemas.openxmlformats.org/officeDocument/2006/relationships/hyperlink" Target="https://login.consultant.ru/link/?req=doc&amp;base=RZR&amp;n=102240&amp;dst=100017" TargetMode="External"/><Relationship Id="rId5" Type="http://schemas.openxmlformats.org/officeDocument/2006/relationships/hyperlink" Target="https://login.consultant.ru/link/?req=doc&amp;base=RZR&amp;n=482878&amp;dst=29" TargetMode="External"/><Relationship Id="rId10" Type="http://schemas.openxmlformats.org/officeDocument/2006/relationships/hyperlink" Target="https://login.consultant.ru/link/?req=doc&amp;base=RZR&amp;n=1022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68056&amp;dst=100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2025-02-20T12:53:00Z</dcterms:created>
  <dcterms:modified xsi:type="dcterms:W3CDTF">2025-02-20T12:54:00Z</dcterms:modified>
</cp:coreProperties>
</file>