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1E" w:rsidRDefault="00867B1E" w:rsidP="00573BB7">
      <w:pPr>
        <w:pageBreakBefore/>
        <w:ind w:left="5400"/>
        <w:jc w:val="right"/>
        <w:rPr>
          <w:rFonts w:cs="Courier New"/>
          <w:sz w:val="28"/>
          <w:szCs w:val="24"/>
        </w:rPr>
      </w:pPr>
      <w:r>
        <w:rPr>
          <w:rFonts w:cs="Courier New"/>
          <w:sz w:val="28"/>
          <w:szCs w:val="24"/>
        </w:rPr>
        <w:t xml:space="preserve">Приложение  </w:t>
      </w:r>
    </w:p>
    <w:p w:rsidR="00867B1E" w:rsidRDefault="00867B1E"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923A63">
        <w:rPr>
          <w:rFonts w:cs="Courier New"/>
          <w:sz w:val="28"/>
          <w:szCs w:val="24"/>
        </w:rPr>
        <w:t>36</w:t>
      </w:r>
      <w:r w:rsidRPr="00AA718F">
        <w:rPr>
          <w:rFonts w:cs="Courier New"/>
          <w:sz w:val="28"/>
          <w:szCs w:val="24"/>
        </w:rPr>
        <w:t xml:space="preserve"> от </w:t>
      </w:r>
      <w:r w:rsidR="00923A63">
        <w:rPr>
          <w:rFonts w:cs="Courier New"/>
          <w:sz w:val="28"/>
          <w:szCs w:val="24"/>
        </w:rPr>
        <w:t>27.</w:t>
      </w:r>
      <w:r>
        <w:rPr>
          <w:rFonts w:cs="Courier New"/>
          <w:sz w:val="28"/>
          <w:szCs w:val="24"/>
        </w:rPr>
        <w:t>06.</w:t>
      </w:r>
      <w:r w:rsidRPr="00AA718F">
        <w:rPr>
          <w:rFonts w:cs="Courier New"/>
          <w:sz w:val="28"/>
          <w:szCs w:val="24"/>
        </w:rPr>
        <w:t>201</w:t>
      </w:r>
      <w:r>
        <w:rPr>
          <w:rFonts w:cs="Courier New"/>
          <w:sz w:val="28"/>
          <w:szCs w:val="24"/>
        </w:rPr>
        <w:t>7</w:t>
      </w:r>
      <w:r w:rsidR="00A81F8A">
        <w:rPr>
          <w:rFonts w:cs="Courier New"/>
          <w:sz w:val="28"/>
          <w:szCs w:val="24"/>
        </w:rPr>
        <w:t xml:space="preserve"> </w:t>
      </w:r>
      <w:r>
        <w:rPr>
          <w:rFonts w:cs="Courier New"/>
          <w:sz w:val="28"/>
          <w:szCs w:val="24"/>
        </w:rPr>
        <w:t>г.</w:t>
      </w:r>
    </w:p>
    <w:p w:rsidR="00867B1E" w:rsidRPr="00200FE1" w:rsidRDefault="00867B1E" w:rsidP="00BF5862">
      <w:pPr>
        <w:widowControl w:val="0"/>
        <w:suppressLineNumbers/>
        <w:suppressAutoHyphens/>
        <w:jc w:val="both"/>
        <w:rPr>
          <w:sz w:val="24"/>
          <w:szCs w:val="24"/>
        </w:rPr>
      </w:pPr>
    </w:p>
    <w:p w:rsidR="00867B1E" w:rsidRPr="00200FE1" w:rsidRDefault="00867B1E" w:rsidP="00BF5862">
      <w:pPr>
        <w:widowControl w:val="0"/>
        <w:suppressLineNumbers/>
        <w:suppressAutoHyphens/>
        <w:jc w:val="both"/>
        <w:rPr>
          <w:sz w:val="24"/>
          <w:szCs w:val="24"/>
        </w:rPr>
      </w:pPr>
    </w:p>
    <w:p w:rsidR="00867B1E" w:rsidRDefault="00867B1E" w:rsidP="00573BB7">
      <w:pPr>
        <w:jc w:val="center"/>
        <w:rPr>
          <w:rFonts w:cs="Courier New"/>
          <w:b/>
          <w:bCs/>
          <w:sz w:val="28"/>
          <w:szCs w:val="24"/>
        </w:rPr>
      </w:pPr>
      <w:r>
        <w:rPr>
          <w:rFonts w:cs="Courier New"/>
          <w:b/>
          <w:bCs/>
          <w:sz w:val="28"/>
          <w:szCs w:val="24"/>
        </w:rPr>
        <w:t xml:space="preserve">Конкурсная документация </w:t>
      </w:r>
    </w:p>
    <w:p w:rsidR="00867B1E" w:rsidRDefault="00867B1E"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 xml:space="preserve">по благоустройству </w:t>
      </w:r>
      <w:r w:rsidR="00B20737">
        <w:rPr>
          <w:b/>
          <w:sz w:val="28"/>
          <w:szCs w:val="28"/>
        </w:rPr>
        <w:t>территорий</w:t>
      </w:r>
      <w:r w:rsidR="00797392">
        <w:rPr>
          <w:b/>
          <w:sz w:val="28"/>
          <w:szCs w:val="28"/>
        </w:rPr>
        <w:t xml:space="preserve"> общего польз</w:t>
      </w:r>
      <w:r w:rsidR="00797392">
        <w:rPr>
          <w:b/>
          <w:sz w:val="28"/>
          <w:szCs w:val="28"/>
        </w:rPr>
        <w:t>о</w:t>
      </w:r>
      <w:r w:rsidR="00797392">
        <w:rPr>
          <w:b/>
          <w:sz w:val="28"/>
          <w:szCs w:val="28"/>
        </w:rPr>
        <w:t>вания</w:t>
      </w:r>
    </w:p>
    <w:p w:rsidR="00867B1E" w:rsidRDefault="00867B1E" w:rsidP="007E2F39">
      <w:pPr>
        <w:pStyle w:val="affb"/>
        <w:widowControl w:val="0"/>
        <w:tabs>
          <w:tab w:val="clear" w:pos="1418"/>
          <w:tab w:val="left" w:pos="0"/>
          <w:tab w:val="left" w:pos="1276"/>
        </w:tabs>
        <w:ind w:firstLine="0"/>
        <w:rPr>
          <w:sz w:val="24"/>
          <w:szCs w:val="24"/>
        </w:rPr>
      </w:pPr>
    </w:p>
    <w:p w:rsidR="00867B1E" w:rsidRPr="00573BB7" w:rsidRDefault="00867B1E" w:rsidP="00185129">
      <w:pPr>
        <w:pStyle w:val="affb"/>
        <w:widowControl w:val="0"/>
        <w:tabs>
          <w:tab w:val="clear" w:pos="1418"/>
          <w:tab w:val="left" w:pos="0"/>
          <w:tab w:val="left" w:pos="1276"/>
        </w:tabs>
        <w:ind w:firstLine="0"/>
        <w:jc w:val="center"/>
        <w:rPr>
          <w:rFonts w:cs="Courier New"/>
          <w:b/>
          <w:bCs/>
          <w:sz w:val="28"/>
          <w:szCs w:val="28"/>
        </w:rPr>
      </w:pPr>
      <w:r w:rsidRPr="007E2F39">
        <w:rPr>
          <w:b/>
          <w:sz w:val="28"/>
          <w:szCs w:val="28"/>
        </w:rPr>
        <w:t xml:space="preserve">Место выполнения Работ: </w:t>
      </w:r>
      <w:r w:rsidRPr="00185129">
        <w:rPr>
          <w:sz w:val="28"/>
          <w:szCs w:val="28"/>
        </w:rPr>
        <w:t>Республика Коми, Усть-Вымский район п. Жешарт</w:t>
      </w:r>
    </w:p>
    <w:p w:rsidR="00867B1E" w:rsidRDefault="00867B1E" w:rsidP="00573BB7">
      <w:pPr>
        <w:jc w:val="center"/>
        <w:rPr>
          <w:rFonts w:cs="Courier New"/>
          <w:b/>
          <w:bCs/>
          <w:sz w:val="28"/>
          <w:szCs w:val="24"/>
        </w:rPr>
      </w:pPr>
    </w:p>
    <w:p w:rsidR="00867B1E" w:rsidRPr="00200FE1" w:rsidRDefault="00E342FA" w:rsidP="005A1E44">
      <w:pPr>
        <w:widowControl w:val="0"/>
        <w:tabs>
          <w:tab w:val="left" w:pos="851"/>
        </w:tabs>
        <w:suppressAutoHyphens/>
        <w:spacing w:after="60"/>
        <w:jc w:val="center"/>
        <w:rPr>
          <w:b/>
          <w:bCs/>
          <w:sz w:val="24"/>
          <w:szCs w:val="24"/>
        </w:rPr>
      </w:pPr>
      <w:r>
        <w:rPr>
          <w:b/>
          <w:bCs/>
          <w:sz w:val="24"/>
          <w:szCs w:val="24"/>
          <w:lang w:val="en-US"/>
        </w:rPr>
        <w:t>I</w:t>
      </w:r>
      <w:r w:rsidRPr="00E342FA">
        <w:rPr>
          <w:b/>
          <w:bCs/>
          <w:sz w:val="24"/>
          <w:szCs w:val="24"/>
        </w:rPr>
        <w:t>.</w:t>
      </w:r>
      <w:r w:rsidR="00867B1E" w:rsidRPr="00200FE1">
        <w:rPr>
          <w:b/>
          <w:bCs/>
          <w:sz w:val="24"/>
          <w:szCs w:val="24"/>
        </w:rPr>
        <w:t xml:space="preserve"> ОБЩИЕ СВЕДЕНИЯ</w:t>
      </w:r>
    </w:p>
    <w:p w:rsidR="00867B1E" w:rsidRPr="00185129" w:rsidRDefault="00867B1E" w:rsidP="00A81F8A">
      <w:pPr>
        <w:widowControl w:val="0"/>
        <w:numPr>
          <w:ilvl w:val="0"/>
          <w:numId w:val="20"/>
        </w:numPr>
        <w:tabs>
          <w:tab w:val="num" w:pos="567"/>
          <w:tab w:val="left" w:pos="851"/>
        </w:tabs>
        <w:suppressAutoHyphens/>
        <w:ind w:left="567" w:firstLine="0"/>
        <w:jc w:val="both"/>
        <w:rPr>
          <w:sz w:val="26"/>
          <w:szCs w:val="26"/>
        </w:rPr>
      </w:pPr>
      <w:r w:rsidRPr="00185129">
        <w:rPr>
          <w:b/>
          <w:bCs/>
          <w:sz w:val="26"/>
          <w:szCs w:val="26"/>
        </w:rPr>
        <w:t>Способ определения подрядчика</w:t>
      </w:r>
      <w:r w:rsidR="00251F6F" w:rsidRPr="00251F6F">
        <w:rPr>
          <w:b/>
          <w:sz w:val="26"/>
          <w:szCs w:val="26"/>
        </w:rPr>
        <w:t>:</w:t>
      </w:r>
      <w:r w:rsidR="00251F6F">
        <w:rPr>
          <w:sz w:val="26"/>
          <w:szCs w:val="26"/>
        </w:rPr>
        <w:t xml:space="preserve"> </w:t>
      </w:r>
      <w:r w:rsidRPr="00185129">
        <w:rPr>
          <w:sz w:val="26"/>
          <w:szCs w:val="26"/>
        </w:rPr>
        <w:t>открытый конкурс.</w:t>
      </w:r>
      <w:r w:rsidRPr="00185129">
        <w:rPr>
          <w:b/>
          <w:bCs/>
          <w:sz w:val="26"/>
          <w:szCs w:val="26"/>
        </w:rPr>
        <w:t xml:space="preserve"> </w:t>
      </w:r>
    </w:p>
    <w:p w:rsidR="00867B1E" w:rsidRPr="00185129" w:rsidRDefault="00867B1E" w:rsidP="00B20737">
      <w:pPr>
        <w:ind w:firstLine="567"/>
        <w:jc w:val="both"/>
        <w:rPr>
          <w:rFonts w:cs="Courier New"/>
          <w:color w:val="000000"/>
          <w:sz w:val="26"/>
          <w:szCs w:val="26"/>
        </w:rPr>
      </w:pPr>
      <w:r w:rsidRPr="00185129">
        <w:rPr>
          <w:rFonts w:cs="Courier New"/>
          <w:b/>
          <w:color w:val="000000"/>
          <w:sz w:val="26"/>
          <w:szCs w:val="26"/>
        </w:rPr>
        <w:t>2</w:t>
      </w:r>
      <w:r w:rsidR="00A81F8A" w:rsidRPr="00185129">
        <w:rPr>
          <w:rFonts w:cs="Courier New"/>
          <w:color w:val="000000"/>
          <w:sz w:val="26"/>
          <w:szCs w:val="26"/>
        </w:rPr>
        <w:t>.</w:t>
      </w:r>
      <w:r w:rsidRPr="00185129">
        <w:rPr>
          <w:rFonts w:cs="Courier New"/>
          <w:color w:val="000000"/>
          <w:sz w:val="26"/>
          <w:szCs w:val="26"/>
        </w:rPr>
        <w:t xml:space="preserve"> </w:t>
      </w:r>
      <w:r w:rsidRPr="00185129">
        <w:rPr>
          <w:rFonts w:cs="Courier New"/>
          <w:b/>
          <w:bCs/>
          <w:color w:val="000000"/>
          <w:sz w:val="26"/>
          <w:szCs w:val="26"/>
        </w:rPr>
        <w:t>Предмет конкурса:</w:t>
      </w:r>
      <w:r w:rsidRPr="00185129">
        <w:rPr>
          <w:rFonts w:cs="Courier New"/>
          <w:color w:val="000000"/>
          <w:sz w:val="26"/>
          <w:szCs w:val="26"/>
        </w:rPr>
        <w:t xml:space="preserve">  право заключения договора подряда на выполнение работ по благоустройству </w:t>
      </w:r>
      <w:r w:rsidR="00DA101B">
        <w:rPr>
          <w:rFonts w:cs="Courier New"/>
          <w:color w:val="000000"/>
          <w:sz w:val="26"/>
          <w:szCs w:val="26"/>
        </w:rPr>
        <w:t>территорий</w:t>
      </w:r>
      <w:r w:rsidR="007B6A92">
        <w:rPr>
          <w:rFonts w:cs="Courier New"/>
          <w:color w:val="000000"/>
          <w:sz w:val="26"/>
          <w:szCs w:val="26"/>
        </w:rPr>
        <w:t xml:space="preserve"> общего пользования</w:t>
      </w:r>
      <w:r w:rsidRPr="00185129">
        <w:rPr>
          <w:rFonts w:cs="Courier New"/>
          <w:color w:val="000000"/>
          <w:sz w:val="26"/>
          <w:szCs w:val="26"/>
        </w:rPr>
        <w:t>.</w:t>
      </w:r>
    </w:p>
    <w:p w:rsidR="00867B1E" w:rsidRPr="00185129" w:rsidRDefault="00867B1E" w:rsidP="007E2F39">
      <w:pPr>
        <w:pStyle w:val="affb"/>
        <w:widowControl w:val="0"/>
        <w:tabs>
          <w:tab w:val="clear" w:pos="1418"/>
          <w:tab w:val="left" w:pos="0"/>
          <w:tab w:val="left" w:pos="1276"/>
        </w:tabs>
        <w:ind w:firstLine="0"/>
        <w:rPr>
          <w:sz w:val="26"/>
          <w:szCs w:val="26"/>
        </w:rPr>
      </w:pPr>
      <w:r w:rsidRPr="00185129">
        <w:rPr>
          <w:rFonts w:cs="Courier New"/>
          <w:color w:val="000000"/>
          <w:sz w:val="26"/>
          <w:szCs w:val="26"/>
        </w:rPr>
        <w:t xml:space="preserve">        </w:t>
      </w:r>
      <w:r w:rsidR="00185129" w:rsidRPr="00185129">
        <w:rPr>
          <w:rFonts w:cs="Courier New"/>
          <w:color w:val="000000"/>
          <w:sz w:val="26"/>
          <w:szCs w:val="26"/>
        </w:rPr>
        <w:t xml:space="preserve"> </w:t>
      </w:r>
      <w:r w:rsidRPr="00185129">
        <w:rPr>
          <w:rFonts w:cs="Courier New"/>
          <w:b/>
          <w:color w:val="000000"/>
          <w:sz w:val="26"/>
          <w:szCs w:val="26"/>
        </w:rPr>
        <w:t xml:space="preserve">3. </w:t>
      </w:r>
      <w:r w:rsidRPr="00185129">
        <w:rPr>
          <w:b/>
          <w:sz w:val="26"/>
          <w:szCs w:val="26"/>
        </w:rPr>
        <w:t>Место выполнения Работ:</w:t>
      </w:r>
      <w:r w:rsidRPr="00185129">
        <w:rPr>
          <w:sz w:val="26"/>
          <w:szCs w:val="26"/>
        </w:rPr>
        <w:t xml:space="preserve"> Республика Коми, Усть-Вымский район п. Ж</w:t>
      </w:r>
      <w:r w:rsidRPr="00185129">
        <w:rPr>
          <w:sz w:val="26"/>
          <w:szCs w:val="26"/>
        </w:rPr>
        <w:t>е</w:t>
      </w:r>
      <w:r w:rsidRPr="00185129">
        <w:rPr>
          <w:sz w:val="26"/>
          <w:szCs w:val="26"/>
        </w:rPr>
        <w:t>шарт.</w:t>
      </w:r>
    </w:p>
    <w:p w:rsidR="00867B1E" w:rsidRPr="00185129" w:rsidRDefault="00867B1E" w:rsidP="007E2F39">
      <w:pPr>
        <w:tabs>
          <w:tab w:val="left" w:pos="0"/>
        </w:tabs>
        <w:jc w:val="both"/>
        <w:rPr>
          <w:rFonts w:cs="Courier New"/>
          <w:color w:val="000000"/>
          <w:sz w:val="26"/>
          <w:szCs w:val="26"/>
          <w:u w:val="single"/>
        </w:rPr>
      </w:pPr>
      <w:r w:rsidRPr="00185129">
        <w:rPr>
          <w:rFonts w:cs="Courier New"/>
          <w:b/>
          <w:color w:val="000000"/>
          <w:sz w:val="26"/>
          <w:szCs w:val="26"/>
        </w:rPr>
        <w:t xml:space="preserve">        </w:t>
      </w:r>
      <w:r w:rsidR="00185129" w:rsidRPr="00185129">
        <w:rPr>
          <w:rFonts w:cs="Courier New"/>
          <w:b/>
          <w:color w:val="000000"/>
          <w:sz w:val="26"/>
          <w:szCs w:val="26"/>
        </w:rPr>
        <w:t xml:space="preserve"> </w:t>
      </w:r>
      <w:r w:rsidRPr="00185129">
        <w:rPr>
          <w:rFonts w:cs="Courier New"/>
          <w:b/>
          <w:color w:val="000000"/>
          <w:sz w:val="26"/>
          <w:szCs w:val="26"/>
        </w:rPr>
        <w:t>4.</w:t>
      </w:r>
      <w:r w:rsidRPr="00185129">
        <w:rPr>
          <w:rFonts w:cs="Courier New"/>
          <w:color w:val="000000"/>
          <w:sz w:val="26"/>
          <w:szCs w:val="26"/>
        </w:rPr>
        <w:t xml:space="preserve"> </w:t>
      </w:r>
      <w:r w:rsidRPr="00185129">
        <w:rPr>
          <w:rFonts w:cs="Courier New"/>
          <w:b/>
          <w:bCs/>
          <w:color w:val="000000"/>
          <w:sz w:val="26"/>
          <w:szCs w:val="26"/>
        </w:rPr>
        <w:t>Заказчик:</w:t>
      </w:r>
      <w:r w:rsidRPr="00185129">
        <w:rPr>
          <w:rFonts w:cs="Courier New"/>
          <w:color w:val="000000"/>
          <w:sz w:val="26"/>
          <w:szCs w:val="26"/>
        </w:rPr>
        <w:t xml:space="preserve">  </w:t>
      </w:r>
      <w:r w:rsidRPr="00185129">
        <w:rPr>
          <w:rFonts w:cs="Courier New"/>
          <w:color w:val="000000"/>
          <w:sz w:val="26"/>
          <w:szCs w:val="26"/>
          <w:u w:val="single"/>
        </w:rPr>
        <w:t>управляющая организация ООО «Услуга» (ООО «Услуга).</w:t>
      </w:r>
    </w:p>
    <w:p w:rsidR="00867B1E" w:rsidRPr="00185129" w:rsidRDefault="00867B1E" w:rsidP="007E2F39">
      <w:pPr>
        <w:tabs>
          <w:tab w:val="left" w:pos="0"/>
        </w:tabs>
        <w:jc w:val="both"/>
        <w:rPr>
          <w:rFonts w:cs="Courier New"/>
          <w:color w:val="000000"/>
          <w:sz w:val="26"/>
          <w:szCs w:val="26"/>
          <w:u w:val="single"/>
        </w:rPr>
      </w:pPr>
      <w:r w:rsidRPr="00185129">
        <w:rPr>
          <w:rFonts w:cs="Courier New"/>
          <w:color w:val="000000"/>
          <w:sz w:val="26"/>
          <w:szCs w:val="26"/>
        </w:rPr>
        <w:t xml:space="preserve">         </w:t>
      </w:r>
      <w:r w:rsidRPr="00185129">
        <w:rPr>
          <w:rFonts w:cs="Courier New"/>
          <w:b/>
          <w:color w:val="000000"/>
          <w:sz w:val="26"/>
          <w:szCs w:val="26"/>
        </w:rPr>
        <w:t>5</w:t>
      </w:r>
      <w:r w:rsidR="00A81F8A" w:rsidRPr="00185129">
        <w:rPr>
          <w:rFonts w:cs="Courier New"/>
          <w:b/>
          <w:bCs/>
          <w:color w:val="000000"/>
          <w:sz w:val="26"/>
          <w:szCs w:val="26"/>
        </w:rPr>
        <w:t>.</w:t>
      </w:r>
      <w:r w:rsidR="00185129" w:rsidRPr="00185129">
        <w:rPr>
          <w:rFonts w:cs="Courier New"/>
          <w:b/>
          <w:bCs/>
          <w:color w:val="000000"/>
          <w:sz w:val="26"/>
          <w:szCs w:val="26"/>
        </w:rPr>
        <w:t xml:space="preserve"> </w:t>
      </w:r>
      <w:r w:rsidRPr="00185129">
        <w:rPr>
          <w:rFonts w:cs="Courier New"/>
          <w:b/>
          <w:bCs/>
          <w:color w:val="000000"/>
          <w:sz w:val="26"/>
          <w:szCs w:val="26"/>
        </w:rPr>
        <w:t>Организатор</w:t>
      </w:r>
      <w:r w:rsidRPr="00185129">
        <w:rPr>
          <w:rFonts w:cs="Courier New"/>
          <w:color w:val="000000"/>
          <w:sz w:val="26"/>
          <w:szCs w:val="26"/>
        </w:rPr>
        <w:t xml:space="preserve"> </w:t>
      </w:r>
      <w:r w:rsidRPr="00B20737">
        <w:rPr>
          <w:rFonts w:cs="Courier New"/>
          <w:b/>
          <w:color w:val="000000"/>
          <w:sz w:val="26"/>
          <w:szCs w:val="26"/>
        </w:rPr>
        <w:t>конкурса:</w:t>
      </w:r>
      <w:r w:rsidR="00A93A1E">
        <w:rPr>
          <w:rFonts w:cs="Courier New"/>
          <w:color w:val="000000"/>
          <w:sz w:val="26"/>
          <w:szCs w:val="26"/>
        </w:rPr>
        <w:t xml:space="preserve"> </w:t>
      </w:r>
      <w:r w:rsidRPr="00185129">
        <w:rPr>
          <w:rFonts w:cs="Courier New"/>
          <w:color w:val="000000"/>
          <w:sz w:val="26"/>
          <w:szCs w:val="26"/>
        </w:rPr>
        <w:t>администрация городского поселения «Жешарт»</w:t>
      </w:r>
      <w:r w:rsidRPr="00185129">
        <w:rPr>
          <w:rFonts w:cs="Courier New"/>
          <w:color w:val="000000"/>
          <w:sz w:val="26"/>
          <w:szCs w:val="26"/>
          <w:u w:val="single"/>
        </w:rPr>
        <w:t xml:space="preserve"> во взаимодействии с Заказчиком.</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 xml:space="preserve">         6.</w:t>
      </w:r>
      <w:r w:rsidR="00A81F8A" w:rsidRPr="00185129">
        <w:rPr>
          <w:rFonts w:cs="Courier New"/>
          <w:color w:val="000000"/>
          <w:sz w:val="26"/>
          <w:szCs w:val="26"/>
        </w:rPr>
        <w:t xml:space="preserve"> </w:t>
      </w:r>
      <w:r w:rsidRPr="00185129">
        <w:rPr>
          <w:rFonts w:cs="Courier New"/>
          <w:color w:val="000000"/>
          <w:sz w:val="26"/>
          <w:szCs w:val="26"/>
        </w:rPr>
        <w:t>Начальная (максимальная) цена договора подряда: 1 360 511,00 рублей.</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 xml:space="preserve">         7.</w:t>
      </w:r>
      <w:r w:rsidR="00A81F8A" w:rsidRPr="00185129">
        <w:rPr>
          <w:rFonts w:cs="Courier New"/>
          <w:color w:val="000000"/>
          <w:sz w:val="26"/>
          <w:szCs w:val="26"/>
        </w:rPr>
        <w:t xml:space="preserve"> </w:t>
      </w:r>
      <w:r w:rsidRPr="00185129">
        <w:rPr>
          <w:rFonts w:cs="Courier New"/>
          <w:color w:val="000000"/>
          <w:sz w:val="26"/>
          <w:szCs w:val="26"/>
        </w:rPr>
        <w:t>Крайним сроком подачи конкурсных заявок является день и час вскрытия ко</w:t>
      </w:r>
      <w:r w:rsidRPr="00185129">
        <w:rPr>
          <w:rFonts w:cs="Courier New"/>
          <w:color w:val="000000"/>
          <w:sz w:val="26"/>
          <w:szCs w:val="26"/>
        </w:rPr>
        <w:t>н</w:t>
      </w:r>
      <w:r w:rsidRPr="00185129">
        <w:rPr>
          <w:rFonts w:cs="Courier New"/>
          <w:color w:val="000000"/>
          <w:sz w:val="26"/>
          <w:szCs w:val="26"/>
        </w:rPr>
        <w:t xml:space="preserve">вертов с конкурсными заявками. Заявки  подаются по адресу: п. Жешарт, </w:t>
      </w:r>
      <w:r w:rsidRPr="00185129">
        <w:rPr>
          <w:rFonts w:cs="Courier New"/>
          <w:color w:val="000000"/>
          <w:sz w:val="26"/>
          <w:szCs w:val="26"/>
          <w:u w:val="single"/>
        </w:rPr>
        <w:t>ул.</w:t>
      </w:r>
      <w:r w:rsidR="00A81F8A" w:rsidRPr="00185129">
        <w:rPr>
          <w:rFonts w:cs="Courier New"/>
          <w:color w:val="000000"/>
          <w:sz w:val="26"/>
          <w:szCs w:val="26"/>
          <w:u w:val="single"/>
        </w:rPr>
        <w:t xml:space="preserve"> </w:t>
      </w:r>
      <w:r w:rsidRPr="00185129">
        <w:rPr>
          <w:rFonts w:cs="Courier New"/>
          <w:color w:val="000000"/>
          <w:sz w:val="26"/>
          <w:szCs w:val="26"/>
          <w:u w:val="single"/>
        </w:rPr>
        <w:t>Мира, д.</w:t>
      </w:r>
      <w:r w:rsidR="00185129">
        <w:rPr>
          <w:rFonts w:cs="Courier New"/>
          <w:color w:val="000000"/>
          <w:sz w:val="26"/>
          <w:szCs w:val="26"/>
          <w:u w:val="single"/>
        </w:rPr>
        <w:t xml:space="preserve"> </w:t>
      </w:r>
      <w:r w:rsidRPr="00185129">
        <w:rPr>
          <w:rFonts w:cs="Courier New"/>
          <w:color w:val="000000"/>
          <w:sz w:val="26"/>
          <w:szCs w:val="26"/>
          <w:u w:val="single"/>
        </w:rPr>
        <w:t>11</w:t>
      </w:r>
      <w:r w:rsidR="002F6FCE">
        <w:rPr>
          <w:rFonts w:cs="Courier New"/>
          <w:color w:val="000000"/>
          <w:sz w:val="26"/>
          <w:szCs w:val="26"/>
          <w:u w:val="single"/>
        </w:rPr>
        <w:t xml:space="preserve"> </w:t>
      </w:r>
      <w:r w:rsidRPr="00185129">
        <w:rPr>
          <w:rFonts w:cs="Courier New"/>
          <w:color w:val="000000"/>
          <w:sz w:val="26"/>
          <w:szCs w:val="26"/>
          <w:u w:val="single"/>
        </w:rPr>
        <w:t>администрация городского поселения «Жешарт» каб</w:t>
      </w:r>
      <w:r w:rsidR="00A81F8A" w:rsidRPr="00185129">
        <w:rPr>
          <w:rFonts w:cs="Courier New"/>
          <w:color w:val="000000"/>
          <w:sz w:val="26"/>
          <w:szCs w:val="26"/>
          <w:u w:val="single"/>
        </w:rPr>
        <w:t>инет руководителя</w:t>
      </w:r>
      <w:r w:rsidRPr="00185129">
        <w:rPr>
          <w:rFonts w:cs="Courier New"/>
          <w:color w:val="000000"/>
          <w:sz w:val="26"/>
          <w:szCs w:val="26"/>
          <w:u w:val="single"/>
        </w:rPr>
        <w:t xml:space="preserve"> отдел</w:t>
      </w:r>
      <w:r w:rsidR="00A81F8A" w:rsidRPr="00185129">
        <w:rPr>
          <w:rFonts w:cs="Courier New"/>
          <w:color w:val="000000"/>
          <w:sz w:val="26"/>
          <w:szCs w:val="26"/>
          <w:u w:val="single"/>
        </w:rPr>
        <w:t>а</w:t>
      </w:r>
      <w:r w:rsidRPr="00185129">
        <w:rPr>
          <w:rFonts w:cs="Courier New"/>
          <w:color w:val="000000"/>
          <w:sz w:val="26"/>
          <w:szCs w:val="26"/>
          <w:u w:val="single"/>
        </w:rPr>
        <w:t xml:space="preserve"> строительства ЖКХ, имущественных и земельных отношений, реализации жилищных программ.  Часы работы</w:t>
      </w:r>
      <w:r w:rsidRPr="00185129">
        <w:rPr>
          <w:rFonts w:cs="Courier New"/>
          <w:color w:val="000000"/>
          <w:sz w:val="26"/>
          <w:szCs w:val="26"/>
        </w:rPr>
        <w:t xml:space="preserve"> </w:t>
      </w:r>
      <w:r w:rsidRPr="00185129">
        <w:rPr>
          <w:rFonts w:cs="Courier New"/>
          <w:color w:val="000000"/>
          <w:sz w:val="26"/>
          <w:szCs w:val="26"/>
          <w:u w:val="single"/>
        </w:rPr>
        <w:t>с 8.00 до 16.15, перерыв на обед с 12.00 до 13.00</w:t>
      </w:r>
      <w:r w:rsidRPr="00185129">
        <w:rPr>
          <w:rFonts w:cs="Courier New"/>
          <w:color w:val="000000"/>
          <w:sz w:val="26"/>
          <w:szCs w:val="26"/>
        </w:rPr>
        <w:t>.</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ab/>
        <w:t>8. Вскрытие конвертов  с конкурсными заявками будет произведено в 11 часов 00</w:t>
      </w:r>
      <w:r w:rsidR="00BA6031" w:rsidRPr="00185129">
        <w:rPr>
          <w:rFonts w:cs="Courier New"/>
          <w:color w:val="000000"/>
          <w:sz w:val="26"/>
          <w:szCs w:val="26"/>
        </w:rPr>
        <w:t xml:space="preserve"> </w:t>
      </w:r>
      <w:r w:rsidRPr="00185129">
        <w:rPr>
          <w:rFonts w:cs="Courier New"/>
          <w:color w:val="000000"/>
          <w:sz w:val="26"/>
          <w:szCs w:val="26"/>
        </w:rPr>
        <w:t xml:space="preserve">минут </w:t>
      </w:r>
      <w:r w:rsidR="00BA6031" w:rsidRPr="00185129">
        <w:rPr>
          <w:rFonts w:cs="Courier New"/>
          <w:color w:val="000000"/>
          <w:sz w:val="26"/>
          <w:szCs w:val="26"/>
        </w:rPr>
        <w:t>10</w:t>
      </w:r>
      <w:r w:rsidRPr="00185129">
        <w:rPr>
          <w:rFonts w:cs="Courier New"/>
          <w:color w:val="000000"/>
          <w:sz w:val="26"/>
          <w:szCs w:val="26"/>
        </w:rPr>
        <w:t xml:space="preserve"> июля 2017 года по адресу: п. Жешарт, ул.</w:t>
      </w:r>
      <w:r w:rsidR="00BA6031" w:rsidRPr="00185129">
        <w:rPr>
          <w:rFonts w:cs="Courier New"/>
          <w:color w:val="000000"/>
          <w:sz w:val="26"/>
          <w:szCs w:val="26"/>
        </w:rPr>
        <w:t xml:space="preserve"> </w:t>
      </w:r>
      <w:r w:rsidRPr="00185129">
        <w:rPr>
          <w:rFonts w:cs="Courier New"/>
          <w:color w:val="000000"/>
          <w:sz w:val="26"/>
          <w:szCs w:val="26"/>
        </w:rPr>
        <w:t>Мира, д.11 актовый зал.</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w:t>
      </w:r>
      <w:r w:rsidRPr="00185129">
        <w:rPr>
          <w:rFonts w:cs="Courier New"/>
          <w:color w:val="000000"/>
          <w:sz w:val="26"/>
          <w:szCs w:val="26"/>
        </w:rPr>
        <w:t>н</w:t>
      </w:r>
      <w:r w:rsidRPr="00185129">
        <w:rPr>
          <w:rFonts w:cs="Courier New"/>
          <w:color w:val="000000"/>
          <w:sz w:val="26"/>
          <w:szCs w:val="26"/>
        </w:rPr>
        <w:t>ностью.</w:t>
      </w:r>
    </w:p>
    <w:p w:rsidR="00867B1E" w:rsidRPr="00185129" w:rsidRDefault="00867B1E" w:rsidP="00BA6031">
      <w:pPr>
        <w:autoSpaceDE w:val="0"/>
        <w:autoSpaceDN w:val="0"/>
        <w:adjustRightInd w:val="0"/>
        <w:jc w:val="both"/>
        <w:rPr>
          <w:rFonts w:cs="Courier New"/>
          <w:sz w:val="26"/>
          <w:szCs w:val="26"/>
        </w:rPr>
      </w:pPr>
      <w:r w:rsidRPr="00185129">
        <w:rPr>
          <w:rFonts w:cs="Courier New"/>
          <w:color w:val="000000"/>
          <w:sz w:val="26"/>
          <w:szCs w:val="26"/>
        </w:rPr>
        <w:tab/>
        <w:t xml:space="preserve">9. Официальное извещение о проведении конкурса публикуется </w:t>
      </w:r>
      <w:r w:rsidRPr="00185129">
        <w:rPr>
          <w:rFonts w:cs="Courier New"/>
          <w:sz w:val="26"/>
          <w:szCs w:val="26"/>
        </w:rPr>
        <w:t>на официальном сайте а</w:t>
      </w:r>
      <w:r w:rsidRPr="00185129">
        <w:rPr>
          <w:color w:val="000000"/>
          <w:sz w:val="26"/>
          <w:szCs w:val="26"/>
        </w:rPr>
        <w:t xml:space="preserve">дминистрации городского поселения «Жешарт» </w:t>
      </w:r>
      <w:hyperlink r:id="rId8" w:history="1">
        <w:r w:rsidRPr="00185129">
          <w:rPr>
            <w:rStyle w:val="af7"/>
            <w:sz w:val="26"/>
            <w:szCs w:val="26"/>
          </w:rPr>
          <w:t>gpzheshart@yandex.ru</w:t>
        </w:r>
      </w:hyperlink>
      <w:r w:rsidRPr="00185129">
        <w:rPr>
          <w:color w:val="000000"/>
          <w:sz w:val="26"/>
          <w:szCs w:val="26"/>
        </w:rPr>
        <w:t xml:space="preserve"> </w:t>
      </w:r>
      <w:r w:rsidRPr="00185129">
        <w:rPr>
          <w:rFonts w:cs="Courier New"/>
          <w:sz w:val="26"/>
          <w:szCs w:val="26"/>
        </w:rPr>
        <w:t xml:space="preserve"> не  поз</w:t>
      </w:r>
      <w:r w:rsidRPr="00185129">
        <w:rPr>
          <w:rFonts w:cs="Courier New"/>
          <w:sz w:val="26"/>
          <w:szCs w:val="26"/>
        </w:rPr>
        <w:t>д</w:t>
      </w:r>
      <w:r w:rsidRPr="00185129">
        <w:rPr>
          <w:rFonts w:cs="Courier New"/>
          <w:sz w:val="26"/>
          <w:szCs w:val="26"/>
        </w:rPr>
        <w:t>нее, чем за 10 дней до даты проведения конкурса.</w:t>
      </w:r>
    </w:p>
    <w:p w:rsidR="00867B1E" w:rsidRPr="00185129" w:rsidRDefault="00867B1E" w:rsidP="007E2F39">
      <w:pPr>
        <w:tabs>
          <w:tab w:val="left" w:pos="0"/>
        </w:tabs>
        <w:jc w:val="both"/>
        <w:rPr>
          <w:rFonts w:cs="Courier New"/>
          <w:sz w:val="26"/>
          <w:szCs w:val="26"/>
          <w:lang w:eastAsia="hi-IN" w:bidi="hi-IN"/>
        </w:rPr>
      </w:pPr>
      <w:r w:rsidRPr="00185129">
        <w:rPr>
          <w:rFonts w:cs="Courier New"/>
          <w:sz w:val="26"/>
          <w:szCs w:val="26"/>
        </w:rPr>
        <w:tab/>
        <w:t>10. Участники конкурса предоставляют обеспечение заявки в размере 2% начальной (максимальной)</w:t>
      </w:r>
      <w:r w:rsidR="00BA6031" w:rsidRPr="00185129">
        <w:rPr>
          <w:rFonts w:cs="Courier New"/>
          <w:sz w:val="26"/>
          <w:szCs w:val="26"/>
        </w:rPr>
        <w:t xml:space="preserve"> </w:t>
      </w:r>
      <w:r w:rsidRPr="00185129">
        <w:rPr>
          <w:rFonts w:cs="Courier New"/>
          <w:sz w:val="26"/>
          <w:szCs w:val="26"/>
        </w:rPr>
        <w:t>цены договора подряда, что составляет  27 210,22 рублей</w:t>
      </w:r>
      <w:r w:rsidRPr="00185129">
        <w:rPr>
          <w:rFonts w:cs="Courier New"/>
          <w:sz w:val="26"/>
          <w:szCs w:val="26"/>
          <w:lang w:eastAsia="hi-IN" w:bidi="hi-IN"/>
        </w:rPr>
        <w:t xml:space="preserve">. Средства обеспечения заявки должны быть перечислены: </w:t>
      </w:r>
    </w:p>
    <w:p w:rsidR="00867B1E" w:rsidRPr="00185129" w:rsidRDefault="00867B1E" w:rsidP="007E2F39">
      <w:pPr>
        <w:tabs>
          <w:tab w:val="left" w:pos="0"/>
        </w:tabs>
        <w:jc w:val="both"/>
        <w:rPr>
          <w:rFonts w:cs="Courier New"/>
          <w:color w:val="FF00FF"/>
          <w:sz w:val="26"/>
          <w:szCs w:val="26"/>
          <w:lang w:eastAsia="hi-IN" w:bidi="hi-IN"/>
        </w:rPr>
      </w:pPr>
      <w:r w:rsidRPr="00185129">
        <w:rPr>
          <w:rFonts w:cs="Courier New"/>
          <w:sz w:val="26"/>
          <w:szCs w:val="26"/>
          <w:lang w:eastAsia="hi-IN" w:bidi="hi-IN"/>
        </w:rPr>
        <w:t xml:space="preserve">         Реквизиты счета для перечисления денежных сре</w:t>
      </w:r>
      <w:proofErr w:type="gramStart"/>
      <w:r w:rsidRPr="00185129">
        <w:rPr>
          <w:rFonts w:cs="Courier New"/>
          <w:sz w:val="26"/>
          <w:szCs w:val="26"/>
          <w:lang w:eastAsia="hi-IN" w:bidi="hi-IN"/>
        </w:rPr>
        <w:t>дст</w:t>
      </w:r>
      <w:r w:rsidR="00BA6031" w:rsidRPr="00185129">
        <w:rPr>
          <w:rFonts w:cs="Courier New"/>
          <w:sz w:val="26"/>
          <w:szCs w:val="26"/>
          <w:lang w:eastAsia="hi-IN" w:bidi="hi-IN"/>
        </w:rPr>
        <w:t>в в к</w:t>
      </w:r>
      <w:proofErr w:type="gramEnd"/>
      <w:r w:rsidR="00BA6031" w:rsidRPr="00185129">
        <w:rPr>
          <w:rFonts w:cs="Courier New"/>
          <w:sz w:val="26"/>
          <w:szCs w:val="26"/>
          <w:lang w:eastAsia="hi-IN" w:bidi="hi-IN"/>
        </w:rPr>
        <w:t>ачестве обеспечения з</w:t>
      </w:r>
      <w:r w:rsidR="00BA6031" w:rsidRPr="00185129">
        <w:rPr>
          <w:rFonts w:cs="Courier New"/>
          <w:sz w:val="26"/>
          <w:szCs w:val="26"/>
          <w:lang w:eastAsia="hi-IN" w:bidi="hi-IN"/>
        </w:rPr>
        <w:t>а</w:t>
      </w:r>
      <w:r w:rsidR="00BA6031" w:rsidRPr="00185129">
        <w:rPr>
          <w:rFonts w:cs="Courier New"/>
          <w:sz w:val="26"/>
          <w:szCs w:val="26"/>
          <w:lang w:eastAsia="hi-IN" w:bidi="hi-IN"/>
        </w:rPr>
        <w:t>явки</w:t>
      </w:r>
      <w:r w:rsidRPr="00185129">
        <w:rPr>
          <w:rFonts w:cs="Courier New"/>
          <w:sz w:val="26"/>
          <w:szCs w:val="26"/>
          <w:lang w:eastAsia="hi-IN" w:bidi="hi-IN"/>
        </w:rPr>
        <w:t>:</w:t>
      </w:r>
    </w:p>
    <w:p w:rsidR="00BA6031" w:rsidRPr="00185129" w:rsidRDefault="00BA6031" w:rsidP="00BA6031">
      <w:pPr>
        <w:widowControl w:val="0"/>
        <w:autoSpaceDE w:val="0"/>
        <w:autoSpaceDN w:val="0"/>
        <w:adjustRightInd w:val="0"/>
        <w:ind w:firstLine="540"/>
        <w:jc w:val="both"/>
        <w:rPr>
          <w:rFonts w:cs="Courier New"/>
          <w:color w:val="FF00FF"/>
          <w:sz w:val="26"/>
          <w:szCs w:val="26"/>
          <w:lang w:eastAsia="hi-IN" w:bidi="hi-IN"/>
        </w:rPr>
      </w:pPr>
      <w:r w:rsidRPr="00185129">
        <w:rPr>
          <w:sz w:val="26"/>
          <w:szCs w:val="26"/>
        </w:rPr>
        <w:t>Банк получателя: Отделение - № 8617 Сбербанка России г. Сыктывкар (Финанс</w:t>
      </w:r>
      <w:r w:rsidRPr="00185129">
        <w:rPr>
          <w:sz w:val="26"/>
          <w:szCs w:val="26"/>
        </w:rPr>
        <w:t>о</w:t>
      </w:r>
      <w:r w:rsidRPr="00185129">
        <w:rPr>
          <w:sz w:val="26"/>
          <w:szCs w:val="26"/>
        </w:rPr>
        <w:t xml:space="preserve">вое управление администрации МР «Усть-Вымский» на лицевой счет С9250030016-Аджеш), </w:t>
      </w:r>
      <w:proofErr w:type="gramStart"/>
      <w:r w:rsidRPr="00185129">
        <w:rPr>
          <w:sz w:val="26"/>
          <w:szCs w:val="26"/>
        </w:rPr>
        <w:t>р</w:t>
      </w:r>
      <w:proofErr w:type="gramEnd"/>
      <w:r w:rsidRPr="00185129">
        <w:rPr>
          <w:sz w:val="26"/>
          <w:szCs w:val="26"/>
        </w:rPr>
        <w:t>/сч 40302810328005008903, ИНН 1116009950, КПП 111601001, БИК 048702640, ОКАТО 87244555000.</w:t>
      </w:r>
    </w:p>
    <w:p w:rsidR="00867B1E" w:rsidRPr="00185129" w:rsidRDefault="00867B1E" w:rsidP="007E2F39">
      <w:pPr>
        <w:tabs>
          <w:tab w:val="left" w:pos="0"/>
        </w:tabs>
        <w:jc w:val="both"/>
        <w:rPr>
          <w:rFonts w:cs="Courier New"/>
          <w:color w:val="000000"/>
          <w:sz w:val="26"/>
          <w:szCs w:val="26"/>
        </w:rPr>
      </w:pPr>
      <w:r w:rsidRPr="00185129">
        <w:rPr>
          <w:rFonts w:cs="Courier New"/>
          <w:sz w:val="26"/>
          <w:szCs w:val="26"/>
        </w:rPr>
        <w:tab/>
        <w:t xml:space="preserve">11. Официальные результаты открытого конкурса публикуются на сайте </w:t>
      </w:r>
      <w:hyperlink r:id="rId9" w:history="1">
        <w:r w:rsidRPr="00185129">
          <w:rPr>
            <w:rStyle w:val="af7"/>
            <w:sz w:val="26"/>
            <w:szCs w:val="26"/>
          </w:rPr>
          <w:t>gpzheshart@yandex.ru</w:t>
        </w:r>
      </w:hyperlink>
      <w:hyperlink r:id="rId10" w:history="1">
        <w:r w:rsidRPr="00185129">
          <w:rPr>
            <w:rStyle w:val="af7"/>
            <w:sz w:val="26"/>
            <w:szCs w:val="26"/>
          </w:rPr>
          <w:t xml:space="preserve"> </w:t>
        </w:r>
      </w:hyperlink>
      <w:hyperlink r:id="rId11" w:history="1">
        <w:r w:rsidRPr="00185129">
          <w:rPr>
            <w:rStyle w:val="af7"/>
            <w:sz w:val="26"/>
            <w:szCs w:val="26"/>
          </w:rPr>
          <w:t xml:space="preserve"> </w:t>
        </w:r>
      </w:hyperlink>
      <w:r w:rsidRPr="00185129">
        <w:rPr>
          <w:rFonts w:cs="Courier New"/>
          <w:color w:val="000000"/>
          <w:sz w:val="26"/>
          <w:szCs w:val="26"/>
        </w:rPr>
        <w:t xml:space="preserve">в </w:t>
      </w:r>
      <w:r w:rsidRPr="00185129">
        <w:rPr>
          <w:rFonts w:cs="Courier New"/>
          <w:sz w:val="26"/>
          <w:szCs w:val="26"/>
        </w:rPr>
        <w:t>трехдневный</w:t>
      </w:r>
      <w:r w:rsidRPr="00185129">
        <w:rPr>
          <w:rFonts w:cs="Courier New"/>
          <w:color w:val="000000"/>
          <w:sz w:val="26"/>
          <w:szCs w:val="26"/>
        </w:rPr>
        <w:t xml:space="preserve"> срок </w:t>
      </w:r>
      <w:proofErr w:type="gramStart"/>
      <w:r w:rsidRPr="00185129">
        <w:rPr>
          <w:rFonts w:cs="Courier New"/>
          <w:color w:val="000000"/>
          <w:sz w:val="26"/>
          <w:szCs w:val="26"/>
        </w:rPr>
        <w:t>с даты вскрытия</w:t>
      </w:r>
      <w:proofErr w:type="gramEnd"/>
      <w:r w:rsidRPr="00185129">
        <w:rPr>
          <w:rFonts w:cs="Courier New"/>
          <w:color w:val="000000"/>
          <w:sz w:val="26"/>
          <w:szCs w:val="26"/>
        </w:rPr>
        <w:t xml:space="preserve"> конвертов.</w:t>
      </w:r>
    </w:p>
    <w:p w:rsidR="00867B1E" w:rsidRPr="00185129" w:rsidRDefault="00867B1E" w:rsidP="007E2F39">
      <w:pPr>
        <w:tabs>
          <w:tab w:val="left" w:pos="0"/>
        </w:tabs>
        <w:jc w:val="both"/>
        <w:rPr>
          <w:rFonts w:cs="Courier New"/>
          <w:color w:val="000000"/>
          <w:sz w:val="26"/>
          <w:szCs w:val="26"/>
        </w:rPr>
      </w:pPr>
      <w:r w:rsidRPr="00185129">
        <w:rPr>
          <w:rFonts w:cs="Courier New"/>
          <w:color w:val="000000"/>
          <w:sz w:val="26"/>
          <w:szCs w:val="26"/>
        </w:rPr>
        <w:tab/>
        <w:t>12</w:t>
      </w:r>
      <w:r w:rsidR="00BA6031" w:rsidRPr="00185129">
        <w:rPr>
          <w:rFonts w:cs="Courier New"/>
          <w:color w:val="000000"/>
          <w:sz w:val="26"/>
          <w:szCs w:val="26"/>
        </w:rPr>
        <w:t>.</w:t>
      </w:r>
      <w:r w:rsidRPr="00185129">
        <w:rPr>
          <w:rFonts w:cs="Courier New"/>
          <w:color w:val="000000"/>
          <w:sz w:val="26"/>
          <w:szCs w:val="26"/>
        </w:rPr>
        <w:t xml:space="preserve"> Договор подряда с победителем конкурса заключается по форме согласно</w:t>
      </w:r>
      <w:r w:rsidRPr="00185129">
        <w:rPr>
          <w:rFonts w:cs="Courier New"/>
          <w:color w:val="000000"/>
          <w:sz w:val="26"/>
          <w:szCs w:val="26"/>
          <w:u w:val="single"/>
        </w:rPr>
        <w:t xml:space="preserve"> приложению</w:t>
      </w:r>
      <w:r w:rsidRPr="00185129">
        <w:rPr>
          <w:rFonts w:cs="Courier New"/>
          <w:color w:val="000000"/>
          <w:sz w:val="26"/>
          <w:szCs w:val="26"/>
        </w:rPr>
        <w:t xml:space="preserve"> </w:t>
      </w:r>
      <w:r w:rsidRPr="00185129">
        <w:rPr>
          <w:rFonts w:cs="Courier New"/>
          <w:color w:val="000000"/>
          <w:sz w:val="26"/>
          <w:szCs w:val="26"/>
          <w:u w:val="single"/>
        </w:rPr>
        <w:t xml:space="preserve">5 к настоящей  Конкурсной документации в </w:t>
      </w:r>
      <w:r w:rsidRPr="00185129">
        <w:rPr>
          <w:rFonts w:cs="Courier New"/>
          <w:sz w:val="26"/>
          <w:szCs w:val="26"/>
          <w:u w:val="single"/>
        </w:rPr>
        <w:t>пятидневный</w:t>
      </w:r>
      <w:r w:rsidRPr="00185129">
        <w:rPr>
          <w:rFonts w:cs="Courier New"/>
          <w:color w:val="000000"/>
          <w:sz w:val="26"/>
          <w:szCs w:val="26"/>
          <w:u w:val="single"/>
        </w:rPr>
        <w:t xml:space="preserve"> срок</w:t>
      </w:r>
      <w:r w:rsidRPr="00185129">
        <w:rPr>
          <w:rFonts w:cs="Courier New"/>
          <w:color w:val="000000"/>
          <w:sz w:val="26"/>
          <w:szCs w:val="26"/>
        </w:rPr>
        <w:t xml:space="preserve"> </w:t>
      </w:r>
      <w:r w:rsidRPr="00185129">
        <w:rPr>
          <w:rFonts w:cs="Courier New"/>
          <w:color w:val="000000"/>
          <w:sz w:val="26"/>
          <w:szCs w:val="26"/>
          <w:u w:val="single"/>
        </w:rPr>
        <w:t>с даты опубликования результатов конкурса</w:t>
      </w:r>
      <w:r w:rsidRPr="00185129">
        <w:rPr>
          <w:rFonts w:cs="Courier New"/>
          <w:color w:val="000000"/>
          <w:sz w:val="26"/>
          <w:szCs w:val="26"/>
        </w:rPr>
        <w:t>.</w:t>
      </w:r>
    </w:p>
    <w:p w:rsidR="00867B1E" w:rsidRPr="00185129" w:rsidRDefault="00BA6031" w:rsidP="007E2F39">
      <w:pPr>
        <w:tabs>
          <w:tab w:val="left" w:pos="0"/>
        </w:tabs>
        <w:jc w:val="both"/>
        <w:rPr>
          <w:rFonts w:cs="Courier New"/>
          <w:color w:val="000000"/>
          <w:sz w:val="26"/>
          <w:szCs w:val="26"/>
          <w:u w:val="single"/>
        </w:rPr>
      </w:pPr>
      <w:r w:rsidRPr="00185129">
        <w:rPr>
          <w:rFonts w:cs="Courier New"/>
          <w:color w:val="000000"/>
          <w:sz w:val="26"/>
          <w:szCs w:val="26"/>
        </w:rPr>
        <w:tab/>
        <w:t>13</w:t>
      </w:r>
      <w:r w:rsidR="00867B1E" w:rsidRPr="00185129">
        <w:rPr>
          <w:rFonts w:cs="Courier New"/>
          <w:color w:val="000000"/>
          <w:sz w:val="26"/>
          <w:szCs w:val="26"/>
        </w:rPr>
        <w:t xml:space="preserve">. Должностное лицо организатора конкурса, ответственное за контакты с участниками конкурса:  </w:t>
      </w:r>
      <w:r w:rsidR="00867B1E" w:rsidRPr="00185129">
        <w:rPr>
          <w:rFonts w:cs="Courier New"/>
          <w:color w:val="000000"/>
          <w:sz w:val="26"/>
          <w:szCs w:val="26"/>
          <w:u w:val="single"/>
        </w:rPr>
        <w:t>Яцына Елена Владиславовна, р.</w:t>
      </w:r>
      <w:r w:rsidR="00713DB8" w:rsidRPr="00185129">
        <w:rPr>
          <w:rFonts w:cs="Courier New"/>
          <w:color w:val="000000"/>
          <w:sz w:val="26"/>
          <w:szCs w:val="26"/>
          <w:u w:val="single"/>
        </w:rPr>
        <w:t xml:space="preserve"> </w:t>
      </w:r>
      <w:r w:rsidR="00867B1E" w:rsidRPr="00185129">
        <w:rPr>
          <w:rFonts w:cs="Courier New"/>
          <w:color w:val="000000"/>
          <w:sz w:val="26"/>
          <w:szCs w:val="26"/>
          <w:u w:val="single"/>
        </w:rPr>
        <w:t xml:space="preserve">т. (882134) 49-892 </w:t>
      </w:r>
    </w:p>
    <w:p w:rsidR="00960732" w:rsidRDefault="00867B1E" w:rsidP="00960732">
      <w:pPr>
        <w:tabs>
          <w:tab w:val="left" w:pos="0"/>
        </w:tabs>
        <w:jc w:val="both"/>
        <w:rPr>
          <w:rFonts w:cs="Courier New"/>
          <w:i/>
          <w:iCs/>
          <w:color w:val="000000"/>
          <w:sz w:val="26"/>
          <w:szCs w:val="26"/>
        </w:rPr>
      </w:pPr>
      <w:r w:rsidRPr="00185129">
        <w:rPr>
          <w:rFonts w:cs="Courier New"/>
          <w:color w:val="000000"/>
          <w:sz w:val="26"/>
          <w:szCs w:val="26"/>
        </w:rPr>
        <w:lastRenderedPageBreak/>
        <w:t xml:space="preserve">                                       </w:t>
      </w:r>
      <w:r w:rsidRPr="00185129">
        <w:rPr>
          <w:rFonts w:cs="Courier New"/>
          <w:i/>
          <w:iCs/>
          <w:color w:val="000000"/>
          <w:sz w:val="26"/>
          <w:szCs w:val="26"/>
        </w:rPr>
        <w:t xml:space="preserve">  </w:t>
      </w:r>
    </w:p>
    <w:p w:rsidR="00867B1E" w:rsidRPr="00960732" w:rsidRDefault="00867B1E" w:rsidP="00960732">
      <w:pPr>
        <w:tabs>
          <w:tab w:val="left" w:pos="0"/>
        </w:tabs>
        <w:jc w:val="center"/>
        <w:rPr>
          <w:b/>
          <w:sz w:val="24"/>
          <w:szCs w:val="24"/>
        </w:rPr>
      </w:pPr>
      <w:r w:rsidRPr="00960732">
        <w:rPr>
          <w:b/>
          <w:sz w:val="24"/>
          <w:szCs w:val="24"/>
          <w:lang w:val="en-US"/>
        </w:rPr>
        <w:t>II</w:t>
      </w:r>
      <w:r w:rsidRPr="00960732">
        <w:rPr>
          <w:b/>
          <w:sz w:val="24"/>
          <w:szCs w:val="24"/>
        </w:rPr>
        <w:t xml:space="preserve">. УСЛОВИЯ </w:t>
      </w:r>
      <w:bookmarkStart w:id="0" w:name="ЕслиМБУПростоКонтракта0"/>
      <w:r w:rsidRPr="00960732">
        <w:rPr>
          <w:b/>
          <w:sz w:val="24"/>
          <w:szCs w:val="24"/>
        </w:rPr>
        <w:t>ДОГОВОРА</w:t>
      </w:r>
      <w:bookmarkEnd w:id="0"/>
    </w:p>
    <w:p w:rsidR="00867B1E" w:rsidRPr="00200FE1" w:rsidRDefault="00867B1E" w:rsidP="008D0F5B">
      <w:pPr>
        <w:pStyle w:val="aff"/>
        <w:widowControl w:val="0"/>
        <w:tabs>
          <w:tab w:val="left" w:pos="1134"/>
        </w:tabs>
        <w:ind w:firstLine="709"/>
      </w:pPr>
    </w:p>
    <w:p w:rsidR="00867B1E" w:rsidRPr="00200FE1" w:rsidRDefault="00867B1E" w:rsidP="00753CA7">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713DB8">
        <w:rPr>
          <w:b/>
          <w:bCs/>
          <w:sz w:val="24"/>
          <w:szCs w:val="24"/>
        </w:rPr>
        <w:t>открытого конкурса</w:t>
      </w:r>
      <w:r w:rsidRPr="00200FE1">
        <w:rPr>
          <w:b/>
          <w:bCs/>
          <w:sz w:val="24"/>
          <w:szCs w:val="24"/>
        </w:rPr>
        <w:t xml:space="preserve">: </w:t>
      </w:r>
      <w:r w:rsidRPr="00200FE1">
        <w:rPr>
          <w:bCs/>
          <w:sz w:val="24"/>
          <w:szCs w:val="24"/>
        </w:rPr>
        <w:t>работы</w:t>
      </w:r>
      <w:r w:rsidRPr="00200FE1">
        <w:rPr>
          <w:sz w:val="24"/>
          <w:szCs w:val="24"/>
        </w:rPr>
        <w:t xml:space="preserve"> </w:t>
      </w:r>
      <w:r w:rsidRPr="00153E18">
        <w:rPr>
          <w:sz w:val="24"/>
          <w:szCs w:val="24"/>
        </w:rPr>
        <w:t xml:space="preserve">по благоустройству </w:t>
      </w:r>
      <w:r w:rsidR="00A93A1E">
        <w:rPr>
          <w:sz w:val="24"/>
          <w:szCs w:val="24"/>
        </w:rPr>
        <w:t>территорий</w:t>
      </w:r>
      <w:r w:rsidR="007B4EA9">
        <w:rPr>
          <w:sz w:val="24"/>
          <w:szCs w:val="24"/>
        </w:rPr>
        <w:t xml:space="preserve"> общего пользования</w:t>
      </w:r>
      <w:r>
        <w:rPr>
          <w:bCs/>
          <w:sz w:val="24"/>
          <w:szCs w:val="24"/>
        </w:rPr>
        <w:t xml:space="preserve"> </w:t>
      </w:r>
      <w:r w:rsidRPr="00200FE1">
        <w:rPr>
          <w:bCs/>
          <w:color w:val="000000"/>
          <w:sz w:val="24"/>
          <w:szCs w:val="24"/>
        </w:rPr>
        <w:t>(далее – Работы)</w:t>
      </w:r>
      <w:r w:rsidRPr="00200FE1">
        <w:rPr>
          <w:sz w:val="24"/>
          <w:szCs w:val="24"/>
        </w:rPr>
        <w:t xml:space="preserve">. </w:t>
      </w:r>
    </w:p>
    <w:p w:rsidR="00867B1E" w:rsidRPr="00200FE1" w:rsidRDefault="00867B1E" w:rsidP="00753CA7">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867B1E" w:rsidRPr="00200FE1" w:rsidRDefault="00867B1E" w:rsidP="005D05FD">
      <w:pPr>
        <w:rPr>
          <w:b/>
          <w:sz w:val="22"/>
          <w:szCs w:val="22"/>
        </w:rPr>
      </w:pPr>
    </w:p>
    <w:p w:rsidR="00867B1E" w:rsidRPr="006F52BB" w:rsidRDefault="00867B1E" w:rsidP="00206252">
      <w:pPr>
        <w:jc w:val="both"/>
        <w:rPr>
          <w:sz w:val="24"/>
          <w:szCs w:val="24"/>
        </w:rPr>
      </w:pPr>
      <w:r w:rsidRPr="006F52BB">
        <w:rPr>
          <w:sz w:val="24"/>
          <w:szCs w:val="24"/>
        </w:rPr>
        <w:t xml:space="preserve">Комплекс работ по </w:t>
      </w:r>
      <w:r>
        <w:rPr>
          <w:sz w:val="24"/>
          <w:szCs w:val="24"/>
        </w:rPr>
        <w:t>строительству многофункционального общественного спортивного объе</w:t>
      </w:r>
      <w:r>
        <w:rPr>
          <w:sz w:val="24"/>
          <w:szCs w:val="24"/>
        </w:rPr>
        <w:t>к</w:t>
      </w:r>
      <w:r>
        <w:rPr>
          <w:sz w:val="24"/>
          <w:szCs w:val="24"/>
        </w:rPr>
        <w:t>та в районе школы «Искусств», в состав которого входят:</w:t>
      </w:r>
    </w:p>
    <w:p w:rsidR="00867B1E" w:rsidRPr="006F52BB" w:rsidRDefault="00867B1E" w:rsidP="00206252">
      <w:pPr>
        <w:ind w:left="360"/>
        <w:jc w:val="both"/>
        <w:rPr>
          <w:sz w:val="24"/>
          <w:szCs w:val="24"/>
        </w:rPr>
      </w:pPr>
      <w:r>
        <w:rPr>
          <w:sz w:val="24"/>
          <w:szCs w:val="24"/>
        </w:rPr>
        <w:t>- тренажеры</w:t>
      </w:r>
      <w:r w:rsidRPr="006F52BB">
        <w:rPr>
          <w:sz w:val="24"/>
          <w:szCs w:val="24"/>
        </w:rPr>
        <w:t>;</w:t>
      </w:r>
    </w:p>
    <w:p w:rsidR="00867B1E" w:rsidRDefault="00867B1E" w:rsidP="00206252">
      <w:pPr>
        <w:ind w:left="360"/>
        <w:jc w:val="both"/>
        <w:rPr>
          <w:sz w:val="24"/>
          <w:szCs w:val="24"/>
        </w:rPr>
      </w:pPr>
      <w:r>
        <w:rPr>
          <w:sz w:val="24"/>
          <w:szCs w:val="24"/>
        </w:rPr>
        <w:t xml:space="preserve">- теневой навес </w:t>
      </w:r>
      <w:r w:rsidR="005E7B0C">
        <w:rPr>
          <w:sz w:val="24"/>
          <w:szCs w:val="24"/>
        </w:rPr>
        <w:t>для установки тренажерной площадки на</w:t>
      </w:r>
      <w:r>
        <w:rPr>
          <w:sz w:val="24"/>
          <w:szCs w:val="24"/>
        </w:rPr>
        <w:t xml:space="preserve"> рам</w:t>
      </w:r>
      <w:r w:rsidR="005E7B0C">
        <w:rPr>
          <w:sz w:val="24"/>
          <w:szCs w:val="24"/>
        </w:rPr>
        <w:t>у</w:t>
      </w:r>
      <w:r w:rsidRPr="006F52BB">
        <w:rPr>
          <w:sz w:val="24"/>
          <w:szCs w:val="24"/>
        </w:rPr>
        <w:t>;</w:t>
      </w:r>
    </w:p>
    <w:p w:rsidR="00251F6F" w:rsidRPr="006F52BB" w:rsidRDefault="00251F6F" w:rsidP="00206252">
      <w:pPr>
        <w:ind w:left="360"/>
        <w:jc w:val="both"/>
        <w:rPr>
          <w:sz w:val="24"/>
          <w:szCs w:val="24"/>
        </w:rPr>
      </w:pPr>
      <w:r>
        <w:rPr>
          <w:b/>
          <w:bCs/>
          <w:sz w:val="24"/>
          <w:szCs w:val="24"/>
        </w:rPr>
        <w:t xml:space="preserve">- </w:t>
      </w:r>
      <w:r w:rsidRPr="00251F6F">
        <w:rPr>
          <w:bCs/>
          <w:sz w:val="24"/>
          <w:szCs w:val="24"/>
        </w:rPr>
        <w:t>ворота</w:t>
      </w:r>
      <w:r w:rsidRPr="00251F6F">
        <w:rPr>
          <w:sz w:val="24"/>
          <w:szCs w:val="24"/>
        </w:rPr>
        <w:t xml:space="preserve"> для мини-футбола и гандбола</w:t>
      </w:r>
      <w:r>
        <w:rPr>
          <w:sz w:val="24"/>
          <w:szCs w:val="24"/>
        </w:rPr>
        <w:t>;</w:t>
      </w:r>
    </w:p>
    <w:p w:rsidR="00867B1E" w:rsidRDefault="00867B1E" w:rsidP="00206252">
      <w:pPr>
        <w:ind w:left="360"/>
        <w:jc w:val="both"/>
        <w:rPr>
          <w:sz w:val="24"/>
          <w:szCs w:val="24"/>
        </w:rPr>
      </w:pPr>
      <w:r>
        <w:rPr>
          <w:sz w:val="24"/>
          <w:szCs w:val="24"/>
        </w:rPr>
        <w:t>- воркаут с</w:t>
      </w:r>
      <w:r w:rsidR="00251F6F">
        <w:rPr>
          <w:sz w:val="24"/>
          <w:szCs w:val="24"/>
        </w:rPr>
        <w:t xml:space="preserve"> каскадом турников, лестницей</w:t>
      </w:r>
      <w:r>
        <w:rPr>
          <w:sz w:val="24"/>
          <w:szCs w:val="24"/>
        </w:rPr>
        <w:t xml:space="preserve"> и лавкой для пресса;</w:t>
      </w:r>
    </w:p>
    <w:p w:rsidR="00867B1E" w:rsidRPr="006F52BB" w:rsidRDefault="00867B1E" w:rsidP="00206252">
      <w:pPr>
        <w:ind w:left="360"/>
        <w:jc w:val="both"/>
        <w:rPr>
          <w:sz w:val="24"/>
          <w:szCs w:val="24"/>
        </w:rPr>
      </w:pPr>
      <w:r>
        <w:rPr>
          <w:sz w:val="24"/>
          <w:szCs w:val="24"/>
        </w:rPr>
        <w:t>- стойки волейбольные</w:t>
      </w:r>
      <w:r w:rsidRPr="006F52BB">
        <w:rPr>
          <w:sz w:val="24"/>
          <w:szCs w:val="24"/>
        </w:rPr>
        <w:t>;</w:t>
      </w:r>
    </w:p>
    <w:p w:rsidR="00867B1E" w:rsidRDefault="00867B1E" w:rsidP="00206252">
      <w:pPr>
        <w:ind w:left="360"/>
        <w:jc w:val="both"/>
        <w:rPr>
          <w:sz w:val="24"/>
          <w:szCs w:val="24"/>
        </w:rPr>
      </w:pPr>
      <w:r>
        <w:rPr>
          <w:sz w:val="24"/>
          <w:szCs w:val="24"/>
        </w:rPr>
        <w:t>- скамейки – 2 шт;</w:t>
      </w:r>
    </w:p>
    <w:p w:rsidR="00867B1E" w:rsidRPr="006F52BB" w:rsidRDefault="00867B1E" w:rsidP="00206252">
      <w:pPr>
        <w:ind w:left="360"/>
        <w:jc w:val="both"/>
        <w:rPr>
          <w:sz w:val="24"/>
          <w:szCs w:val="24"/>
        </w:rPr>
      </w:pPr>
      <w:r>
        <w:rPr>
          <w:sz w:val="24"/>
          <w:szCs w:val="24"/>
        </w:rPr>
        <w:t>- урны</w:t>
      </w:r>
      <w:r w:rsidR="00D26058">
        <w:rPr>
          <w:sz w:val="24"/>
          <w:szCs w:val="24"/>
        </w:rPr>
        <w:t xml:space="preserve"> –</w:t>
      </w:r>
      <w:r>
        <w:rPr>
          <w:sz w:val="24"/>
          <w:szCs w:val="24"/>
        </w:rPr>
        <w:t xml:space="preserve"> 2</w:t>
      </w:r>
      <w:r w:rsidR="00D26058">
        <w:rPr>
          <w:sz w:val="24"/>
          <w:szCs w:val="24"/>
        </w:rPr>
        <w:t xml:space="preserve"> </w:t>
      </w:r>
      <w:r>
        <w:rPr>
          <w:sz w:val="24"/>
          <w:szCs w:val="24"/>
        </w:rPr>
        <w:t>шт</w:t>
      </w:r>
      <w:r w:rsidRPr="006F52BB">
        <w:rPr>
          <w:sz w:val="24"/>
          <w:szCs w:val="24"/>
        </w:rPr>
        <w:t>;</w:t>
      </w:r>
    </w:p>
    <w:p w:rsidR="00867B1E" w:rsidRDefault="00867B1E" w:rsidP="00206252">
      <w:pPr>
        <w:ind w:left="360"/>
        <w:jc w:val="both"/>
        <w:rPr>
          <w:sz w:val="24"/>
          <w:szCs w:val="24"/>
        </w:rPr>
      </w:pPr>
      <w:r>
        <w:rPr>
          <w:sz w:val="24"/>
          <w:szCs w:val="24"/>
        </w:rPr>
        <w:t>-</w:t>
      </w:r>
      <w:r w:rsidRPr="006F52BB">
        <w:rPr>
          <w:sz w:val="24"/>
          <w:szCs w:val="24"/>
        </w:rPr>
        <w:t xml:space="preserve"> ограждение.</w:t>
      </w:r>
    </w:p>
    <w:p w:rsidR="00867B1E" w:rsidRPr="0093567B" w:rsidRDefault="00867B1E" w:rsidP="0093567B">
      <w:pPr>
        <w:ind w:left="360"/>
        <w:jc w:val="center"/>
        <w:rPr>
          <w:b/>
          <w:sz w:val="24"/>
          <w:szCs w:val="24"/>
        </w:rPr>
      </w:pPr>
      <w:r w:rsidRPr="0093567B">
        <w:rPr>
          <w:b/>
          <w:sz w:val="24"/>
          <w:szCs w:val="24"/>
        </w:rPr>
        <w:t>Спецификация объекта:</w:t>
      </w:r>
    </w:p>
    <w:p w:rsidR="00867B1E" w:rsidRDefault="00867B1E" w:rsidP="00206252">
      <w:pPr>
        <w:ind w:left="360"/>
        <w:jc w:val="both"/>
        <w:rPr>
          <w:sz w:val="24"/>
          <w:szCs w:val="24"/>
        </w:rPr>
      </w:pPr>
    </w:p>
    <w:tbl>
      <w:tblPr>
        <w:tblW w:w="1056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70"/>
        <w:gridCol w:w="2670"/>
        <w:gridCol w:w="7320"/>
      </w:tblGrid>
      <w:tr w:rsidR="00867B1E" w:rsidTr="00770486">
        <w:tc>
          <w:tcPr>
            <w:tcW w:w="570" w:type="dxa"/>
            <w:tcMar>
              <w:top w:w="100" w:type="dxa"/>
              <w:left w:w="100" w:type="dxa"/>
              <w:bottom w:w="100" w:type="dxa"/>
              <w:right w:w="100" w:type="dxa"/>
            </w:tcMar>
          </w:tcPr>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p>
        </w:tc>
        <w:tc>
          <w:tcPr>
            <w:tcW w:w="2670" w:type="dxa"/>
            <w:tcMar>
              <w:top w:w="100" w:type="dxa"/>
              <w:left w:w="100" w:type="dxa"/>
              <w:bottom w:w="100" w:type="dxa"/>
              <w:right w:w="100" w:type="dxa"/>
            </w:tcMar>
          </w:tcPr>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Тренажеры</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w:t>
            </w:r>
          </w:p>
        </w:tc>
        <w:tc>
          <w:tcPr>
            <w:tcW w:w="2670" w:type="dxa"/>
            <w:tcMar>
              <w:top w:w="100" w:type="dxa"/>
              <w:left w:w="100" w:type="dxa"/>
              <w:bottom w:w="100" w:type="dxa"/>
              <w:right w:w="100" w:type="dxa"/>
            </w:tcMar>
          </w:tcPr>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НАИМЕНОВАНИЕ и</w:t>
            </w:r>
          </w:p>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ИЗОБРАЖЕНИЕ</w:t>
            </w: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ПОДРОБНОЕ ОПИСАНИЕ</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spacing w:line="240" w:lineRule="auto"/>
              <w:jc w:val="center"/>
              <w:rPr>
                <w:rFonts w:ascii="Times New Roman" w:hAnsi="Times New Roman" w:cs="Times New Roman"/>
                <w:b/>
                <w:sz w:val="24"/>
                <w:szCs w:val="24"/>
                <w:highlight w:val="white"/>
              </w:rPr>
            </w:pPr>
          </w:p>
        </w:tc>
        <w:tc>
          <w:tcPr>
            <w:tcW w:w="2670" w:type="dxa"/>
            <w:tcMar>
              <w:top w:w="100" w:type="dxa"/>
              <w:left w:w="100" w:type="dxa"/>
              <w:bottom w:w="100" w:type="dxa"/>
              <w:right w:w="100" w:type="dxa"/>
            </w:tcMar>
          </w:tcPr>
          <w:p w:rsidR="00867B1E" w:rsidRPr="00CC625C" w:rsidRDefault="00B41AE8" w:rsidP="00770486">
            <w:pPr>
              <w:pStyle w:val="47"/>
              <w:spacing w:line="240" w:lineRule="auto"/>
              <w:jc w:val="center"/>
              <w:rPr>
                <w:rFonts w:ascii="Times New Roman" w:hAnsi="Times New Roman" w:cs="Times New Roman"/>
                <w:b/>
                <w:sz w:val="24"/>
                <w:szCs w:val="24"/>
                <w:highlight w:val="white"/>
              </w:rPr>
            </w:pPr>
            <w:hyperlink r:id="rId12">
              <w:r w:rsidR="00867B1E" w:rsidRPr="00CC625C">
                <w:rPr>
                  <w:rFonts w:ascii="Times New Roman" w:hAnsi="Times New Roman" w:cs="Times New Roman"/>
                  <w:b/>
                  <w:sz w:val="24"/>
                  <w:szCs w:val="24"/>
                  <w:highlight w:val="white"/>
                </w:rPr>
                <w:t>Уличный тренажер «Гребля»</w:t>
              </w:r>
            </w:hyperlink>
          </w:p>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СО-3.1.61.00</w:t>
            </w:r>
          </w:p>
          <w:p w:rsidR="00867B1E" w:rsidRPr="00CC625C" w:rsidRDefault="00F8754A" w:rsidP="00770486">
            <w:pPr>
              <w:pStyle w:val="47"/>
              <w:widowControl w:val="0"/>
              <w:spacing w:line="240" w:lineRule="auto"/>
              <w:rPr>
                <w:rFonts w:ascii="Times New Roman" w:hAnsi="Times New Roman" w:cs="Times New Roman"/>
                <w:sz w:val="24"/>
                <w:szCs w:val="24"/>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i1025" type="#_x0000_t75" style="width:146.25pt;height:108pt;visibility:visible">
                  <v:imagedata r:id="rId13" o:title=""/>
                </v:shape>
              </w:pict>
            </w: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ind w:firstLine="4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Тренажёр предназначен для тренировки мышц рук и спины.</w:t>
            </w:r>
          </w:p>
          <w:p w:rsidR="00867B1E" w:rsidRPr="00CC625C" w:rsidRDefault="00867B1E" w:rsidP="00770486">
            <w:pPr>
              <w:pStyle w:val="47"/>
              <w:widowControl w:val="0"/>
              <w:spacing w:line="240" w:lineRule="auto"/>
              <w:ind w:firstLine="4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1100×780×1265 мм;</w:t>
            </w:r>
          </w:p>
          <w:p w:rsidR="00867B1E" w:rsidRPr="00CC625C" w:rsidRDefault="00867B1E" w:rsidP="00770486">
            <w:pPr>
              <w:pStyle w:val="47"/>
              <w:widowControl w:val="0"/>
              <w:spacing w:line="240" w:lineRule="auto"/>
              <w:ind w:firstLine="45"/>
              <w:jc w:val="both"/>
              <w:rPr>
                <w:rFonts w:ascii="Times New Roman" w:hAnsi="Times New Roman" w:cs="Times New Roman"/>
                <w:sz w:val="24"/>
                <w:szCs w:val="24"/>
                <w:highlight w:val="white"/>
              </w:rPr>
            </w:pPr>
            <w:r w:rsidRPr="00CC625C">
              <w:rPr>
                <w:rFonts w:ascii="Times New Roman" w:hAnsi="Times New Roman" w:cs="Times New Roman"/>
                <w:b/>
                <w:sz w:val="24"/>
                <w:szCs w:val="24"/>
                <w:highlight w:val="white"/>
              </w:rPr>
              <w:t>Масса: 34,0 кг;</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p>
          <w:p w:rsidR="00867B1E" w:rsidRPr="00CC625C" w:rsidRDefault="00867B1E" w:rsidP="00770486">
            <w:pPr>
              <w:pStyle w:val="47"/>
              <w:widowControl w:val="0"/>
              <w:spacing w:line="240" w:lineRule="auto"/>
              <w:ind w:firstLine="330"/>
              <w:jc w:val="both"/>
              <w:rPr>
                <w:rFonts w:ascii="Times New Roman" w:hAnsi="Times New Roman" w:cs="Times New Roman"/>
                <w:sz w:val="24"/>
                <w:szCs w:val="24"/>
                <w:highlight w:val="white"/>
              </w:rPr>
            </w:pPr>
          </w:p>
          <w:p w:rsidR="00867B1E" w:rsidRPr="00CC625C" w:rsidRDefault="00867B1E" w:rsidP="00770486">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w:t>
            </w:r>
            <w:r w:rsidR="001C041F">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необходимо разместится на сидении тренажёра, ноги расположить на горизонтальных упорах, руками охватить рукояти тренажёра. Тренировка мышц происходит при периодическом пр</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тягивании на себя рукоятей тренажёра в горизонтальном направл</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нии. Посредством подвижной Рычажной системы усилие от движ</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ния рукоятей передаётся </w:t>
            </w:r>
            <w:r w:rsidRPr="00CC625C">
              <w:rPr>
                <w:rFonts w:ascii="Times New Roman" w:hAnsi="Times New Roman" w:cs="Times New Roman"/>
                <w:sz w:val="24"/>
                <w:szCs w:val="24"/>
                <w:highlight w:val="white"/>
              </w:rPr>
              <w:tab/>
              <w:t>горизонтально-вертикальному</w:t>
            </w:r>
            <w:r w:rsidR="001C041F">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движ</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нию</w:t>
            </w:r>
            <w:r w:rsidR="006E6141">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сиденья, которому противодействует вес тренирующегося.</w:t>
            </w:r>
          </w:p>
          <w:p w:rsidR="00867B1E" w:rsidRPr="00CC625C" w:rsidRDefault="00867B1E" w:rsidP="00770486">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верхней и нижней горизонтальных балок, рычажной системы, сид</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нья и рукоятей. </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t xml:space="preserve"> </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p>
          <w:p w:rsidR="00867B1E" w:rsidRPr="00CC625C" w:rsidRDefault="00867B1E" w:rsidP="00770486">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Горизонтальные верхняя и нижняя балки выполнены из квадра</w:t>
            </w:r>
            <w:r w:rsidRPr="00CC625C">
              <w:rPr>
                <w:rFonts w:ascii="Times New Roman" w:hAnsi="Times New Roman" w:cs="Times New Roman"/>
                <w:sz w:val="24"/>
                <w:szCs w:val="24"/>
                <w:highlight w:val="white"/>
              </w:rPr>
              <w:t>т</w:t>
            </w:r>
            <w:r w:rsidRPr="00CC625C">
              <w:rPr>
                <w:rFonts w:ascii="Times New Roman" w:hAnsi="Times New Roman" w:cs="Times New Roman"/>
                <w:sz w:val="24"/>
                <w:szCs w:val="24"/>
                <w:highlight w:val="white"/>
              </w:rPr>
              <w:t>ных труб с толщиной стенки 4,0 мм. Нижняя балка расположена на двух основаниях размером в плане 280 х 80 мм, выполненных из усиленных гнутыми элементами стальных листов толщиной 2,5 мм. Сборка осуществляется сваркой и крепёжными элементами диаме</w:t>
            </w:r>
            <w:r w:rsidRPr="00CC625C">
              <w:rPr>
                <w:rFonts w:ascii="Times New Roman" w:hAnsi="Times New Roman" w:cs="Times New Roman"/>
                <w:sz w:val="24"/>
                <w:szCs w:val="24"/>
                <w:highlight w:val="white"/>
              </w:rPr>
              <w:t>т</w:t>
            </w:r>
            <w:r w:rsidRPr="00CC625C">
              <w:rPr>
                <w:rFonts w:ascii="Times New Roman" w:hAnsi="Times New Roman" w:cs="Times New Roman"/>
                <w:sz w:val="24"/>
                <w:szCs w:val="24"/>
                <w:highlight w:val="white"/>
              </w:rPr>
              <w:t>ром 10 мм, что обеспечивает прочность и монолитность установки.</w:t>
            </w:r>
          </w:p>
          <w:p w:rsidR="00867B1E" w:rsidRPr="00CC625C" w:rsidRDefault="00867B1E" w:rsidP="00770486">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Рычажная </w:t>
            </w:r>
            <w:r w:rsidRPr="00CC625C">
              <w:rPr>
                <w:rFonts w:ascii="Times New Roman" w:hAnsi="Times New Roman" w:cs="Times New Roman"/>
                <w:sz w:val="24"/>
                <w:szCs w:val="24"/>
                <w:highlight w:val="white"/>
              </w:rPr>
              <w:tab/>
              <w:t>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 xml:space="preserve">риковые подшипники закрытого типа, что исключает необходимость их дополнительного </w:t>
            </w:r>
            <w:r w:rsidRPr="00CC625C">
              <w:rPr>
                <w:rFonts w:ascii="Times New Roman" w:hAnsi="Times New Roman" w:cs="Times New Roman"/>
                <w:sz w:val="24"/>
                <w:szCs w:val="24"/>
                <w:highlight w:val="white"/>
              </w:rPr>
              <w:tab/>
              <w:t xml:space="preserve">смазывания. Опорными поверхностями </w:t>
            </w:r>
            <w:r w:rsidRPr="00CC625C">
              <w:rPr>
                <w:rFonts w:ascii="Times New Roman" w:hAnsi="Times New Roman" w:cs="Times New Roman"/>
                <w:sz w:val="24"/>
                <w:szCs w:val="24"/>
                <w:highlight w:val="white"/>
              </w:rPr>
              <w:tab/>
              <w:t>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Сиденье располагается на верхней горизонтальной</w:t>
            </w:r>
            <w:r w:rsidR="006E6141">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балке. Пло</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 xml:space="preserve">кость сиденья выполнена из прочной пластмассы трапециевидной, усиленной рёбрами жёсткости, формы для удобства расположения </w:t>
            </w:r>
            <w:r w:rsidRPr="00CC625C">
              <w:rPr>
                <w:rFonts w:ascii="Times New Roman" w:hAnsi="Times New Roman" w:cs="Times New Roman"/>
                <w:sz w:val="24"/>
                <w:szCs w:val="24"/>
                <w:highlight w:val="white"/>
              </w:rPr>
              <w:lastRenderedPageBreak/>
              <w:t>на них тренирующихся. Края сиденья и спинки имеют скругления радиусом 25 мм.</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Рукояти выполнены из металлической трубы диаметром 42 мм, толщиной стенки 2,8 мм. </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w:t>
            </w:r>
            <w:r w:rsidR="006E6141">
              <w:rPr>
                <w:rFonts w:ascii="Times New Roman" w:hAnsi="Times New Roman" w:cs="Times New Roman"/>
                <w:sz w:val="24"/>
                <w:szCs w:val="24"/>
                <w:highlight w:val="white"/>
              </w:rPr>
              <w:t xml:space="preserve">ятей по горизонтали составляет </w:t>
            </w:r>
            <w:r w:rsidRPr="00CC625C">
              <w:rPr>
                <w:rFonts w:ascii="Times New Roman" w:hAnsi="Times New Roman" w:cs="Times New Roman"/>
                <w:sz w:val="24"/>
                <w:szCs w:val="24"/>
                <w:highlight w:val="white"/>
              </w:rPr>
              <w:t>840 мм (угол раствора 65 градусов), при этом перемещение сиденья соста</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ляет: по вертикали 110 мм, по горизонтали 180 мм.</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Украшены с наружной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ны внутрь стойки, </w:t>
            </w:r>
            <w:r w:rsidRPr="00CC625C">
              <w:rPr>
                <w:rFonts w:ascii="Times New Roman" w:hAnsi="Times New Roman" w:cs="Times New Roman"/>
                <w:sz w:val="24"/>
                <w:szCs w:val="24"/>
                <w:highlight w:val="white"/>
              </w:rPr>
              <w:tab/>
              <w:t>предусмотрен демпфер размером 80×40 мм. Кинематическая компоновка</w:t>
            </w:r>
            <w:r w:rsidR="006E6141">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предотвращает защемления частей тела между движущимися и стационарными узлами тренажёра.</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Тренажёр может поставляться с защитным кожухом, </w:t>
            </w:r>
            <w:proofErr w:type="gramStart"/>
            <w:r w:rsidRPr="00CC625C">
              <w:rPr>
                <w:rFonts w:ascii="Times New Roman" w:hAnsi="Times New Roman" w:cs="Times New Roman"/>
                <w:sz w:val="24"/>
                <w:szCs w:val="24"/>
                <w:highlight w:val="white"/>
              </w:rPr>
              <w:t>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щем</w:t>
            </w:r>
            <w:proofErr w:type="gramEnd"/>
            <w:r w:rsidRPr="00CC625C">
              <w:rPr>
                <w:rFonts w:ascii="Times New Roman" w:hAnsi="Times New Roman" w:cs="Times New Roman"/>
                <w:sz w:val="24"/>
                <w:szCs w:val="24"/>
                <w:highlight w:val="white"/>
              </w:rPr>
              <w:t xml:space="preserve"> движущиеся части под сиденьем.</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w:t>
            </w:r>
            <w:r w:rsidR="006E6141">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заложенных в ГОСТах РФ.</w:t>
            </w:r>
          </w:p>
          <w:p w:rsidR="00867B1E" w:rsidRPr="00CC625C" w:rsidRDefault="00867B1E" w:rsidP="00770486">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сертификаты, санитарно-эпидемиологические заключения.</w:t>
            </w:r>
            <w:r w:rsidRPr="00CC625C">
              <w:rPr>
                <w:rFonts w:ascii="Times New Roman" w:hAnsi="Times New Roman" w:cs="Times New Roman"/>
                <w:sz w:val="24"/>
                <w:szCs w:val="24"/>
                <w:highlight w:val="white"/>
              </w:rPr>
              <w:tab/>
            </w:r>
          </w:p>
          <w:p w:rsidR="00867B1E" w:rsidRPr="00CC625C" w:rsidRDefault="00867B1E" w:rsidP="006E6141">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2</w:t>
            </w:r>
          </w:p>
        </w:tc>
        <w:tc>
          <w:tcPr>
            <w:tcW w:w="2670" w:type="dxa"/>
            <w:tcMar>
              <w:top w:w="100" w:type="dxa"/>
              <w:left w:w="100" w:type="dxa"/>
              <w:bottom w:w="100" w:type="dxa"/>
              <w:right w:w="100" w:type="dxa"/>
            </w:tcMar>
          </w:tcPr>
          <w:p w:rsidR="00867B1E" w:rsidRPr="00CC625C" w:rsidRDefault="00B41AE8" w:rsidP="00770486">
            <w:pPr>
              <w:pStyle w:val="47"/>
              <w:spacing w:line="240" w:lineRule="auto"/>
              <w:jc w:val="center"/>
              <w:rPr>
                <w:rFonts w:ascii="Times New Roman" w:hAnsi="Times New Roman" w:cs="Times New Roman"/>
                <w:b/>
                <w:sz w:val="24"/>
                <w:szCs w:val="24"/>
                <w:highlight w:val="white"/>
              </w:rPr>
            </w:pPr>
            <w:hyperlink r:id="rId14">
              <w:r w:rsidR="00867B1E" w:rsidRPr="00CC625C">
                <w:rPr>
                  <w:rFonts w:ascii="Times New Roman" w:hAnsi="Times New Roman" w:cs="Times New Roman"/>
                  <w:b/>
                  <w:sz w:val="24"/>
                  <w:szCs w:val="24"/>
                  <w:highlight w:val="white"/>
                </w:rPr>
                <w:t>Уличный тренажер «Тяга верхняя»</w:t>
              </w:r>
            </w:hyperlink>
          </w:p>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СО-3.1.62.00</w:t>
            </w:r>
          </w:p>
          <w:p w:rsidR="00867B1E" w:rsidRPr="00CC625C" w:rsidRDefault="00F8754A" w:rsidP="00770486">
            <w:pPr>
              <w:pStyle w:val="47"/>
              <w:widowControl w:val="0"/>
              <w:spacing w:line="240" w:lineRule="auto"/>
              <w:jc w:val="center"/>
              <w:rPr>
                <w:rFonts w:ascii="Times New Roman" w:hAnsi="Times New Roman" w:cs="Times New Roman"/>
                <w:sz w:val="24"/>
                <w:szCs w:val="24"/>
                <w:highlight w:val="white"/>
              </w:rPr>
            </w:pPr>
            <w:r>
              <w:rPr>
                <w:noProof/>
              </w:rPr>
              <w:pict>
                <v:shape id="image7.png" o:spid="_x0000_i1026" type="#_x0000_t75" style="width:118.5pt;height:214.5pt;visibility:visible">
                  <v:imagedata r:id="rId15" o:title=""/>
                </v:shape>
              </w:pict>
            </w: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Тренажёр предназначен для тренировки мышц груди и трице</w:t>
            </w:r>
            <w:r w:rsidRPr="00CC625C">
              <w:rPr>
                <w:rFonts w:ascii="Times New Roman" w:hAnsi="Times New Roman" w:cs="Times New Roman"/>
                <w:b/>
                <w:sz w:val="24"/>
                <w:szCs w:val="24"/>
                <w:highlight w:val="white"/>
              </w:rPr>
              <w:t>п</w:t>
            </w:r>
            <w:r w:rsidRPr="00CC625C">
              <w:rPr>
                <w:rFonts w:ascii="Times New Roman" w:hAnsi="Times New Roman" w:cs="Times New Roman"/>
                <w:b/>
                <w:sz w:val="24"/>
                <w:szCs w:val="24"/>
                <w:highlight w:val="white"/>
              </w:rPr>
              <w:t>сов рук.</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1115×780×1850 мм;</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100,0 кг;</w:t>
            </w:r>
          </w:p>
          <w:p w:rsidR="00867B1E" w:rsidRPr="00CC625C" w:rsidRDefault="00867B1E" w:rsidP="00770486">
            <w:pPr>
              <w:pStyle w:val="47"/>
              <w:widowControl w:val="0"/>
              <w:spacing w:line="240" w:lineRule="auto"/>
              <w:rPr>
                <w:rFonts w:ascii="Times New Roman" w:hAnsi="Times New Roman" w:cs="Times New Roman"/>
                <w:sz w:val="24"/>
                <w:szCs w:val="24"/>
                <w:highlight w:val="white"/>
              </w:rPr>
            </w:pP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сидении тренажёра сп</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кальному движению сиденья, которому противодействует вес тр</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нирующегося.</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основания и стойки, рычажной системы, сиденья и рукоятей.</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Основания и стойки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1805 мм, размеры в плане 300×170 мм. Основание имеет размеры 766×272 мм. Сборка осуществляется сваркой и крепёжными элементами диаметром 10 мм, что обеспечивает прочность и монолитность уст</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новки.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Рычажная 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lastRenderedPageBreak/>
              <w:t>состойкости зазоры.</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Сиденье имеет прочный металлический каркас из трубы прям</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угольного сечения с толщиной стенки 2 мм. Плоскости сиденья и спинки выполнены из прочной пластмассы трапециевидной, ус</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ленной рёбрами жёсткости, формы для удобства расположения на них тренирующихся. Края сиденья и спинки имеют скругления р</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диусом 25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Рукояти выполнены из металлической трубы диаметром 42 мм, толщиной стенки 2,8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рукоятей по вертикали составляет 405 мм (угол раствора 25 градусов), при этом перемещение сиденья соста</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ляет 260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ны внутрь стойки, предусмотрен демпфер размером 80×40 мм. К</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нематическая компоновка предотвращает защемления частей тела между движущимися и стационарными узлами тренажёра.</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может поставляться с защитным кожухом, 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щим движущиеся части под сиденьем.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3</w:t>
            </w:r>
          </w:p>
        </w:tc>
        <w:tc>
          <w:tcPr>
            <w:tcW w:w="2670" w:type="dxa"/>
            <w:tcMar>
              <w:top w:w="100" w:type="dxa"/>
              <w:left w:w="100" w:type="dxa"/>
              <w:bottom w:w="100" w:type="dxa"/>
              <w:right w:w="100" w:type="dxa"/>
            </w:tcMar>
          </w:tcPr>
          <w:p w:rsidR="00867B1E" w:rsidRPr="00CC625C" w:rsidRDefault="00B41AE8" w:rsidP="00770486">
            <w:pPr>
              <w:pStyle w:val="47"/>
              <w:spacing w:line="240" w:lineRule="auto"/>
              <w:jc w:val="center"/>
              <w:rPr>
                <w:rFonts w:ascii="Times New Roman" w:hAnsi="Times New Roman" w:cs="Times New Roman"/>
                <w:b/>
                <w:sz w:val="24"/>
                <w:szCs w:val="24"/>
                <w:highlight w:val="white"/>
              </w:rPr>
            </w:pPr>
            <w:hyperlink r:id="rId16">
              <w:r w:rsidR="00867B1E" w:rsidRPr="00CC625C">
                <w:rPr>
                  <w:rFonts w:ascii="Times New Roman" w:hAnsi="Times New Roman" w:cs="Times New Roman"/>
                  <w:b/>
                  <w:sz w:val="24"/>
                  <w:szCs w:val="24"/>
                  <w:highlight w:val="white"/>
                </w:rPr>
                <w:t>Уличный тренажер «Жим ногами»</w:t>
              </w:r>
            </w:hyperlink>
          </w:p>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СО-3.1.65.00</w:t>
            </w:r>
          </w:p>
          <w:p w:rsidR="00867B1E" w:rsidRPr="00CC625C" w:rsidRDefault="00F8754A" w:rsidP="00770486">
            <w:pPr>
              <w:pStyle w:val="47"/>
              <w:spacing w:line="240" w:lineRule="auto"/>
              <w:jc w:val="center"/>
              <w:rPr>
                <w:rFonts w:ascii="Times New Roman" w:hAnsi="Times New Roman" w:cs="Times New Roman"/>
                <w:b/>
                <w:sz w:val="24"/>
                <w:szCs w:val="24"/>
                <w:highlight w:val="white"/>
              </w:rPr>
            </w:pPr>
            <w:r>
              <w:rPr>
                <w:noProof/>
              </w:rPr>
              <w:pict>
                <v:shape id="image9.png" o:spid="_x0000_i1027" type="#_x0000_t75" style="width:133.5pt;height:153pt;visibility:visible">
                  <v:imagedata r:id="rId17" o:title="" croptop="8787f" cropbottom="6845f" cropleft="11505f" cropright="10146f"/>
                </v:shape>
              </w:pict>
            </w:r>
          </w:p>
          <w:p w:rsidR="00867B1E" w:rsidRPr="00CC625C" w:rsidRDefault="00867B1E" w:rsidP="00770486">
            <w:pPr>
              <w:pStyle w:val="47"/>
              <w:widowControl w:val="0"/>
              <w:spacing w:line="240" w:lineRule="auto"/>
              <w:rPr>
                <w:rFonts w:ascii="Times New Roman" w:hAnsi="Times New Roman" w:cs="Times New Roman"/>
                <w:sz w:val="24"/>
                <w:szCs w:val="24"/>
                <w:highlight w:val="white"/>
              </w:rPr>
            </w:pP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Тренажёр предназначен для тренировки мышц ног.</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1175×460×1265 мм;</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60,0 кг;</w:t>
            </w:r>
          </w:p>
          <w:p w:rsidR="00867B1E" w:rsidRPr="00CC625C" w:rsidRDefault="00867B1E" w:rsidP="00770486">
            <w:pPr>
              <w:pStyle w:val="47"/>
              <w:widowControl w:val="0"/>
              <w:spacing w:line="240" w:lineRule="auto"/>
              <w:rPr>
                <w:rFonts w:ascii="Times New Roman" w:hAnsi="Times New Roman" w:cs="Times New Roman"/>
                <w:sz w:val="24"/>
                <w:szCs w:val="24"/>
                <w:highlight w:val="white"/>
              </w:rPr>
            </w:pP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сидении тренажёра гр</w:t>
            </w:r>
            <w:r w:rsidRPr="00CC625C">
              <w:rPr>
                <w:rFonts w:ascii="Times New Roman" w:hAnsi="Times New Roman" w:cs="Times New Roman"/>
                <w:sz w:val="24"/>
                <w:szCs w:val="24"/>
                <w:highlight w:val="white"/>
              </w:rPr>
              <w:t>у</w:t>
            </w:r>
            <w:r w:rsidRPr="00CC625C">
              <w:rPr>
                <w:rFonts w:ascii="Times New Roman" w:hAnsi="Times New Roman" w:cs="Times New Roman"/>
                <w:sz w:val="24"/>
                <w:szCs w:val="24"/>
                <w:highlight w:val="white"/>
              </w:rPr>
              <w:t>дью к вертикальной стойке, ногами упереться в поперечину рычага. Тренировка мышц происходит при периодическом отталкивании</w:t>
            </w:r>
            <w:r w:rsidR="006E6141">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рычага тренажёра от себя, разгибанием коленного сустава. Посре</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ством подвижной рычажной системы усилие от движения рычага с поперечиной передаётся вертикальному движению сиденья, котор</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му противодействует вес тренирующегося.</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Конструктивно тренажёр выполнен в виде </w:t>
            </w:r>
            <w:proofErr w:type="gramStart"/>
            <w:r w:rsidRPr="00CC625C">
              <w:rPr>
                <w:rFonts w:ascii="Times New Roman" w:hAnsi="Times New Roman" w:cs="Times New Roman"/>
                <w:sz w:val="24"/>
                <w:szCs w:val="24"/>
                <w:highlight w:val="white"/>
              </w:rPr>
              <w:t>цельнометаллических</w:t>
            </w:r>
            <w:proofErr w:type="gramEnd"/>
            <w:r w:rsidRPr="00CC625C">
              <w:rPr>
                <w:rFonts w:ascii="Times New Roman" w:hAnsi="Times New Roman" w:cs="Times New Roman"/>
                <w:sz w:val="24"/>
                <w:szCs w:val="24"/>
                <w:highlight w:val="white"/>
              </w:rPr>
              <w:t xml:space="preserve"> основания и стойки, рычажной системы, сиденья и рычага с попер</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чиной.</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Основания и стойки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640 мм, размеры в плане 300×170 мм. Основание имеет размеры 766×272 мм. Сборка осуществляется сваркой и крепёжными элементами диаметром 10 мм, что обеспечивает прочность и монолитность уст</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новки.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Рычажная система выполнена из труб прямоугольного сечения с </w:t>
            </w:r>
            <w:r w:rsidRPr="00CC625C">
              <w:rPr>
                <w:rFonts w:ascii="Times New Roman" w:hAnsi="Times New Roman" w:cs="Times New Roman"/>
                <w:sz w:val="24"/>
                <w:szCs w:val="24"/>
                <w:highlight w:val="white"/>
              </w:rPr>
              <w:lastRenderedPageBreak/>
              <w:t>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Сиденье имеет прочный металлический каркас из трубы прям</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угольного сечения с толщиной стенки 2 мм. Плоскости сиденья и спинки выполнены из прочной пластмассы трапециевидной, ус</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ленной рёбрами жёсткости, формы для удобства расположения на них тренирующихся. Края сиденья и спинки имеют скругления р</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диусом 25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Рычаг с поперечиной выполнен из металлической трубы диаме</w:t>
            </w:r>
            <w:r w:rsidRPr="00CC625C">
              <w:rPr>
                <w:rFonts w:ascii="Times New Roman" w:hAnsi="Times New Roman" w:cs="Times New Roman"/>
                <w:sz w:val="24"/>
                <w:szCs w:val="24"/>
                <w:highlight w:val="white"/>
              </w:rPr>
              <w:t>т</w:t>
            </w:r>
            <w:r w:rsidRPr="00CC625C">
              <w:rPr>
                <w:rFonts w:ascii="Times New Roman" w:hAnsi="Times New Roman" w:cs="Times New Roman"/>
                <w:sz w:val="24"/>
                <w:szCs w:val="24"/>
                <w:highlight w:val="white"/>
              </w:rPr>
              <w:t>ром 42 мм, толщиной стенки 2,8 мм. Поперечина выполнена из м</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таллической трубы диаметром 25 мм, толщиной стенки 1,5 мм, п</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мещенной в оболочку из поливини</w:t>
            </w:r>
            <w:r w:rsidR="00D37988">
              <w:rPr>
                <w:rFonts w:ascii="Times New Roman" w:hAnsi="Times New Roman" w:cs="Times New Roman"/>
                <w:sz w:val="24"/>
                <w:szCs w:val="24"/>
                <w:highlight w:val="white"/>
              </w:rPr>
              <w:t>л</w:t>
            </w:r>
            <w:r w:rsidRPr="00CC625C">
              <w:rPr>
                <w:rFonts w:ascii="Times New Roman" w:hAnsi="Times New Roman" w:cs="Times New Roman"/>
                <w:sz w:val="24"/>
                <w:szCs w:val="24"/>
                <w:highlight w:val="white"/>
              </w:rPr>
              <w:t>хлорида.</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рукоятей по горизонтали составляет 285 мм (угол раствора 45 градусов), при этом перемещение сиденья соста</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ляет 260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ны внутрь стойки, предусмотрен демпфер размером 80×40 мм. К</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нематическая компоновка предотвращает защемления частей тела между движущимися и стационарными узлами тренажёра.</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Тренажёр может поставляться с защитным кожухом, </w:t>
            </w:r>
            <w:proofErr w:type="gramStart"/>
            <w:r w:rsidRPr="00CC625C">
              <w:rPr>
                <w:rFonts w:ascii="Times New Roman" w:hAnsi="Times New Roman" w:cs="Times New Roman"/>
                <w:sz w:val="24"/>
                <w:szCs w:val="24"/>
                <w:highlight w:val="white"/>
              </w:rPr>
              <w:t>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щем</w:t>
            </w:r>
            <w:proofErr w:type="gramEnd"/>
            <w:r w:rsidRPr="00CC625C">
              <w:rPr>
                <w:rFonts w:ascii="Times New Roman" w:hAnsi="Times New Roman" w:cs="Times New Roman"/>
                <w:sz w:val="24"/>
                <w:szCs w:val="24"/>
                <w:highlight w:val="white"/>
              </w:rPr>
              <w:t xml:space="preserve"> движущиеся части под сиденьем.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4</w:t>
            </w:r>
          </w:p>
        </w:tc>
        <w:tc>
          <w:tcPr>
            <w:tcW w:w="2670" w:type="dxa"/>
            <w:tcMar>
              <w:top w:w="100" w:type="dxa"/>
              <w:left w:w="100" w:type="dxa"/>
              <w:bottom w:w="100" w:type="dxa"/>
              <w:right w:w="100" w:type="dxa"/>
            </w:tcMar>
          </w:tcPr>
          <w:p w:rsidR="00867B1E" w:rsidRPr="00CC625C" w:rsidRDefault="00B41AE8" w:rsidP="00770486">
            <w:pPr>
              <w:pStyle w:val="47"/>
              <w:spacing w:line="240" w:lineRule="auto"/>
              <w:jc w:val="center"/>
              <w:rPr>
                <w:rFonts w:ascii="Times New Roman" w:hAnsi="Times New Roman" w:cs="Times New Roman"/>
                <w:b/>
                <w:sz w:val="24"/>
                <w:szCs w:val="24"/>
                <w:highlight w:val="white"/>
              </w:rPr>
            </w:pPr>
            <w:hyperlink r:id="rId18">
              <w:r w:rsidR="00867B1E" w:rsidRPr="00CC625C">
                <w:rPr>
                  <w:rFonts w:ascii="Times New Roman" w:hAnsi="Times New Roman" w:cs="Times New Roman"/>
                  <w:b/>
                  <w:sz w:val="24"/>
                  <w:szCs w:val="24"/>
                  <w:highlight w:val="white"/>
                </w:rPr>
                <w:t>Уличный тренажер «Маятниковый»</w:t>
              </w:r>
            </w:hyperlink>
          </w:p>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СО-3.1.66.00</w:t>
            </w:r>
          </w:p>
          <w:p w:rsidR="00867B1E" w:rsidRPr="00CC625C" w:rsidRDefault="00F8754A" w:rsidP="00770486">
            <w:pPr>
              <w:pStyle w:val="47"/>
              <w:widowControl w:val="0"/>
              <w:spacing w:line="240" w:lineRule="auto"/>
              <w:rPr>
                <w:rFonts w:ascii="Times New Roman" w:hAnsi="Times New Roman" w:cs="Times New Roman"/>
                <w:sz w:val="24"/>
                <w:szCs w:val="24"/>
                <w:highlight w:val="white"/>
              </w:rPr>
            </w:pPr>
            <w:r>
              <w:rPr>
                <w:noProof/>
              </w:rPr>
              <w:lastRenderedPageBreak/>
              <w:pict>
                <v:shape id="image11.png" o:spid="_x0000_i1028" type="#_x0000_t75" style="width:132.75pt;height:170.25pt;visibility:visible">
                  <v:imagedata r:id="rId19" o:title="" cropleft="15292f" cropright="12015f"/>
                </v:shape>
              </w:pict>
            </w: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 xml:space="preserve">Тренажёр предназначен для коррекции фигуры в области талии, развития рук и плечевого пояса. </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766×625×1235 мм;</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51,0 кг;</w:t>
            </w:r>
          </w:p>
          <w:p w:rsidR="00867B1E" w:rsidRPr="00CC625C" w:rsidRDefault="00867B1E" w:rsidP="00770486">
            <w:pPr>
              <w:pStyle w:val="47"/>
              <w:widowControl w:val="0"/>
              <w:spacing w:line="240" w:lineRule="auto"/>
              <w:rPr>
                <w:rFonts w:ascii="Times New Roman" w:hAnsi="Times New Roman" w:cs="Times New Roman"/>
                <w:sz w:val="24"/>
                <w:szCs w:val="24"/>
                <w:highlight w:val="white"/>
              </w:rPr>
            </w:pP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платформе тренажёра стоя лицом к вертикальной стойке, руками охватить рукояти трен</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жёра. Тренировка мышц происходит при периодическом раскачив</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нии ног вправо-влево, в то время как тело удерживается в верт</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кальном положении силой рук.</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основания и стойки, рычага-маятника, платформы и неподвижных рукоятей.</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Основания и стойки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lastRenderedPageBreak/>
              <w:t>тами листового металла толщиной 2,5 мм. Стойка имеет высоту 1235 мм, размеры в плане 170×170 мм. Основание имеет размеры 766×272 мм. Сборка осуществляется сваркой и крепёжными элементами диаметром 10 мм, что обеспечивает прочность и монолитность уст</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новки.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Рычаг-маятник выполнен из трубы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Платформа размером 320×400 мм укреплена на рычаге-маятнике и изготовлена из многослойной ламинированной фанеры с износ</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стойким перфорированным слоем. Края платформы имеют скругл</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ния радиусом 5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Рукояти выполнены из металлической трубы диаметром 42 мм, толщиной стенки 2,8 мм. Рукояти имеют жесткое крепление к сто</w:t>
            </w:r>
            <w:r w:rsidRPr="00CC625C">
              <w:rPr>
                <w:rFonts w:ascii="Times New Roman" w:hAnsi="Times New Roman" w:cs="Times New Roman"/>
                <w:sz w:val="24"/>
                <w:szCs w:val="24"/>
                <w:highlight w:val="white"/>
              </w:rPr>
              <w:t>й</w:t>
            </w:r>
            <w:r w:rsidRPr="00CC625C">
              <w:rPr>
                <w:rFonts w:ascii="Times New Roman" w:hAnsi="Times New Roman" w:cs="Times New Roman"/>
                <w:sz w:val="24"/>
                <w:szCs w:val="24"/>
                <w:highlight w:val="white"/>
              </w:rPr>
              <w:t>ке тренажёра посредством фланца из листового металла толщиной 4,0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платформы по горизонтали составляет 880 мм (угол раствора 55 градусов).</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поверхность платформы выполнена пе</w:t>
            </w:r>
            <w:r w:rsidRPr="00CC625C">
              <w:rPr>
                <w:rFonts w:ascii="Times New Roman" w:hAnsi="Times New Roman" w:cs="Times New Roman"/>
                <w:sz w:val="24"/>
                <w:szCs w:val="24"/>
                <w:highlight w:val="white"/>
              </w:rPr>
              <w:t>р</w:t>
            </w:r>
            <w:r w:rsidRPr="00CC625C">
              <w:rPr>
                <w:rFonts w:ascii="Times New Roman" w:hAnsi="Times New Roman" w:cs="Times New Roman"/>
                <w:sz w:val="24"/>
                <w:szCs w:val="24"/>
                <w:highlight w:val="white"/>
              </w:rPr>
              <w:t>форированной. Кинематическая компоновка предотвращает заще</w:t>
            </w:r>
            <w:r w:rsidRPr="00CC625C">
              <w:rPr>
                <w:rFonts w:ascii="Times New Roman" w:hAnsi="Times New Roman" w:cs="Times New Roman"/>
                <w:sz w:val="24"/>
                <w:szCs w:val="24"/>
                <w:highlight w:val="white"/>
              </w:rPr>
              <w:t>м</w:t>
            </w:r>
            <w:r w:rsidRPr="00CC625C">
              <w:rPr>
                <w:rFonts w:ascii="Times New Roman" w:hAnsi="Times New Roman" w:cs="Times New Roman"/>
                <w:sz w:val="24"/>
                <w:szCs w:val="24"/>
                <w:highlight w:val="white"/>
              </w:rPr>
              <w:t>ления частей тела между движущимися и стационарными узлами тренажёра.</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w:t>
            </w:r>
            <w:r w:rsidR="006E6141">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widowControl w:val="0"/>
              <w:spacing w:before="60"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5</w:t>
            </w:r>
          </w:p>
        </w:tc>
        <w:tc>
          <w:tcPr>
            <w:tcW w:w="2670" w:type="dxa"/>
            <w:tcMar>
              <w:top w:w="100" w:type="dxa"/>
              <w:left w:w="100" w:type="dxa"/>
              <w:bottom w:w="100" w:type="dxa"/>
              <w:right w:w="100" w:type="dxa"/>
            </w:tcMar>
          </w:tcPr>
          <w:p w:rsidR="00867B1E" w:rsidRPr="00CC625C" w:rsidRDefault="00B41AE8" w:rsidP="00770486">
            <w:pPr>
              <w:pStyle w:val="47"/>
              <w:widowControl w:val="0"/>
              <w:spacing w:before="60" w:line="240" w:lineRule="auto"/>
              <w:jc w:val="center"/>
              <w:rPr>
                <w:rFonts w:ascii="Times New Roman" w:hAnsi="Times New Roman" w:cs="Times New Roman"/>
                <w:b/>
                <w:sz w:val="24"/>
                <w:szCs w:val="24"/>
                <w:highlight w:val="white"/>
              </w:rPr>
            </w:pPr>
            <w:hyperlink r:id="rId20">
              <w:r w:rsidR="00867B1E" w:rsidRPr="00CC625C">
                <w:rPr>
                  <w:rFonts w:ascii="Times New Roman" w:hAnsi="Times New Roman" w:cs="Times New Roman"/>
                  <w:b/>
                  <w:sz w:val="24"/>
                  <w:szCs w:val="24"/>
                  <w:highlight w:val="white"/>
                </w:rPr>
                <w:t>Уличный тренажер «Эллиптический»</w:t>
              </w:r>
            </w:hyperlink>
          </w:p>
          <w:p w:rsidR="00867B1E" w:rsidRPr="00CC625C" w:rsidRDefault="00867B1E" w:rsidP="00770486">
            <w:pPr>
              <w:pStyle w:val="47"/>
              <w:widowControl w:val="0"/>
              <w:spacing w:after="180" w:line="240" w:lineRule="auto"/>
              <w:ind w:left="20"/>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СО-3.1.67.00</w:t>
            </w:r>
          </w:p>
          <w:p w:rsidR="00867B1E" w:rsidRPr="00CC625C" w:rsidRDefault="00F8754A" w:rsidP="00770486">
            <w:pPr>
              <w:pStyle w:val="47"/>
              <w:widowControl w:val="0"/>
              <w:spacing w:line="240" w:lineRule="auto"/>
              <w:rPr>
                <w:rFonts w:ascii="Times New Roman" w:hAnsi="Times New Roman" w:cs="Times New Roman"/>
                <w:sz w:val="24"/>
                <w:szCs w:val="24"/>
                <w:highlight w:val="white"/>
              </w:rPr>
            </w:pPr>
            <w:r>
              <w:rPr>
                <w:noProof/>
              </w:rPr>
              <w:lastRenderedPageBreak/>
              <w:pict>
                <v:shape id="image8.png" o:spid="_x0000_i1029" type="#_x0000_t75" style="width:131.25pt;height:162pt;visibility:visible">
                  <v:imagedata r:id="rId21" o:title="" cropleft="15292f" cropright="10559f"/>
                </v:shape>
              </w:pict>
            </w: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ind w:firstLine="37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Тренажёр предназначен для тренировки мышц ног и рук, для развития координации движений.</w:t>
            </w:r>
          </w:p>
          <w:p w:rsidR="00867B1E" w:rsidRPr="00CC625C" w:rsidRDefault="00867B1E" w:rsidP="00770486">
            <w:pPr>
              <w:pStyle w:val="47"/>
              <w:widowControl w:val="0"/>
              <w:spacing w:line="240" w:lineRule="auto"/>
              <w:ind w:firstLine="37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1485×727×1635 мм;</w:t>
            </w:r>
          </w:p>
          <w:p w:rsidR="00867B1E" w:rsidRPr="00CC625C" w:rsidRDefault="00867B1E" w:rsidP="00770486">
            <w:pPr>
              <w:pStyle w:val="47"/>
              <w:widowControl w:val="0"/>
              <w:spacing w:line="240" w:lineRule="auto"/>
              <w:ind w:firstLine="37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66,0 кг;</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платформах тренажёра грудью к вертикальной стойке, руками охватить рукояти тренажёра. Тренировка мышц происходит при попеременном движении ног и синхронном движении рукоятей тренажёра. Тело при этом удерж</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вается в вертикальном положении.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основания и Г-образной стойки, рычажной системы, платформ и р</w:t>
            </w:r>
            <w:r w:rsidRPr="00CC625C">
              <w:rPr>
                <w:rFonts w:ascii="Times New Roman" w:hAnsi="Times New Roman" w:cs="Times New Roman"/>
                <w:sz w:val="24"/>
                <w:szCs w:val="24"/>
                <w:highlight w:val="white"/>
              </w:rPr>
              <w:t>у</w:t>
            </w:r>
            <w:r w:rsidRPr="00CC625C">
              <w:rPr>
                <w:rFonts w:ascii="Times New Roman" w:hAnsi="Times New Roman" w:cs="Times New Roman"/>
                <w:sz w:val="24"/>
                <w:szCs w:val="24"/>
                <w:highlight w:val="white"/>
              </w:rPr>
              <w:t>коятей.</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lastRenderedPageBreak/>
              <w:t>Основание и стойка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890 мм, размеры в плане 1100×130 мм. Основание имеет размеры 754×260 мм. Сборка осуществляется сваркой и крепёжными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диаметром 10 мм, что обеспечивает прочность и монолитность установки.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Рычажная 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Платформы размером 150×400 мм укреплены на горизонтальных рычагах и изготовлены из многослойной ламинированной фанеры с износостойким перфорированным слоем. Края платформы имеют скругления радиусом 5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Рукояти выполнены из металлической трубы диаметром 42 мм, толщиной стенки 2,8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рукоятей по горизонтали составляет 290 мм (угол раствора 25 градусов), при этом разновысотность платформ для ног составляет 255 мм.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эпо</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сидной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ны внутрь стойки, поверхности платформ выполнены </w:t>
            </w:r>
            <w:proofErr w:type="gramStart"/>
            <w:r w:rsidRPr="00CC625C">
              <w:rPr>
                <w:rFonts w:ascii="Times New Roman" w:hAnsi="Times New Roman" w:cs="Times New Roman"/>
                <w:sz w:val="24"/>
                <w:szCs w:val="24"/>
                <w:highlight w:val="white"/>
              </w:rPr>
              <w:t>перфорир</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ванными</w:t>
            </w:r>
            <w:proofErr w:type="gramEnd"/>
            <w:r w:rsidRPr="00CC625C">
              <w:rPr>
                <w:rFonts w:ascii="Times New Roman" w:hAnsi="Times New Roman" w:cs="Times New Roman"/>
                <w:sz w:val="24"/>
                <w:szCs w:val="24"/>
                <w:highlight w:val="white"/>
              </w:rPr>
              <w:t>. Кинематическая компоновка предотвращает защемления частей тела между движущимися и стационарными узлами тренаж</w:t>
            </w:r>
            <w:r w:rsidRPr="00CC625C">
              <w:rPr>
                <w:rFonts w:ascii="Times New Roman" w:hAnsi="Times New Roman" w:cs="Times New Roman"/>
                <w:sz w:val="24"/>
                <w:szCs w:val="24"/>
                <w:highlight w:val="white"/>
              </w:rPr>
              <w:t>ё</w:t>
            </w:r>
            <w:r w:rsidRPr="00CC625C">
              <w:rPr>
                <w:rFonts w:ascii="Times New Roman" w:hAnsi="Times New Roman" w:cs="Times New Roman"/>
                <w:sz w:val="24"/>
                <w:szCs w:val="24"/>
                <w:highlight w:val="white"/>
              </w:rPr>
              <w:t>ра.</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Тренажёр может поставляться с защитным кожухом, </w:t>
            </w:r>
            <w:proofErr w:type="gramStart"/>
            <w:r w:rsidRPr="00CC625C">
              <w:rPr>
                <w:rFonts w:ascii="Times New Roman" w:hAnsi="Times New Roman" w:cs="Times New Roman"/>
                <w:sz w:val="24"/>
                <w:szCs w:val="24"/>
                <w:highlight w:val="white"/>
              </w:rPr>
              <w:t>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щем</w:t>
            </w:r>
            <w:proofErr w:type="gramEnd"/>
            <w:r w:rsidRPr="00CC625C">
              <w:rPr>
                <w:rFonts w:ascii="Times New Roman" w:hAnsi="Times New Roman" w:cs="Times New Roman"/>
                <w:sz w:val="24"/>
                <w:szCs w:val="24"/>
                <w:highlight w:val="white"/>
              </w:rPr>
              <w:t xml:space="preserve"> движущиеся части под сиденьем.</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770486">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770486">
        <w:tc>
          <w:tcPr>
            <w:tcW w:w="570" w:type="dxa"/>
            <w:tcMar>
              <w:top w:w="100" w:type="dxa"/>
              <w:left w:w="100" w:type="dxa"/>
              <w:bottom w:w="100" w:type="dxa"/>
              <w:right w:w="100" w:type="dxa"/>
            </w:tcMar>
          </w:tcPr>
          <w:p w:rsidR="00867B1E" w:rsidRPr="00CC625C" w:rsidRDefault="00867B1E" w:rsidP="00770486">
            <w:pPr>
              <w:pStyle w:val="47"/>
              <w:widowControl w:val="0"/>
              <w:spacing w:before="60"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6</w:t>
            </w:r>
          </w:p>
        </w:tc>
        <w:tc>
          <w:tcPr>
            <w:tcW w:w="2670" w:type="dxa"/>
            <w:tcMar>
              <w:top w:w="100" w:type="dxa"/>
              <w:left w:w="100" w:type="dxa"/>
              <w:bottom w:w="100" w:type="dxa"/>
              <w:right w:w="100" w:type="dxa"/>
            </w:tcMar>
          </w:tcPr>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 xml:space="preserve">Скамья </w:t>
            </w:r>
            <w:hyperlink r:id="rId22">
              <w:r w:rsidRPr="00CC625C">
                <w:rPr>
                  <w:rFonts w:ascii="Times New Roman" w:hAnsi="Times New Roman" w:cs="Times New Roman"/>
                  <w:b/>
                  <w:sz w:val="24"/>
                  <w:szCs w:val="24"/>
                  <w:highlight w:val="white"/>
                </w:rPr>
                <w:t>для пресса</w:t>
              </w:r>
            </w:hyperlink>
          </w:p>
          <w:p w:rsidR="00867B1E" w:rsidRPr="00CC625C" w:rsidRDefault="00867B1E" w:rsidP="00770486">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ROMANA 207.02.00</w:t>
            </w:r>
          </w:p>
          <w:p w:rsidR="00867B1E" w:rsidRPr="00CC625C" w:rsidRDefault="00F8754A" w:rsidP="00770486">
            <w:pPr>
              <w:pStyle w:val="47"/>
              <w:widowControl w:val="0"/>
              <w:spacing w:line="240" w:lineRule="auto"/>
              <w:rPr>
                <w:rFonts w:ascii="Times New Roman" w:hAnsi="Times New Roman" w:cs="Times New Roman"/>
                <w:sz w:val="24"/>
                <w:szCs w:val="24"/>
                <w:highlight w:val="white"/>
              </w:rPr>
            </w:pPr>
            <w:r>
              <w:rPr>
                <w:noProof/>
              </w:rPr>
              <w:lastRenderedPageBreak/>
              <w:pict>
                <v:shape id="image10.png" o:spid="_x0000_i1030" type="#_x0000_t75" style="width:123pt;height:138pt;visibility:visible">
                  <v:imagedata r:id="rId23" o:title="" cropbottom="8738f" cropleft="7282f" cropright="7646f"/>
                </v:shape>
              </w:pict>
            </w:r>
          </w:p>
        </w:tc>
        <w:tc>
          <w:tcPr>
            <w:tcW w:w="7320" w:type="dxa"/>
            <w:tcMar>
              <w:top w:w="100" w:type="dxa"/>
              <w:left w:w="100" w:type="dxa"/>
              <w:bottom w:w="100" w:type="dxa"/>
              <w:right w:w="100" w:type="dxa"/>
            </w:tcMar>
          </w:tcPr>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Тренажёр предназначен для всестороннего развития мышц сп</w:t>
            </w:r>
            <w:r w:rsidRPr="00CC625C">
              <w:rPr>
                <w:rFonts w:ascii="Times New Roman" w:hAnsi="Times New Roman" w:cs="Times New Roman"/>
                <w:b/>
                <w:sz w:val="24"/>
                <w:szCs w:val="24"/>
                <w:highlight w:val="white"/>
              </w:rPr>
              <w:t>и</w:t>
            </w:r>
            <w:r w:rsidRPr="00CC625C">
              <w:rPr>
                <w:rFonts w:ascii="Times New Roman" w:hAnsi="Times New Roman" w:cs="Times New Roman"/>
                <w:b/>
                <w:sz w:val="24"/>
                <w:szCs w:val="24"/>
                <w:highlight w:val="white"/>
              </w:rPr>
              <w:t>ны и живота</w:t>
            </w:r>
          </w:p>
          <w:p w:rsidR="00867B1E" w:rsidRPr="00CC625C" w:rsidRDefault="00867B1E" w:rsidP="00770486">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Длина (</w:t>
            </w:r>
            <w:proofErr w:type="gramStart"/>
            <w:r w:rsidRPr="00CC625C">
              <w:rPr>
                <w:rFonts w:ascii="Times New Roman" w:hAnsi="Times New Roman" w:cs="Times New Roman"/>
                <w:b/>
                <w:sz w:val="24"/>
                <w:szCs w:val="24"/>
                <w:highlight w:val="white"/>
              </w:rPr>
              <w:t>мм</w:t>
            </w:r>
            <w:proofErr w:type="gramEnd"/>
            <w:r w:rsidRPr="00CC625C">
              <w:rPr>
                <w:rFonts w:ascii="Times New Roman" w:hAnsi="Times New Roman" w:cs="Times New Roman"/>
                <w:b/>
                <w:sz w:val="24"/>
                <w:szCs w:val="24"/>
                <w:highlight w:val="white"/>
              </w:rPr>
              <w:t>) 985; Ширина (мм) 445; Высота (мм) 550</w:t>
            </w:r>
          </w:p>
          <w:p w:rsidR="00867B1E" w:rsidRPr="00CC625C" w:rsidRDefault="00867B1E" w:rsidP="00770486">
            <w:pPr>
              <w:pStyle w:val="47"/>
              <w:widowControl w:val="0"/>
              <w:spacing w:line="240" w:lineRule="auto"/>
              <w:rPr>
                <w:rFonts w:ascii="Times New Roman" w:hAnsi="Times New Roman" w:cs="Times New Roman"/>
                <w:sz w:val="24"/>
                <w:szCs w:val="24"/>
                <w:highlight w:val="white"/>
              </w:rPr>
            </w:pP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сидениях тренажёра лежа, ногами захватить нижнюю горизонтальную перекладину, к</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лени должны располагаться на верхней перекладине. Тренировка мышц происходит при периодическом поднимании туловища в ве</w:t>
            </w:r>
            <w:r w:rsidRPr="00CC625C">
              <w:rPr>
                <w:rFonts w:ascii="Times New Roman" w:hAnsi="Times New Roman" w:cs="Times New Roman"/>
                <w:sz w:val="24"/>
                <w:szCs w:val="24"/>
                <w:highlight w:val="white"/>
              </w:rPr>
              <w:t>р</w:t>
            </w:r>
            <w:r w:rsidRPr="00CC625C">
              <w:rPr>
                <w:rFonts w:ascii="Times New Roman" w:hAnsi="Times New Roman" w:cs="Times New Roman"/>
                <w:sz w:val="24"/>
                <w:szCs w:val="24"/>
                <w:highlight w:val="white"/>
              </w:rPr>
              <w:t>тикальное положение.</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должен быть выполнен в виде цел</w:t>
            </w:r>
            <w:r w:rsidRPr="00CC625C">
              <w:rPr>
                <w:rFonts w:ascii="Times New Roman" w:hAnsi="Times New Roman" w:cs="Times New Roman"/>
                <w:sz w:val="24"/>
                <w:szCs w:val="24"/>
                <w:highlight w:val="white"/>
              </w:rPr>
              <w:t>ь</w:t>
            </w:r>
            <w:r w:rsidRPr="00CC625C">
              <w:rPr>
                <w:rFonts w:ascii="Times New Roman" w:hAnsi="Times New Roman" w:cs="Times New Roman"/>
                <w:sz w:val="24"/>
                <w:szCs w:val="24"/>
                <w:highlight w:val="white"/>
              </w:rPr>
              <w:lastRenderedPageBreak/>
              <w:t>нометаллических наклонной и нижней горизонтальных балок, с</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единенных между двумя 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Кинематическая компоновка предотвращает защемл</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ния частей тела между стационарными узлами тренажёра.</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ваниям безопасности пользователя, заложенных в ГОСТах РФ.</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На тренажере должна присутствовать информационная накле</w:t>
            </w:r>
            <w:r w:rsidRPr="00CC625C">
              <w:rPr>
                <w:rFonts w:ascii="Times New Roman" w:hAnsi="Times New Roman" w:cs="Times New Roman"/>
                <w:sz w:val="24"/>
                <w:szCs w:val="24"/>
                <w:highlight w:val="white"/>
              </w:rPr>
              <w:t>й</w:t>
            </w:r>
            <w:r w:rsidRPr="00CC625C">
              <w:rPr>
                <w:rFonts w:ascii="Times New Roman" w:hAnsi="Times New Roman" w:cs="Times New Roman"/>
                <w:sz w:val="24"/>
                <w:szCs w:val="24"/>
                <w:highlight w:val="white"/>
              </w:rPr>
              <w:t>ка с графически обозначенными правильными вариантами исполн</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ния упражнений.</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Изделие сертифицировано в системах сертификации ГОСТ </w:t>
            </w:r>
            <w:proofErr w:type="gramStart"/>
            <w:r w:rsidRPr="00CC625C">
              <w:rPr>
                <w:rFonts w:ascii="Times New Roman" w:hAnsi="Times New Roman" w:cs="Times New Roman"/>
                <w:sz w:val="24"/>
                <w:szCs w:val="24"/>
                <w:highlight w:val="white"/>
              </w:rPr>
              <w:t>Р</w:t>
            </w:r>
            <w:proofErr w:type="gramEnd"/>
            <w:r w:rsidRPr="00CC625C">
              <w:rPr>
                <w:rFonts w:ascii="Times New Roman" w:hAnsi="Times New Roman" w:cs="Times New Roman"/>
                <w:sz w:val="24"/>
                <w:szCs w:val="24"/>
                <w:highlight w:val="white"/>
              </w:rPr>
              <w:t xml:space="preserve"> Госстандарта,</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770486">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bl>
    <w:p w:rsidR="00867B1E" w:rsidRDefault="00867B1E" w:rsidP="00206252">
      <w:pPr>
        <w:pStyle w:val="47"/>
        <w:rPr>
          <w:rFonts w:ascii="Times New Roman" w:hAnsi="Times New Roman" w:cs="Times New Roman"/>
          <w:sz w:val="24"/>
          <w:szCs w:val="24"/>
          <w:highlight w:val="white"/>
        </w:rPr>
      </w:pPr>
    </w:p>
    <w:p w:rsidR="00867B1E" w:rsidRDefault="00867B1E" w:rsidP="00206252">
      <w:pPr>
        <w:widowControl w:val="0"/>
        <w:shd w:val="clear" w:color="auto" w:fill="FFFFFF"/>
        <w:autoSpaceDE w:val="0"/>
        <w:autoSpaceDN w:val="0"/>
        <w:adjustRightInd w:val="0"/>
        <w:ind w:firstLine="709"/>
      </w:pPr>
    </w:p>
    <w:tbl>
      <w:tblPr>
        <w:tblpPr w:leftFromText="180" w:rightFromText="180" w:vertAnchor="page" w:horzAnchor="margin" w:tblpY="12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63"/>
      </w:tblGrid>
      <w:tr w:rsidR="00867B1E" w:rsidRPr="006259D5" w:rsidTr="00770486">
        <w:tc>
          <w:tcPr>
            <w:tcW w:w="9606" w:type="dxa"/>
            <w:gridSpan w:val="2"/>
            <w:vAlign w:val="center"/>
          </w:tcPr>
          <w:p w:rsidR="00867B1E" w:rsidRPr="003370BC" w:rsidRDefault="00867B1E" w:rsidP="00770486">
            <w:pPr>
              <w:jc w:val="center"/>
              <w:rPr>
                <w:b/>
                <w:sz w:val="24"/>
                <w:szCs w:val="24"/>
              </w:rPr>
            </w:pPr>
            <w:r w:rsidRPr="003370BC">
              <w:rPr>
                <w:b/>
                <w:sz w:val="24"/>
                <w:szCs w:val="24"/>
              </w:rPr>
              <w:lastRenderedPageBreak/>
              <w:t xml:space="preserve"> </w:t>
            </w:r>
            <w:r w:rsidRPr="003370BC">
              <w:rPr>
                <w:bCs/>
                <w:sz w:val="24"/>
                <w:szCs w:val="24"/>
              </w:rPr>
              <w:t xml:space="preserve"> </w:t>
            </w:r>
            <w:r w:rsidRPr="003370BC">
              <w:rPr>
                <w:b/>
                <w:bCs/>
                <w:sz w:val="24"/>
                <w:szCs w:val="24"/>
              </w:rPr>
              <w:t>Ворота</w:t>
            </w:r>
            <w:r w:rsidRPr="003370BC">
              <w:rPr>
                <w:b/>
                <w:sz w:val="24"/>
                <w:szCs w:val="24"/>
              </w:rPr>
              <w:t xml:space="preserve"> для мини-футбола и гандбола</w:t>
            </w:r>
          </w:p>
        </w:tc>
      </w:tr>
      <w:tr w:rsidR="00867B1E" w:rsidRPr="006F7587" w:rsidTr="00770486">
        <w:tc>
          <w:tcPr>
            <w:tcW w:w="9606" w:type="dxa"/>
            <w:gridSpan w:val="2"/>
          </w:tcPr>
          <w:p w:rsidR="00867B1E" w:rsidRPr="006F7587" w:rsidRDefault="00867B1E" w:rsidP="00712288">
            <w:pPr>
              <w:ind w:left="33" w:firstLine="109"/>
              <w:jc w:val="both"/>
              <w:rPr>
                <w:color w:val="000000"/>
                <w:sz w:val="24"/>
                <w:szCs w:val="24"/>
              </w:rPr>
            </w:pPr>
            <w:r w:rsidRPr="006259D5">
              <w:rPr>
                <w:bCs/>
                <w:sz w:val="24"/>
                <w:szCs w:val="24"/>
              </w:rPr>
              <w:t>Ворота</w:t>
            </w:r>
            <w:r w:rsidRPr="006F7587">
              <w:rPr>
                <w:color w:val="000000"/>
                <w:sz w:val="24"/>
                <w:szCs w:val="24"/>
              </w:rPr>
              <w:t xml:space="preserve"> </w:t>
            </w:r>
            <w:r w:rsidRPr="00CB0E5E">
              <w:rPr>
                <w:sz w:val="24"/>
                <w:szCs w:val="24"/>
              </w:rPr>
              <w:t>для мини-футбола и гандбола</w:t>
            </w:r>
            <w:r w:rsidRPr="006F7587">
              <w:rPr>
                <w:color w:val="000000"/>
                <w:sz w:val="24"/>
                <w:szCs w:val="24"/>
              </w:rPr>
              <w:t xml:space="preserve"> предназначены для установки на территориях спортивных и игровых зон, зон отдыха для активных игр и физических тренировок. Мо</w:t>
            </w:r>
            <w:r>
              <w:rPr>
                <w:color w:val="000000"/>
                <w:sz w:val="24"/>
                <w:szCs w:val="24"/>
              </w:rPr>
              <w:t>гу</w:t>
            </w:r>
            <w:r w:rsidRPr="006F7587">
              <w:rPr>
                <w:color w:val="000000"/>
                <w:sz w:val="24"/>
                <w:szCs w:val="24"/>
              </w:rPr>
              <w:t>т эксплуатироваться круглогодично.</w:t>
            </w:r>
          </w:p>
          <w:p w:rsidR="00867B1E" w:rsidRPr="006F7587" w:rsidRDefault="00867B1E" w:rsidP="00712288">
            <w:pPr>
              <w:ind w:left="33" w:firstLine="109"/>
              <w:jc w:val="both"/>
              <w:rPr>
                <w:color w:val="000000"/>
                <w:sz w:val="24"/>
                <w:szCs w:val="24"/>
              </w:rPr>
            </w:pPr>
            <w:r w:rsidRPr="006259D5">
              <w:rPr>
                <w:bCs/>
                <w:sz w:val="24"/>
                <w:szCs w:val="24"/>
              </w:rPr>
              <w:t>Ворота</w:t>
            </w:r>
            <w:r w:rsidRPr="006F7587">
              <w:rPr>
                <w:color w:val="000000"/>
                <w:sz w:val="24"/>
                <w:szCs w:val="24"/>
              </w:rPr>
              <w:t xml:space="preserve"> </w:t>
            </w:r>
            <w:r w:rsidRPr="00CB0E5E">
              <w:rPr>
                <w:sz w:val="24"/>
                <w:szCs w:val="24"/>
              </w:rPr>
              <w:t xml:space="preserve"> для мини-футбола и гандбола</w:t>
            </w:r>
            <w:r w:rsidRPr="006F7587">
              <w:rPr>
                <w:color w:val="000000"/>
                <w:sz w:val="24"/>
                <w:szCs w:val="24"/>
              </w:rPr>
              <w:t xml:space="preserve"> соответствует требованиям современного дизайна, отвечает требованиям безопасности пользователя, заложенным в Европейских нормах и ГОСТах РФ. Производятся в соответствии со стандартом </w:t>
            </w:r>
            <w:r w:rsidRPr="006F7587">
              <w:rPr>
                <w:color w:val="000000"/>
                <w:sz w:val="24"/>
                <w:szCs w:val="24"/>
                <w:lang w:val="en-US"/>
              </w:rPr>
              <w:t>ISO</w:t>
            </w:r>
            <w:r w:rsidRPr="006F7587">
              <w:rPr>
                <w:color w:val="000000"/>
                <w:sz w:val="24"/>
                <w:szCs w:val="24"/>
              </w:rPr>
              <w:t xml:space="preserve"> 9001-2008. </w:t>
            </w:r>
            <w:r w:rsidRPr="006F7587">
              <w:rPr>
                <w:sz w:val="24"/>
                <w:szCs w:val="24"/>
              </w:rPr>
              <w:t xml:space="preserve"> Все применя</w:t>
            </w:r>
            <w:r w:rsidRPr="006F7587">
              <w:rPr>
                <w:sz w:val="24"/>
                <w:szCs w:val="24"/>
              </w:rPr>
              <w:t>е</w:t>
            </w:r>
            <w:r w:rsidRPr="006F7587">
              <w:rPr>
                <w:sz w:val="24"/>
                <w:szCs w:val="24"/>
              </w:rPr>
              <w:t>мые материалы имеют гигиенические сертификаты и разрешены к применению при изг</w:t>
            </w:r>
            <w:r w:rsidRPr="006F7587">
              <w:rPr>
                <w:sz w:val="24"/>
                <w:szCs w:val="24"/>
              </w:rPr>
              <w:t>о</w:t>
            </w:r>
            <w:r w:rsidRPr="006F7587">
              <w:rPr>
                <w:sz w:val="24"/>
                <w:szCs w:val="24"/>
              </w:rPr>
              <w:t>товлении продукции для детей.</w:t>
            </w:r>
            <w:r>
              <w:rPr>
                <w:sz w:val="24"/>
                <w:szCs w:val="24"/>
              </w:rPr>
              <w:t xml:space="preserve"> </w:t>
            </w:r>
            <w:r w:rsidRPr="006F7587">
              <w:rPr>
                <w:color w:val="000000"/>
                <w:sz w:val="24"/>
                <w:szCs w:val="24"/>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867B1E" w:rsidRPr="006F7587" w:rsidRDefault="00867B1E" w:rsidP="00712288">
            <w:pPr>
              <w:ind w:left="33" w:firstLine="109"/>
              <w:jc w:val="both"/>
              <w:rPr>
                <w:sz w:val="24"/>
                <w:szCs w:val="24"/>
              </w:rPr>
            </w:pPr>
            <w:r w:rsidRPr="006F7587">
              <w:rPr>
                <w:sz w:val="24"/>
                <w:szCs w:val="24"/>
              </w:rPr>
              <w:t xml:space="preserve">Металлические детали </w:t>
            </w:r>
            <w:r>
              <w:rPr>
                <w:sz w:val="24"/>
                <w:szCs w:val="24"/>
              </w:rPr>
              <w:t xml:space="preserve">должны быть </w:t>
            </w:r>
            <w:r w:rsidRPr="006F7587">
              <w:rPr>
                <w:sz w:val="24"/>
                <w:szCs w:val="24"/>
              </w:rPr>
              <w:t>окрашены полимерной порошковой эмалью мет</w:t>
            </w:r>
            <w:r w:rsidRPr="006F7587">
              <w:rPr>
                <w:sz w:val="24"/>
                <w:szCs w:val="24"/>
              </w:rPr>
              <w:t>о</w:t>
            </w:r>
            <w:r w:rsidRPr="006F7587">
              <w:rPr>
                <w:sz w:val="24"/>
                <w:szCs w:val="24"/>
              </w:rPr>
              <w:t>дом запекания в заводских условиях.  Порошковая эмаль имеет высокую стойкость к кл</w:t>
            </w:r>
            <w:r w:rsidRPr="006F7587">
              <w:rPr>
                <w:sz w:val="24"/>
                <w:szCs w:val="24"/>
              </w:rPr>
              <w:t>и</w:t>
            </w:r>
            <w:r w:rsidRPr="006F7587">
              <w:rPr>
                <w:sz w:val="24"/>
                <w:szCs w:val="24"/>
              </w:rPr>
              <w:t>матическим условиям и эстетичный внешний вид.</w:t>
            </w:r>
            <w:r>
              <w:rPr>
                <w:sz w:val="24"/>
                <w:szCs w:val="24"/>
              </w:rPr>
              <w:t xml:space="preserve"> </w:t>
            </w:r>
            <w:r w:rsidRPr="006F7587">
              <w:rPr>
                <w:sz w:val="24"/>
                <w:szCs w:val="24"/>
              </w:rPr>
              <w:t>Выступающие крепежные элементы з</w:t>
            </w:r>
            <w:r w:rsidRPr="006F7587">
              <w:rPr>
                <w:sz w:val="24"/>
                <w:szCs w:val="24"/>
              </w:rPr>
              <w:t>а</w:t>
            </w:r>
            <w:r w:rsidRPr="006F7587">
              <w:rPr>
                <w:sz w:val="24"/>
                <w:szCs w:val="24"/>
              </w:rPr>
              <w:t>крыты антивандальными декоративными заглушками из полиэтилена. Торцы труб закр</w:t>
            </w:r>
            <w:r w:rsidRPr="006F7587">
              <w:rPr>
                <w:sz w:val="24"/>
                <w:szCs w:val="24"/>
              </w:rPr>
              <w:t>ы</w:t>
            </w:r>
            <w:r w:rsidRPr="006F7587">
              <w:rPr>
                <w:sz w:val="24"/>
                <w:szCs w:val="24"/>
              </w:rPr>
              <w:t>ты пластиковыми заглушками.</w:t>
            </w:r>
            <w:r>
              <w:rPr>
                <w:sz w:val="24"/>
                <w:szCs w:val="24"/>
              </w:rPr>
              <w:t xml:space="preserve"> </w:t>
            </w:r>
            <w:r w:rsidRPr="006F7587">
              <w:rPr>
                <w:sz w:val="24"/>
                <w:szCs w:val="24"/>
              </w:rPr>
              <w:t>Все крепежные элементы должны быть оцинкованы.</w:t>
            </w:r>
          </w:p>
          <w:p w:rsidR="00867B1E" w:rsidRPr="006F7587" w:rsidRDefault="00867B1E" w:rsidP="00712288">
            <w:pPr>
              <w:ind w:left="33" w:firstLine="109"/>
              <w:jc w:val="both"/>
              <w:rPr>
                <w:sz w:val="24"/>
                <w:szCs w:val="24"/>
              </w:rPr>
            </w:pPr>
            <w:r w:rsidRPr="006F7587">
              <w:rPr>
                <w:sz w:val="24"/>
                <w:szCs w:val="24"/>
              </w:rPr>
              <w:t>Монтаж</w:t>
            </w:r>
            <w:r w:rsidRPr="006F7587">
              <w:rPr>
                <w:color w:val="000000"/>
                <w:sz w:val="24"/>
                <w:szCs w:val="24"/>
              </w:rPr>
              <w:t xml:space="preserve"> </w:t>
            </w:r>
            <w:r>
              <w:rPr>
                <w:bCs/>
                <w:sz w:val="24"/>
                <w:szCs w:val="24"/>
              </w:rPr>
              <w:t>в</w:t>
            </w:r>
            <w:r w:rsidRPr="006259D5">
              <w:rPr>
                <w:bCs/>
                <w:sz w:val="24"/>
                <w:szCs w:val="24"/>
              </w:rPr>
              <w:t>орот</w:t>
            </w:r>
            <w:r w:rsidRPr="006F7587">
              <w:rPr>
                <w:color w:val="000000"/>
                <w:sz w:val="24"/>
                <w:szCs w:val="24"/>
              </w:rPr>
              <w:t xml:space="preserve"> </w:t>
            </w:r>
            <w:r w:rsidRPr="006F7587">
              <w:rPr>
                <w:sz w:val="24"/>
                <w:szCs w:val="24"/>
              </w:rPr>
              <w:t xml:space="preserve">производится путем </w:t>
            </w:r>
            <w:r>
              <w:rPr>
                <w:sz w:val="24"/>
                <w:szCs w:val="24"/>
              </w:rPr>
              <w:t>вкапыв</w:t>
            </w:r>
            <w:r w:rsidRPr="006F7587">
              <w:rPr>
                <w:sz w:val="24"/>
                <w:szCs w:val="24"/>
              </w:rPr>
              <w:t xml:space="preserve">ания стоек в грунт на глубину не менее </w:t>
            </w:r>
            <w:r>
              <w:rPr>
                <w:sz w:val="24"/>
                <w:szCs w:val="24"/>
              </w:rPr>
              <w:t>540</w:t>
            </w:r>
            <w:r w:rsidRPr="006F7587">
              <w:rPr>
                <w:sz w:val="24"/>
                <w:szCs w:val="24"/>
              </w:rPr>
              <w:t xml:space="preserve"> мм.</w:t>
            </w:r>
          </w:p>
        </w:tc>
      </w:tr>
      <w:tr w:rsidR="00867B1E" w:rsidRPr="006F7587" w:rsidTr="00770486">
        <w:tc>
          <w:tcPr>
            <w:tcW w:w="9606" w:type="dxa"/>
            <w:gridSpan w:val="2"/>
          </w:tcPr>
          <w:p w:rsidR="00867B1E" w:rsidRPr="006F7587" w:rsidRDefault="00867B1E" w:rsidP="00770486">
            <w:pPr>
              <w:ind w:left="57" w:right="57" w:firstLine="57"/>
              <w:jc w:val="center"/>
              <w:rPr>
                <w:sz w:val="24"/>
                <w:szCs w:val="24"/>
              </w:rPr>
            </w:pPr>
            <w:r w:rsidRPr="006F7587">
              <w:rPr>
                <w:b/>
                <w:bCs/>
                <w:sz w:val="24"/>
                <w:szCs w:val="24"/>
              </w:rPr>
              <w:t>Внешние размеры</w:t>
            </w:r>
          </w:p>
        </w:tc>
      </w:tr>
      <w:tr w:rsidR="00867B1E" w:rsidRPr="006F7587" w:rsidTr="00770486">
        <w:tc>
          <w:tcPr>
            <w:tcW w:w="2943" w:type="dxa"/>
          </w:tcPr>
          <w:p w:rsidR="00867B1E" w:rsidRPr="006F7587" w:rsidRDefault="00867B1E" w:rsidP="00770486">
            <w:pPr>
              <w:snapToGrid w:val="0"/>
              <w:ind w:left="57" w:right="57" w:firstLine="57"/>
              <w:rPr>
                <w:bCs/>
                <w:sz w:val="24"/>
                <w:szCs w:val="24"/>
              </w:rPr>
            </w:pPr>
            <w:r w:rsidRPr="006F7587">
              <w:rPr>
                <w:bCs/>
                <w:sz w:val="24"/>
                <w:szCs w:val="24"/>
              </w:rPr>
              <w:t>Длина (</w:t>
            </w:r>
            <w:proofErr w:type="gramStart"/>
            <w:r w:rsidRPr="006F7587">
              <w:rPr>
                <w:bCs/>
                <w:sz w:val="24"/>
                <w:szCs w:val="24"/>
              </w:rPr>
              <w:t>мм</w:t>
            </w:r>
            <w:proofErr w:type="gramEnd"/>
            <w:r w:rsidRPr="006F7587">
              <w:rPr>
                <w:bCs/>
                <w:sz w:val="24"/>
                <w:szCs w:val="24"/>
              </w:rPr>
              <w:t>)</w:t>
            </w:r>
          </w:p>
        </w:tc>
        <w:tc>
          <w:tcPr>
            <w:tcW w:w="6663" w:type="dxa"/>
          </w:tcPr>
          <w:p w:rsidR="00867B1E" w:rsidRPr="006F7587" w:rsidRDefault="00867B1E" w:rsidP="00770486">
            <w:pPr>
              <w:snapToGrid w:val="0"/>
              <w:ind w:left="57" w:right="57" w:firstLine="57"/>
              <w:jc w:val="center"/>
              <w:rPr>
                <w:bCs/>
                <w:sz w:val="24"/>
                <w:szCs w:val="24"/>
              </w:rPr>
            </w:pPr>
            <w:r>
              <w:rPr>
                <w:bCs/>
                <w:sz w:val="24"/>
                <w:szCs w:val="24"/>
              </w:rPr>
              <w:t>3170</w:t>
            </w:r>
            <w:r w:rsidRPr="006F7587">
              <w:rPr>
                <w:bCs/>
                <w:color w:val="000000"/>
                <w:sz w:val="24"/>
                <w:szCs w:val="24"/>
              </w:rPr>
              <w:t xml:space="preserve"> </w:t>
            </w:r>
            <w:r w:rsidRPr="006F7587">
              <w:rPr>
                <w:bCs/>
                <w:sz w:val="24"/>
                <w:szCs w:val="24"/>
              </w:rPr>
              <w:t>(±20 мм)</w:t>
            </w:r>
          </w:p>
        </w:tc>
      </w:tr>
      <w:tr w:rsidR="00867B1E" w:rsidRPr="006F7587" w:rsidTr="00770486">
        <w:tc>
          <w:tcPr>
            <w:tcW w:w="2943" w:type="dxa"/>
          </w:tcPr>
          <w:p w:rsidR="00867B1E" w:rsidRPr="006F7587" w:rsidRDefault="00867B1E" w:rsidP="00770486">
            <w:pPr>
              <w:snapToGrid w:val="0"/>
              <w:ind w:left="57" w:right="57" w:firstLine="57"/>
              <w:rPr>
                <w:bCs/>
                <w:sz w:val="24"/>
                <w:szCs w:val="24"/>
              </w:rPr>
            </w:pPr>
            <w:r w:rsidRPr="006F7587">
              <w:rPr>
                <w:bCs/>
                <w:sz w:val="24"/>
                <w:szCs w:val="24"/>
              </w:rPr>
              <w:t>Ширина (</w:t>
            </w:r>
            <w:proofErr w:type="gramStart"/>
            <w:r w:rsidRPr="006F7587">
              <w:rPr>
                <w:bCs/>
                <w:sz w:val="24"/>
                <w:szCs w:val="24"/>
              </w:rPr>
              <w:t>мм</w:t>
            </w:r>
            <w:proofErr w:type="gramEnd"/>
            <w:r w:rsidRPr="006F7587">
              <w:rPr>
                <w:bCs/>
                <w:sz w:val="24"/>
                <w:szCs w:val="24"/>
              </w:rPr>
              <w:t>)</w:t>
            </w:r>
          </w:p>
        </w:tc>
        <w:tc>
          <w:tcPr>
            <w:tcW w:w="6663" w:type="dxa"/>
          </w:tcPr>
          <w:p w:rsidR="00867B1E" w:rsidRPr="006F7587" w:rsidRDefault="00867B1E" w:rsidP="00770486">
            <w:pPr>
              <w:snapToGrid w:val="0"/>
              <w:ind w:left="57" w:right="57" w:firstLine="57"/>
              <w:jc w:val="center"/>
              <w:rPr>
                <w:bCs/>
                <w:sz w:val="24"/>
                <w:szCs w:val="24"/>
              </w:rPr>
            </w:pPr>
            <w:r>
              <w:rPr>
                <w:bCs/>
                <w:color w:val="000000"/>
                <w:sz w:val="24"/>
                <w:szCs w:val="24"/>
              </w:rPr>
              <w:t>1200</w:t>
            </w:r>
            <w:r w:rsidRPr="006F7587">
              <w:rPr>
                <w:bCs/>
                <w:color w:val="000000"/>
                <w:sz w:val="24"/>
                <w:szCs w:val="24"/>
              </w:rPr>
              <w:t xml:space="preserve"> </w:t>
            </w:r>
            <w:r w:rsidRPr="006F7587">
              <w:rPr>
                <w:bCs/>
                <w:sz w:val="24"/>
                <w:szCs w:val="24"/>
              </w:rPr>
              <w:t>(±20 мм)</w:t>
            </w:r>
          </w:p>
        </w:tc>
      </w:tr>
      <w:tr w:rsidR="00867B1E" w:rsidRPr="006F7587" w:rsidTr="00770486">
        <w:tc>
          <w:tcPr>
            <w:tcW w:w="2943" w:type="dxa"/>
          </w:tcPr>
          <w:p w:rsidR="00867B1E" w:rsidRPr="006F7587" w:rsidRDefault="00867B1E" w:rsidP="00770486">
            <w:pPr>
              <w:snapToGrid w:val="0"/>
              <w:ind w:left="57" w:right="57" w:firstLine="57"/>
              <w:rPr>
                <w:bCs/>
                <w:sz w:val="24"/>
                <w:szCs w:val="24"/>
              </w:rPr>
            </w:pPr>
            <w:r w:rsidRPr="006F7587">
              <w:rPr>
                <w:bCs/>
                <w:sz w:val="24"/>
                <w:szCs w:val="24"/>
              </w:rPr>
              <w:t>Высота (</w:t>
            </w:r>
            <w:proofErr w:type="gramStart"/>
            <w:r w:rsidRPr="006F7587">
              <w:rPr>
                <w:bCs/>
                <w:sz w:val="24"/>
                <w:szCs w:val="24"/>
              </w:rPr>
              <w:t>мм</w:t>
            </w:r>
            <w:proofErr w:type="gramEnd"/>
            <w:r w:rsidRPr="006F7587">
              <w:rPr>
                <w:bCs/>
                <w:sz w:val="24"/>
                <w:szCs w:val="24"/>
              </w:rPr>
              <w:t>)</w:t>
            </w:r>
          </w:p>
        </w:tc>
        <w:tc>
          <w:tcPr>
            <w:tcW w:w="6663" w:type="dxa"/>
          </w:tcPr>
          <w:p w:rsidR="00867B1E" w:rsidRPr="006F7587" w:rsidRDefault="00867B1E" w:rsidP="00770486">
            <w:pPr>
              <w:snapToGrid w:val="0"/>
              <w:ind w:left="57" w:right="57" w:firstLine="57"/>
              <w:jc w:val="center"/>
              <w:rPr>
                <w:bCs/>
                <w:sz w:val="24"/>
                <w:szCs w:val="24"/>
              </w:rPr>
            </w:pPr>
            <w:r>
              <w:rPr>
                <w:bCs/>
                <w:sz w:val="24"/>
                <w:szCs w:val="24"/>
              </w:rPr>
              <w:t>208</w:t>
            </w:r>
            <w:r w:rsidRPr="006F7587">
              <w:rPr>
                <w:bCs/>
                <w:sz w:val="24"/>
                <w:szCs w:val="24"/>
              </w:rPr>
              <w:t>0</w:t>
            </w:r>
            <w:r w:rsidRPr="006F7587">
              <w:rPr>
                <w:bCs/>
                <w:color w:val="000000"/>
                <w:sz w:val="24"/>
                <w:szCs w:val="24"/>
              </w:rPr>
              <w:t xml:space="preserve"> </w:t>
            </w:r>
            <w:r w:rsidRPr="006F7587">
              <w:rPr>
                <w:bCs/>
                <w:sz w:val="24"/>
                <w:szCs w:val="24"/>
              </w:rPr>
              <w:t>(±20 мм)</w:t>
            </w:r>
          </w:p>
        </w:tc>
      </w:tr>
      <w:tr w:rsidR="00867B1E" w:rsidRPr="006F7587" w:rsidTr="00770486">
        <w:tc>
          <w:tcPr>
            <w:tcW w:w="9606" w:type="dxa"/>
            <w:gridSpan w:val="2"/>
          </w:tcPr>
          <w:p w:rsidR="00867B1E" w:rsidRPr="006F7587" w:rsidRDefault="00867B1E" w:rsidP="00770486">
            <w:pPr>
              <w:jc w:val="center"/>
              <w:rPr>
                <w:sz w:val="24"/>
                <w:szCs w:val="24"/>
              </w:rPr>
            </w:pPr>
            <w:r w:rsidRPr="006F7587">
              <w:rPr>
                <w:b/>
                <w:bCs/>
                <w:sz w:val="24"/>
                <w:szCs w:val="24"/>
              </w:rPr>
              <w:t>Комплектация</w:t>
            </w:r>
          </w:p>
        </w:tc>
      </w:tr>
      <w:tr w:rsidR="00867B1E" w:rsidRPr="006F7587" w:rsidTr="00770486">
        <w:trPr>
          <w:trHeight w:val="290"/>
        </w:trPr>
        <w:tc>
          <w:tcPr>
            <w:tcW w:w="2943" w:type="dxa"/>
          </w:tcPr>
          <w:p w:rsidR="00867B1E" w:rsidRPr="006F7587" w:rsidRDefault="00867B1E" w:rsidP="00770486">
            <w:pPr>
              <w:snapToGrid w:val="0"/>
              <w:ind w:left="57" w:right="57" w:firstLine="34"/>
              <w:rPr>
                <w:bCs/>
                <w:sz w:val="24"/>
                <w:szCs w:val="24"/>
              </w:rPr>
            </w:pPr>
            <w:r w:rsidRPr="006F7587">
              <w:rPr>
                <w:sz w:val="24"/>
                <w:szCs w:val="24"/>
              </w:rPr>
              <w:t>Стойка</w:t>
            </w:r>
            <w:r>
              <w:rPr>
                <w:sz w:val="24"/>
                <w:szCs w:val="24"/>
              </w:rPr>
              <w:t xml:space="preserve"> боковая</w:t>
            </w:r>
            <w:r w:rsidRPr="006F7587">
              <w:rPr>
                <w:sz w:val="24"/>
                <w:szCs w:val="24"/>
              </w:rPr>
              <w:t>, шт.</w:t>
            </w:r>
          </w:p>
        </w:tc>
        <w:tc>
          <w:tcPr>
            <w:tcW w:w="6663" w:type="dxa"/>
          </w:tcPr>
          <w:p w:rsidR="00867B1E" w:rsidRPr="006F7587" w:rsidRDefault="00867B1E" w:rsidP="00770486">
            <w:pPr>
              <w:snapToGrid w:val="0"/>
              <w:ind w:left="57" w:right="57" w:firstLine="57"/>
              <w:jc w:val="center"/>
              <w:rPr>
                <w:bCs/>
                <w:sz w:val="24"/>
                <w:szCs w:val="24"/>
              </w:rPr>
            </w:pPr>
            <w:r>
              <w:rPr>
                <w:bCs/>
                <w:sz w:val="24"/>
                <w:szCs w:val="24"/>
              </w:rPr>
              <w:t>2</w:t>
            </w:r>
          </w:p>
        </w:tc>
      </w:tr>
      <w:tr w:rsidR="00867B1E" w:rsidRPr="006F7587" w:rsidTr="00770486">
        <w:tc>
          <w:tcPr>
            <w:tcW w:w="2943" w:type="dxa"/>
          </w:tcPr>
          <w:p w:rsidR="00867B1E" w:rsidRPr="006F7587" w:rsidRDefault="00867B1E" w:rsidP="00770486">
            <w:pPr>
              <w:snapToGrid w:val="0"/>
              <w:ind w:left="57" w:right="57" w:firstLine="34"/>
              <w:rPr>
                <w:sz w:val="24"/>
                <w:szCs w:val="24"/>
              </w:rPr>
            </w:pPr>
            <w:r>
              <w:rPr>
                <w:sz w:val="24"/>
                <w:szCs w:val="24"/>
              </w:rPr>
              <w:t>Перекладина</w:t>
            </w:r>
            <w:r w:rsidRPr="006F7587">
              <w:rPr>
                <w:sz w:val="24"/>
                <w:szCs w:val="24"/>
              </w:rPr>
              <w:t>, шт.</w:t>
            </w:r>
          </w:p>
        </w:tc>
        <w:tc>
          <w:tcPr>
            <w:tcW w:w="6663" w:type="dxa"/>
          </w:tcPr>
          <w:p w:rsidR="00867B1E" w:rsidRPr="006F7587" w:rsidRDefault="00867B1E" w:rsidP="00770486">
            <w:pPr>
              <w:snapToGrid w:val="0"/>
              <w:ind w:left="57" w:right="57" w:firstLine="57"/>
              <w:jc w:val="center"/>
              <w:rPr>
                <w:bCs/>
                <w:sz w:val="24"/>
                <w:szCs w:val="24"/>
              </w:rPr>
            </w:pPr>
            <w:r>
              <w:rPr>
                <w:bCs/>
                <w:sz w:val="24"/>
                <w:szCs w:val="24"/>
              </w:rPr>
              <w:t>1</w:t>
            </w:r>
          </w:p>
        </w:tc>
      </w:tr>
      <w:tr w:rsidR="00867B1E" w:rsidRPr="006F7587" w:rsidTr="00770486">
        <w:tc>
          <w:tcPr>
            <w:tcW w:w="2943" w:type="dxa"/>
          </w:tcPr>
          <w:p w:rsidR="00867B1E" w:rsidRPr="006F7587" w:rsidRDefault="00867B1E" w:rsidP="00770486">
            <w:pPr>
              <w:snapToGrid w:val="0"/>
              <w:ind w:left="57" w:right="57" w:firstLine="34"/>
              <w:rPr>
                <w:sz w:val="24"/>
                <w:szCs w:val="24"/>
              </w:rPr>
            </w:pPr>
            <w:r>
              <w:rPr>
                <w:sz w:val="24"/>
                <w:szCs w:val="24"/>
              </w:rPr>
              <w:t>Стяжка, шт.</w:t>
            </w:r>
          </w:p>
        </w:tc>
        <w:tc>
          <w:tcPr>
            <w:tcW w:w="6663" w:type="dxa"/>
          </w:tcPr>
          <w:p w:rsidR="00867B1E" w:rsidRPr="006F7587" w:rsidRDefault="00867B1E" w:rsidP="00770486">
            <w:pPr>
              <w:snapToGrid w:val="0"/>
              <w:ind w:left="57" w:right="57" w:firstLine="57"/>
              <w:jc w:val="center"/>
              <w:rPr>
                <w:bCs/>
                <w:sz w:val="24"/>
                <w:szCs w:val="24"/>
              </w:rPr>
            </w:pPr>
            <w:r>
              <w:rPr>
                <w:bCs/>
                <w:sz w:val="24"/>
                <w:szCs w:val="24"/>
              </w:rPr>
              <w:t>1</w:t>
            </w:r>
          </w:p>
        </w:tc>
      </w:tr>
      <w:tr w:rsidR="00867B1E" w:rsidTr="00770486">
        <w:tc>
          <w:tcPr>
            <w:tcW w:w="2943" w:type="dxa"/>
          </w:tcPr>
          <w:p w:rsidR="00867B1E" w:rsidRDefault="00867B1E" w:rsidP="00770486">
            <w:pPr>
              <w:snapToGrid w:val="0"/>
              <w:ind w:left="57" w:right="57" w:firstLine="34"/>
              <w:rPr>
                <w:sz w:val="24"/>
                <w:szCs w:val="24"/>
              </w:rPr>
            </w:pPr>
            <w:r>
              <w:rPr>
                <w:sz w:val="24"/>
                <w:szCs w:val="24"/>
              </w:rPr>
              <w:t>Связь, шт.</w:t>
            </w:r>
          </w:p>
        </w:tc>
        <w:tc>
          <w:tcPr>
            <w:tcW w:w="6663" w:type="dxa"/>
          </w:tcPr>
          <w:p w:rsidR="00867B1E" w:rsidRDefault="00867B1E" w:rsidP="00770486">
            <w:pPr>
              <w:snapToGrid w:val="0"/>
              <w:ind w:left="57" w:right="57" w:firstLine="57"/>
              <w:jc w:val="center"/>
              <w:rPr>
                <w:bCs/>
                <w:sz w:val="24"/>
                <w:szCs w:val="24"/>
              </w:rPr>
            </w:pPr>
            <w:r>
              <w:rPr>
                <w:bCs/>
                <w:sz w:val="24"/>
                <w:szCs w:val="24"/>
              </w:rPr>
              <w:t>2</w:t>
            </w:r>
          </w:p>
        </w:tc>
      </w:tr>
      <w:tr w:rsidR="00867B1E" w:rsidTr="00770486">
        <w:tc>
          <w:tcPr>
            <w:tcW w:w="2943" w:type="dxa"/>
          </w:tcPr>
          <w:p w:rsidR="00867B1E" w:rsidRDefault="00867B1E" w:rsidP="00770486">
            <w:pPr>
              <w:snapToGrid w:val="0"/>
              <w:ind w:left="57" w:right="57" w:firstLine="34"/>
              <w:rPr>
                <w:sz w:val="24"/>
                <w:szCs w:val="24"/>
              </w:rPr>
            </w:pPr>
            <w:r>
              <w:rPr>
                <w:sz w:val="24"/>
                <w:szCs w:val="24"/>
              </w:rPr>
              <w:t>Дуга, шт.</w:t>
            </w:r>
          </w:p>
        </w:tc>
        <w:tc>
          <w:tcPr>
            <w:tcW w:w="6663" w:type="dxa"/>
          </w:tcPr>
          <w:p w:rsidR="00867B1E" w:rsidRDefault="00867B1E" w:rsidP="00770486">
            <w:pPr>
              <w:snapToGrid w:val="0"/>
              <w:ind w:left="57" w:right="57" w:firstLine="57"/>
              <w:jc w:val="center"/>
              <w:rPr>
                <w:bCs/>
                <w:sz w:val="24"/>
                <w:szCs w:val="24"/>
              </w:rPr>
            </w:pPr>
            <w:r>
              <w:rPr>
                <w:bCs/>
                <w:sz w:val="24"/>
                <w:szCs w:val="24"/>
              </w:rPr>
              <w:t>2</w:t>
            </w:r>
          </w:p>
        </w:tc>
      </w:tr>
      <w:tr w:rsidR="00867B1E" w:rsidRPr="006F7587" w:rsidTr="00770486">
        <w:tc>
          <w:tcPr>
            <w:tcW w:w="2943" w:type="dxa"/>
          </w:tcPr>
          <w:p w:rsidR="00867B1E" w:rsidRPr="006F7587" w:rsidRDefault="00F8754A" w:rsidP="00770486">
            <w:pPr>
              <w:snapToGrid w:val="0"/>
              <w:ind w:left="57" w:right="57" w:firstLine="34"/>
              <w:rPr>
                <w:sz w:val="24"/>
                <w:szCs w:val="24"/>
              </w:rPr>
            </w:pPr>
            <w:r>
              <w:rPr>
                <w:sz w:val="24"/>
                <w:szCs w:val="24"/>
              </w:rPr>
              <w:t xml:space="preserve">Сетка для ворот </w:t>
            </w:r>
          </w:p>
        </w:tc>
        <w:tc>
          <w:tcPr>
            <w:tcW w:w="6663" w:type="dxa"/>
          </w:tcPr>
          <w:p w:rsidR="00867B1E" w:rsidRPr="006F7587" w:rsidRDefault="00F8754A" w:rsidP="00770486">
            <w:pPr>
              <w:snapToGrid w:val="0"/>
              <w:ind w:left="57" w:right="57" w:firstLine="57"/>
              <w:jc w:val="center"/>
              <w:rPr>
                <w:bCs/>
                <w:sz w:val="24"/>
                <w:szCs w:val="24"/>
              </w:rPr>
            </w:pPr>
            <w:r>
              <w:rPr>
                <w:bCs/>
                <w:sz w:val="24"/>
                <w:szCs w:val="24"/>
              </w:rPr>
              <w:t>2</w:t>
            </w:r>
          </w:p>
        </w:tc>
      </w:tr>
      <w:tr w:rsidR="00867B1E" w:rsidRPr="006F7587" w:rsidTr="00770486">
        <w:tc>
          <w:tcPr>
            <w:tcW w:w="9606" w:type="dxa"/>
            <w:gridSpan w:val="2"/>
          </w:tcPr>
          <w:p w:rsidR="00867B1E" w:rsidRPr="006F7587" w:rsidRDefault="00867B1E" w:rsidP="00770486">
            <w:pPr>
              <w:snapToGrid w:val="0"/>
              <w:ind w:left="57" w:right="57" w:firstLine="57"/>
              <w:jc w:val="center"/>
              <w:rPr>
                <w:bCs/>
                <w:sz w:val="24"/>
                <w:szCs w:val="24"/>
              </w:rPr>
            </w:pPr>
            <w:r w:rsidRPr="006F7587">
              <w:rPr>
                <w:b/>
                <w:bCs/>
                <w:sz w:val="24"/>
                <w:szCs w:val="24"/>
              </w:rPr>
              <w:t xml:space="preserve">Цвет </w:t>
            </w:r>
          </w:p>
        </w:tc>
      </w:tr>
      <w:tr w:rsidR="00867B1E" w:rsidRPr="006F7587" w:rsidTr="00770486">
        <w:tc>
          <w:tcPr>
            <w:tcW w:w="2943" w:type="dxa"/>
          </w:tcPr>
          <w:p w:rsidR="00867B1E" w:rsidRPr="006F7587" w:rsidRDefault="00867B1E" w:rsidP="00770486">
            <w:pPr>
              <w:snapToGrid w:val="0"/>
              <w:ind w:left="57" w:right="57" w:firstLine="57"/>
              <w:rPr>
                <w:bCs/>
                <w:sz w:val="24"/>
                <w:szCs w:val="24"/>
              </w:rPr>
            </w:pPr>
            <w:r w:rsidRPr="006F7587">
              <w:rPr>
                <w:bCs/>
                <w:sz w:val="24"/>
                <w:szCs w:val="24"/>
              </w:rPr>
              <w:t>Металлические элеме</w:t>
            </w:r>
            <w:r w:rsidRPr="006F7587">
              <w:rPr>
                <w:bCs/>
                <w:sz w:val="24"/>
                <w:szCs w:val="24"/>
              </w:rPr>
              <w:t>н</w:t>
            </w:r>
            <w:r w:rsidRPr="006F7587">
              <w:rPr>
                <w:bCs/>
                <w:sz w:val="24"/>
                <w:szCs w:val="24"/>
              </w:rPr>
              <w:t>ты</w:t>
            </w:r>
          </w:p>
        </w:tc>
        <w:tc>
          <w:tcPr>
            <w:tcW w:w="6663" w:type="dxa"/>
          </w:tcPr>
          <w:p w:rsidR="00867B1E" w:rsidRPr="006F7587" w:rsidRDefault="00867B1E" w:rsidP="00770486">
            <w:pPr>
              <w:snapToGrid w:val="0"/>
              <w:ind w:left="57" w:right="57" w:firstLine="57"/>
              <w:rPr>
                <w:bCs/>
                <w:sz w:val="24"/>
                <w:szCs w:val="24"/>
              </w:rPr>
            </w:pPr>
            <w:r>
              <w:rPr>
                <w:bCs/>
                <w:sz w:val="24"/>
                <w:szCs w:val="24"/>
              </w:rPr>
              <w:t>белый</w:t>
            </w:r>
          </w:p>
        </w:tc>
      </w:tr>
      <w:tr w:rsidR="00867B1E" w:rsidRPr="006F7587" w:rsidTr="00770486">
        <w:tc>
          <w:tcPr>
            <w:tcW w:w="9606" w:type="dxa"/>
            <w:gridSpan w:val="2"/>
          </w:tcPr>
          <w:p w:rsidR="00867B1E" w:rsidRPr="006F7587" w:rsidRDefault="00867B1E" w:rsidP="00770486">
            <w:pPr>
              <w:snapToGrid w:val="0"/>
              <w:ind w:left="57" w:right="57" w:firstLine="57"/>
              <w:jc w:val="center"/>
              <w:rPr>
                <w:bCs/>
                <w:sz w:val="24"/>
                <w:szCs w:val="24"/>
              </w:rPr>
            </w:pPr>
            <w:r w:rsidRPr="006F7587">
              <w:rPr>
                <w:b/>
                <w:bCs/>
                <w:sz w:val="24"/>
                <w:szCs w:val="24"/>
              </w:rPr>
              <w:t>Наименование показателя, технического, функционального параметра, ед. изм. п</w:t>
            </w:r>
            <w:r w:rsidRPr="006F7587">
              <w:rPr>
                <w:b/>
                <w:bCs/>
                <w:sz w:val="24"/>
                <w:szCs w:val="24"/>
              </w:rPr>
              <w:t>о</w:t>
            </w:r>
            <w:r w:rsidRPr="006F7587">
              <w:rPr>
                <w:b/>
                <w:bCs/>
                <w:sz w:val="24"/>
                <w:szCs w:val="24"/>
              </w:rPr>
              <w:t>казателя</w:t>
            </w:r>
          </w:p>
        </w:tc>
      </w:tr>
      <w:tr w:rsidR="00867B1E" w:rsidRPr="006F7587" w:rsidTr="00770486">
        <w:trPr>
          <w:trHeight w:val="2904"/>
        </w:trPr>
        <w:tc>
          <w:tcPr>
            <w:tcW w:w="9606" w:type="dxa"/>
            <w:gridSpan w:val="2"/>
          </w:tcPr>
          <w:p w:rsidR="00867B1E" w:rsidRPr="006F7587" w:rsidRDefault="00867B1E" w:rsidP="00712288">
            <w:pPr>
              <w:snapToGrid w:val="0"/>
              <w:ind w:firstLine="34"/>
              <w:jc w:val="both"/>
              <w:rPr>
                <w:bCs/>
                <w:sz w:val="24"/>
                <w:szCs w:val="24"/>
              </w:rPr>
            </w:pPr>
            <w:r>
              <w:rPr>
                <w:bCs/>
                <w:sz w:val="24"/>
                <w:szCs w:val="24"/>
              </w:rPr>
              <w:t>Стойки</w:t>
            </w:r>
            <w:r w:rsidRPr="006F7587">
              <w:rPr>
                <w:bCs/>
                <w:sz w:val="24"/>
                <w:szCs w:val="24"/>
              </w:rPr>
              <w:t xml:space="preserve"> </w:t>
            </w:r>
            <w:r>
              <w:rPr>
                <w:bCs/>
                <w:sz w:val="24"/>
                <w:szCs w:val="24"/>
              </w:rPr>
              <w:t>должны быть изготовлены из профильной металлической трубы размерами не м</w:t>
            </w:r>
            <w:r>
              <w:rPr>
                <w:bCs/>
                <w:sz w:val="24"/>
                <w:szCs w:val="24"/>
              </w:rPr>
              <w:t>е</w:t>
            </w:r>
            <w:r>
              <w:rPr>
                <w:bCs/>
                <w:sz w:val="24"/>
                <w:szCs w:val="24"/>
              </w:rPr>
              <w:t>нее 80*80*3 мм. К стойкам должна присоединяться верхняя перекладина, которая должна быть изготовлена из профильной металлической трубы размерами не менее 80*80*3 мм</w:t>
            </w:r>
            <w:r>
              <w:rPr>
                <w:sz w:val="24"/>
                <w:szCs w:val="24"/>
              </w:rPr>
              <w:t xml:space="preserve"> длиной не менее 3160 мм. Нижняя рама ворот должна состоять из двух боковых стяжек и задней стяжки. Связи должны быть изготовлены из</w:t>
            </w:r>
            <w:r>
              <w:rPr>
                <w:bCs/>
                <w:sz w:val="24"/>
                <w:szCs w:val="24"/>
              </w:rPr>
              <w:t xml:space="preserve"> профильной металлической трубы размерами не менее 40*25*2 мм</w:t>
            </w:r>
            <w:r>
              <w:rPr>
                <w:sz w:val="24"/>
                <w:szCs w:val="24"/>
              </w:rPr>
              <w:t xml:space="preserve"> длиной не менее 1065 мм. Стяжка должна соединять св</w:t>
            </w:r>
            <w:r>
              <w:rPr>
                <w:sz w:val="24"/>
                <w:szCs w:val="24"/>
              </w:rPr>
              <w:t>я</w:t>
            </w:r>
            <w:r>
              <w:rPr>
                <w:sz w:val="24"/>
                <w:szCs w:val="24"/>
              </w:rPr>
              <w:t xml:space="preserve">зи, должна быть изготовлена из </w:t>
            </w:r>
            <w:r>
              <w:rPr>
                <w:bCs/>
                <w:sz w:val="24"/>
                <w:szCs w:val="24"/>
              </w:rPr>
              <w:t>профильной металлической трубы размерами не менее 40*25*2 мм</w:t>
            </w:r>
            <w:r>
              <w:rPr>
                <w:sz w:val="24"/>
                <w:szCs w:val="24"/>
              </w:rPr>
              <w:t xml:space="preserve"> длиной не менее 3040 мм. Дуги должны крепиться к верхней части стоек в</w:t>
            </w:r>
            <w:r>
              <w:rPr>
                <w:sz w:val="24"/>
                <w:szCs w:val="24"/>
              </w:rPr>
              <w:t>о</w:t>
            </w:r>
            <w:r>
              <w:rPr>
                <w:sz w:val="24"/>
                <w:szCs w:val="24"/>
              </w:rPr>
              <w:t xml:space="preserve">рот и нижней раме. Дуги должны быть изготовлены из </w:t>
            </w:r>
            <w:r>
              <w:rPr>
                <w:bCs/>
                <w:sz w:val="24"/>
                <w:szCs w:val="24"/>
              </w:rPr>
              <w:t xml:space="preserve"> металлической трубы размерами не менее 25*2,8 мм</w:t>
            </w:r>
            <w:r>
              <w:rPr>
                <w:sz w:val="24"/>
                <w:szCs w:val="24"/>
              </w:rPr>
              <w:t xml:space="preserve"> длиной не менее 2995 мм.</w:t>
            </w:r>
          </w:p>
        </w:tc>
      </w:tr>
    </w:tbl>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9426B7">
      <w:pPr>
        <w:widowControl w:val="0"/>
        <w:shd w:val="clear" w:color="auto" w:fill="FFFFFF"/>
        <w:autoSpaceDE w:val="0"/>
        <w:autoSpaceDN w:val="0"/>
        <w:adjustRightInd w:val="0"/>
      </w:pPr>
    </w:p>
    <w:tbl>
      <w:tblPr>
        <w:tblpPr w:leftFromText="180" w:rightFromText="180" w:vertAnchor="page" w:horzAnchor="margin" w:tblpY="16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521"/>
      </w:tblGrid>
      <w:tr w:rsidR="00867B1E" w:rsidRPr="00CE4D73" w:rsidTr="00206252">
        <w:tc>
          <w:tcPr>
            <w:tcW w:w="9606" w:type="dxa"/>
            <w:gridSpan w:val="2"/>
          </w:tcPr>
          <w:p w:rsidR="00867B1E" w:rsidRPr="00010146" w:rsidRDefault="00867B1E" w:rsidP="00206252">
            <w:pPr>
              <w:jc w:val="center"/>
              <w:rPr>
                <w:b/>
                <w:bCs/>
                <w:sz w:val="24"/>
                <w:szCs w:val="24"/>
              </w:rPr>
            </w:pPr>
            <w:r w:rsidRPr="00010146">
              <w:rPr>
                <w:b/>
                <w:sz w:val="24"/>
                <w:szCs w:val="24"/>
              </w:rPr>
              <w:t>Теневой навес для установки тренажерной площадки на раму</w:t>
            </w:r>
          </w:p>
        </w:tc>
      </w:tr>
      <w:tr w:rsidR="00867B1E" w:rsidRPr="00527C7C" w:rsidTr="00206252">
        <w:tc>
          <w:tcPr>
            <w:tcW w:w="9606" w:type="dxa"/>
            <w:gridSpan w:val="2"/>
          </w:tcPr>
          <w:p w:rsidR="00867B1E" w:rsidRDefault="00867B1E" w:rsidP="00712288">
            <w:pPr>
              <w:ind w:left="33" w:firstLine="1"/>
              <w:jc w:val="both"/>
              <w:rPr>
                <w:sz w:val="24"/>
                <w:szCs w:val="24"/>
              </w:rPr>
            </w:pPr>
            <w:r w:rsidRPr="00527C7C">
              <w:rPr>
                <w:color w:val="000000"/>
                <w:sz w:val="24"/>
                <w:szCs w:val="24"/>
              </w:rPr>
              <w:t>Навес может эксплуатироваться круглогодично</w:t>
            </w:r>
            <w:r>
              <w:rPr>
                <w:color w:val="000000"/>
                <w:sz w:val="24"/>
                <w:szCs w:val="24"/>
              </w:rPr>
              <w:t>.</w:t>
            </w:r>
            <w:r w:rsidRPr="00527C7C">
              <w:rPr>
                <w:color w:val="000000"/>
                <w:sz w:val="24"/>
                <w:szCs w:val="24"/>
              </w:rPr>
              <w:t xml:space="preserve"> Навес предназначен </w:t>
            </w:r>
            <w:proofErr w:type="gramStart"/>
            <w:r w:rsidRPr="00527C7C">
              <w:rPr>
                <w:color w:val="000000"/>
                <w:sz w:val="24"/>
                <w:szCs w:val="24"/>
              </w:rPr>
              <w:t xml:space="preserve">для установки </w:t>
            </w:r>
            <w:r>
              <w:rPr>
                <w:color w:val="000000"/>
                <w:sz w:val="24"/>
                <w:szCs w:val="24"/>
              </w:rPr>
              <w:t>тр</w:t>
            </w:r>
            <w:r>
              <w:rPr>
                <w:color w:val="000000"/>
                <w:sz w:val="24"/>
                <w:szCs w:val="24"/>
              </w:rPr>
              <w:t>е</w:t>
            </w:r>
            <w:r>
              <w:rPr>
                <w:color w:val="000000"/>
                <w:sz w:val="24"/>
                <w:szCs w:val="24"/>
              </w:rPr>
              <w:t xml:space="preserve">нажеров на рамной конструкции </w:t>
            </w:r>
            <w:r w:rsidRPr="00527C7C">
              <w:rPr>
                <w:color w:val="000000"/>
                <w:sz w:val="24"/>
                <w:szCs w:val="24"/>
              </w:rPr>
              <w:t xml:space="preserve">с целью создания </w:t>
            </w:r>
            <w:r>
              <w:rPr>
                <w:color w:val="000000"/>
                <w:sz w:val="24"/>
                <w:szCs w:val="24"/>
              </w:rPr>
              <w:t>мобильных спортивных зон для зан</w:t>
            </w:r>
            <w:r>
              <w:rPr>
                <w:color w:val="000000"/>
                <w:sz w:val="24"/>
                <w:szCs w:val="24"/>
              </w:rPr>
              <w:t>я</w:t>
            </w:r>
            <w:r>
              <w:rPr>
                <w:color w:val="000000"/>
                <w:sz w:val="24"/>
                <w:szCs w:val="24"/>
              </w:rPr>
              <w:t>тия спортом независимо от времени</w:t>
            </w:r>
            <w:proofErr w:type="gramEnd"/>
            <w:r>
              <w:rPr>
                <w:color w:val="000000"/>
                <w:sz w:val="24"/>
                <w:szCs w:val="24"/>
              </w:rPr>
              <w:t xml:space="preserve"> года, так как крыша препятствует попаданию атм</w:t>
            </w:r>
            <w:r>
              <w:rPr>
                <w:color w:val="000000"/>
                <w:sz w:val="24"/>
                <w:szCs w:val="24"/>
              </w:rPr>
              <w:t>о</w:t>
            </w:r>
            <w:r>
              <w:rPr>
                <w:color w:val="000000"/>
                <w:sz w:val="24"/>
                <w:szCs w:val="24"/>
              </w:rPr>
              <w:t xml:space="preserve">сферных участков внутрь тренажерной площадки. </w:t>
            </w:r>
            <w:r w:rsidRPr="00527C7C">
              <w:rPr>
                <w:color w:val="000000"/>
                <w:sz w:val="24"/>
                <w:szCs w:val="24"/>
              </w:rPr>
              <w:t>Навес соответству</w:t>
            </w:r>
            <w:r>
              <w:rPr>
                <w:color w:val="000000"/>
                <w:sz w:val="24"/>
                <w:szCs w:val="24"/>
              </w:rPr>
              <w:t>е</w:t>
            </w:r>
            <w:r w:rsidRPr="00527C7C">
              <w:rPr>
                <w:color w:val="000000"/>
                <w:sz w:val="24"/>
                <w:szCs w:val="24"/>
              </w:rPr>
              <w:t>т требовани</w:t>
            </w:r>
            <w:r>
              <w:rPr>
                <w:color w:val="000000"/>
                <w:sz w:val="24"/>
                <w:szCs w:val="24"/>
              </w:rPr>
              <w:t>ям с</w:t>
            </w:r>
            <w:r>
              <w:rPr>
                <w:color w:val="000000"/>
                <w:sz w:val="24"/>
                <w:szCs w:val="24"/>
              </w:rPr>
              <w:t>о</w:t>
            </w:r>
            <w:r>
              <w:rPr>
                <w:color w:val="000000"/>
                <w:sz w:val="24"/>
                <w:szCs w:val="24"/>
              </w:rPr>
              <w:t>временного дизайна, отвечае</w:t>
            </w:r>
            <w:r w:rsidRPr="00527C7C">
              <w:rPr>
                <w:color w:val="000000"/>
                <w:sz w:val="24"/>
                <w:szCs w:val="24"/>
              </w:rPr>
              <w:t>т требованиям безопасности пользователя, заложенным в Е</w:t>
            </w:r>
            <w:r w:rsidRPr="00527C7C">
              <w:rPr>
                <w:color w:val="000000"/>
                <w:sz w:val="24"/>
                <w:szCs w:val="24"/>
              </w:rPr>
              <w:t>в</w:t>
            </w:r>
            <w:r w:rsidRPr="00527C7C">
              <w:rPr>
                <w:color w:val="000000"/>
                <w:sz w:val="24"/>
                <w:szCs w:val="24"/>
              </w:rPr>
              <w:t xml:space="preserve">ропейских нормах и ГОСТах РФ. </w:t>
            </w:r>
            <w:r>
              <w:rPr>
                <w:color w:val="000000"/>
                <w:sz w:val="24"/>
                <w:szCs w:val="24"/>
              </w:rPr>
              <w:t>Навесы п</w:t>
            </w:r>
            <w:r w:rsidRPr="00527C7C">
              <w:rPr>
                <w:color w:val="000000"/>
                <w:sz w:val="24"/>
                <w:szCs w:val="24"/>
              </w:rPr>
              <w:t xml:space="preserve">роизводятся в соответствии со стандартом </w:t>
            </w:r>
            <w:r w:rsidRPr="00527C7C">
              <w:rPr>
                <w:color w:val="000000"/>
                <w:sz w:val="24"/>
                <w:szCs w:val="24"/>
                <w:lang w:val="en-US"/>
              </w:rPr>
              <w:t>ISO</w:t>
            </w:r>
            <w:r w:rsidRPr="00527C7C">
              <w:rPr>
                <w:color w:val="000000"/>
                <w:sz w:val="24"/>
                <w:szCs w:val="24"/>
              </w:rPr>
              <w:t xml:space="preserve"> 9001-2008. </w:t>
            </w:r>
            <w:r w:rsidRPr="00527C7C">
              <w:rPr>
                <w:sz w:val="24"/>
                <w:szCs w:val="24"/>
              </w:rPr>
              <w:t xml:space="preserve"> Все применяемые материалы имеют гигиенические сертификаты и разрешены к применению при изготовлении продукции для детей.</w:t>
            </w:r>
            <w:r>
              <w:rPr>
                <w:sz w:val="24"/>
                <w:szCs w:val="24"/>
              </w:rPr>
              <w:t xml:space="preserve"> </w:t>
            </w:r>
            <w:r w:rsidRPr="00527C7C">
              <w:rPr>
                <w:color w:val="000000"/>
                <w:sz w:val="24"/>
                <w:szCs w:val="24"/>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w:t>
            </w:r>
            <w:r w:rsidRPr="00527C7C">
              <w:rPr>
                <w:color w:val="000000"/>
                <w:sz w:val="24"/>
                <w:szCs w:val="24"/>
              </w:rPr>
              <w:t>и</w:t>
            </w:r>
            <w:r w:rsidRPr="00527C7C">
              <w:rPr>
                <w:color w:val="000000"/>
                <w:sz w:val="24"/>
                <w:szCs w:val="24"/>
              </w:rPr>
              <w:t>ванию.</w:t>
            </w:r>
            <w:r>
              <w:rPr>
                <w:color w:val="000000"/>
                <w:sz w:val="24"/>
                <w:szCs w:val="24"/>
              </w:rPr>
              <w:t xml:space="preserve"> </w:t>
            </w:r>
            <w:r w:rsidRPr="00527C7C">
              <w:rPr>
                <w:sz w:val="24"/>
                <w:szCs w:val="24"/>
              </w:rPr>
              <w:t xml:space="preserve">Навес </w:t>
            </w:r>
            <w:proofErr w:type="gramStart"/>
            <w:r w:rsidRPr="00527C7C">
              <w:rPr>
                <w:sz w:val="24"/>
                <w:szCs w:val="24"/>
              </w:rPr>
              <w:t>представляет собой сборно-разборную конструкцию Сборка производится</w:t>
            </w:r>
            <w:proofErr w:type="gramEnd"/>
            <w:r w:rsidRPr="00527C7C">
              <w:rPr>
                <w:sz w:val="24"/>
                <w:szCs w:val="24"/>
              </w:rPr>
              <w:t xml:space="preserve"> при помощи резьбовых соединений.</w:t>
            </w:r>
            <w:r>
              <w:rPr>
                <w:sz w:val="24"/>
                <w:szCs w:val="24"/>
              </w:rPr>
              <w:t xml:space="preserve"> </w:t>
            </w:r>
            <w:r w:rsidRPr="00527C7C">
              <w:rPr>
                <w:sz w:val="24"/>
                <w:szCs w:val="24"/>
              </w:rPr>
              <w:t>Металлические детали окрашены полимерной п</w:t>
            </w:r>
            <w:r w:rsidRPr="00527C7C">
              <w:rPr>
                <w:sz w:val="24"/>
                <w:szCs w:val="24"/>
              </w:rPr>
              <w:t>о</w:t>
            </w:r>
            <w:r w:rsidRPr="00527C7C">
              <w:rPr>
                <w:sz w:val="24"/>
                <w:szCs w:val="24"/>
              </w:rPr>
              <w:t>рошковой эмалью методом запекания в заводских условиях.  Порошковая эмаль имеет в</w:t>
            </w:r>
            <w:r w:rsidRPr="00527C7C">
              <w:rPr>
                <w:sz w:val="24"/>
                <w:szCs w:val="24"/>
              </w:rPr>
              <w:t>ы</w:t>
            </w:r>
            <w:r w:rsidRPr="00527C7C">
              <w:rPr>
                <w:sz w:val="24"/>
                <w:szCs w:val="24"/>
              </w:rPr>
              <w:t>сокую стойкость к климатическим условиям и эстетичный внешний вид. Детали из фан</w:t>
            </w:r>
            <w:r w:rsidRPr="00527C7C">
              <w:rPr>
                <w:sz w:val="24"/>
                <w:szCs w:val="24"/>
              </w:rPr>
              <w:t>е</w:t>
            </w:r>
            <w:r w:rsidRPr="00527C7C">
              <w:rPr>
                <w:sz w:val="24"/>
                <w:szCs w:val="24"/>
              </w:rPr>
              <w:t>ры окрашены краской «НОРДИКА» на основе акрилата и покрыты лаком «ТЕКНОКОАТ». Покрытие создает сильную износостойкую поверхность.</w:t>
            </w:r>
            <w:r>
              <w:rPr>
                <w:sz w:val="24"/>
                <w:szCs w:val="24"/>
              </w:rPr>
              <w:t xml:space="preserve"> </w:t>
            </w:r>
            <w:r w:rsidRPr="00527C7C">
              <w:rPr>
                <w:sz w:val="24"/>
                <w:szCs w:val="24"/>
              </w:rPr>
              <w:t xml:space="preserve">Крыша навеса </w:t>
            </w:r>
            <w:r>
              <w:rPr>
                <w:sz w:val="24"/>
                <w:szCs w:val="24"/>
              </w:rPr>
              <w:t>должна быть</w:t>
            </w:r>
            <w:r w:rsidRPr="00527C7C">
              <w:rPr>
                <w:sz w:val="24"/>
                <w:szCs w:val="24"/>
              </w:rPr>
              <w:t xml:space="preserve"> изготовлена из сотового поликарбоната толщиной 8 мм. </w:t>
            </w:r>
            <w:r>
              <w:rPr>
                <w:sz w:val="24"/>
                <w:szCs w:val="24"/>
              </w:rPr>
              <w:t>Все крепежные эл</w:t>
            </w:r>
            <w:r>
              <w:rPr>
                <w:sz w:val="24"/>
                <w:szCs w:val="24"/>
              </w:rPr>
              <w:t>е</w:t>
            </w:r>
            <w:r>
              <w:rPr>
                <w:sz w:val="24"/>
                <w:szCs w:val="24"/>
              </w:rPr>
              <w:t>менты должны быть оцинкованы.</w:t>
            </w:r>
            <w:r w:rsidRPr="00527C7C">
              <w:rPr>
                <w:sz w:val="24"/>
                <w:szCs w:val="24"/>
              </w:rPr>
              <w:t xml:space="preserve"> Выступающие крепежные элементы</w:t>
            </w:r>
            <w:r>
              <w:rPr>
                <w:sz w:val="24"/>
                <w:szCs w:val="24"/>
              </w:rPr>
              <w:t xml:space="preserve"> должны быть</w:t>
            </w:r>
            <w:r w:rsidRPr="00527C7C">
              <w:rPr>
                <w:sz w:val="24"/>
                <w:szCs w:val="24"/>
              </w:rPr>
              <w:t xml:space="preserve"> з</w:t>
            </w:r>
            <w:r w:rsidRPr="00527C7C">
              <w:rPr>
                <w:sz w:val="24"/>
                <w:szCs w:val="24"/>
              </w:rPr>
              <w:t>а</w:t>
            </w:r>
            <w:r w:rsidRPr="00527C7C">
              <w:rPr>
                <w:sz w:val="24"/>
                <w:szCs w:val="24"/>
              </w:rPr>
              <w:t>крыты декоративными заглушками из полиэтилена.</w:t>
            </w:r>
          </w:p>
          <w:p w:rsidR="00867B1E" w:rsidRPr="00527C7C" w:rsidRDefault="00867B1E" w:rsidP="00712288">
            <w:pPr>
              <w:ind w:left="33" w:hanging="33"/>
              <w:jc w:val="both"/>
              <w:rPr>
                <w:sz w:val="24"/>
                <w:szCs w:val="24"/>
              </w:rPr>
            </w:pPr>
            <w:r>
              <w:rPr>
                <w:sz w:val="24"/>
                <w:szCs w:val="24"/>
              </w:rPr>
              <w:t>В нижней части навеса</w:t>
            </w:r>
            <w:r w:rsidRPr="003120F7">
              <w:rPr>
                <w:sz w:val="24"/>
                <w:szCs w:val="24"/>
              </w:rPr>
              <w:t xml:space="preserve"> к угловым стойкам крепится рама для установки тренажеров.</w:t>
            </w:r>
            <w:r>
              <w:rPr>
                <w:sz w:val="24"/>
                <w:szCs w:val="24"/>
              </w:rPr>
              <w:t xml:space="preserve"> </w:t>
            </w:r>
          </w:p>
        </w:tc>
      </w:tr>
      <w:tr w:rsidR="00867B1E" w:rsidRPr="00527C7C" w:rsidTr="00206252">
        <w:tc>
          <w:tcPr>
            <w:tcW w:w="9606" w:type="dxa"/>
            <w:gridSpan w:val="2"/>
          </w:tcPr>
          <w:p w:rsidR="00867B1E" w:rsidRPr="00527C7C" w:rsidRDefault="00867B1E" w:rsidP="00206252">
            <w:pPr>
              <w:jc w:val="center"/>
              <w:rPr>
                <w:sz w:val="24"/>
                <w:szCs w:val="24"/>
              </w:rPr>
            </w:pPr>
            <w:r w:rsidRPr="00527C7C">
              <w:rPr>
                <w:b/>
                <w:bCs/>
                <w:sz w:val="24"/>
                <w:szCs w:val="24"/>
              </w:rPr>
              <w:t>Внешние размеры</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bCs/>
                <w:sz w:val="24"/>
                <w:szCs w:val="24"/>
              </w:rPr>
              <w:t>Длина (</w:t>
            </w:r>
            <w:proofErr w:type="gramStart"/>
            <w:r w:rsidRPr="00527C7C">
              <w:rPr>
                <w:bCs/>
                <w:sz w:val="24"/>
                <w:szCs w:val="24"/>
              </w:rPr>
              <w:t>мм</w:t>
            </w:r>
            <w:proofErr w:type="gramEnd"/>
            <w:r w:rsidRPr="00527C7C">
              <w:rPr>
                <w:bCs/>
                <w:sz w:val="24"/>
                <w:szCs w:val="24"/>
              </w:rPr>
              <w:t>)</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42</w:t>
            </w:r>
            <w:r w:rsidRPr="00527C7C">
              <w:rPr>
                <w:bCs/>
                <w:sz w:val="24"/>
                <w:szCs w:val="24"/>
              </w:rPr>
              <w:t>00</w:t>
            </w:r>
            <w:r w:rsidRPr="00527C7C">
              <w:rPr>
                <w:bCs/>
                <w:color w:val="000000"/>
                <w:sz w:val="24"/>
                <w:szCs w:val="24"/>
              </w:rPr>
              <w:t xml:space="preserve"> </w:t>
            </w:r>
            <w:r w:rsidRPr="00527C7C">
              <w:rPr>
                <w:bCs/>
                <w:sz w:val="24"/>
                <w:szCs w:val="24"/>
              </w:rPr>
              <w:t>(±50 мм)</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bCs/>
                <w:sz w:val="24"/>
                <w:szCs w:val="24"/>
              </w:rPr>
              <w:t>Ширина (</w:t>
            </w:r>
            <w:proofErr w:type="gramStart"/>
            <w:r w:rsidRPr="00527C7C">
              <w:rPr>
                <w:bCs/>
                <w:sz w:val="24"/>
                <w:szCs w:val="24"/>
              </w:rPr>
              <w:t>мм</w:t>
            </w:r>
            <w:proofErr w:type="gramEnd"/>
            <w:r w:rsidRPr="00527C7C">
              <w:rPr>
                <w:bCs/>
                <w:sz w:val="24"/>
                <w:szCs w:val="24"/>
              </w:rPr>
              <w:t>)</w:t>
            </w:r>
          </w:p>
        </w:tc>
        <w:tc>
          <w:tcPr>
            <w:tcW w:w="6521" w:type="dxa"/>
          </w:tcPr>
          <w:p w:rsidR="00867B1E" w:rsidRPr="00527C7C" w:rsidRDefault="00867B1E" w:rsidP="00206252">
            <w:pPr>
              <w:snapToGrid w:val="0"/>
              <w:ind w:left="57" w:right="57" w:firstLine="57"/>
              <w:jc w:val="center"/>
              <w:rPr>
                <w:bCs/>
                <w:sz w:val="24"/>
                <w:szCs w:val="24"/>
              </w:rPr>
            </w:pPr>
            <w:r w:rsidRPr="00527C7C">
              <w:rPr>
                <w:bCs/>
                <w:color w:val="000000"/>
                <w:sz w:val="24"/>
                <w:szCs w:val="24"/>
              </w:rPr>
              <w:t xml:space="preserve">4800 </w:t>
            </w:r>
            <w:r w:rsidRPr="00527C7C">
              <w:rPr>
                <w:bCs/>
                <w:sz w:val="24"/>
                <w:szCs w:val="24"/>
              </w:rPr>
              <w:t>(±50 мм)</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bCs/>
                <w:sz w:val="24"/>
                <w:szCs w:val="24"/>
              </w:rPr>
              <w:t>Высота (</w:t>
            </w:r>
            <w:proofErr w:type="gramStart"/>
            <w:r w:rsidRPr="00527C7C">
              <w:rPr>
                <w:bCs/>
                <w:sz w:val="24"/>
                <w:szCs w:val="24"/>
              </w:rPr>
              <w:t>мм</w:t>
            </w:r>
            <w:proofErr w:type="gramEnd"/>
            <w:r w:rsidRPr="00527C7C">
              <w:rPr>
                <w:bCs/>
                <w:sz w:val="24"/>
                <w:szCs w:val="24"/>
              </w:rPr>
              <w:t>)</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2850</w:t>
            </w:r>
            <w:r w:rsidRPr="00527C7C">
              <w:rPr>
                <w:bCs/>
                <w:color w:val="000000"/>
                <w:sz w:val="24"/>
                <w:szCs w:val="24"/>
              </w:rPr>
              <w:t xml:space="preserve"> </w:t>
            </w:r>
            <w:r w:rsidRPr="00527C7C">
              <w:rPr>
                <w:bCs/>
                <w:sz w:val="24"/>
                <w:szCs w:val="24"/>
              </w:rPr>
              <w:t>(±50 мм)</w:t>
            </w:r>
          </w:p>
        </w:tc>
      </w:tr>
      <w:tr w:rsidR="00867B1E" w:rsidRPr="00527C7C" w:rsidTr="00206252">
        <w:tc>
          <w:tcPr>
            <w:tcW w:w="9606" w:type="dxa"/>
            <w:gridSpan w:val="2"/>
          </w:tcPr>
          <w:p w:rsidR="00867B1E" w:rsidRPr="00527C7C" w:rsidRDefault="00867B1E" w:rsidP="00206252">
            <w:pPr>
              <w:snapToGrid w:val="0"/>
              <w:ind w:left="57" w:right="57" w:firstLine="57"/>
              <w:jc w:val="center"/>
              <w:rPr>
                <w:bCs/>
                <w:sz w:val="24"/>
                <w:szCs w:val="24"/>
              </w:rPr>
            </w:pPr>
            <w:r w:rsidRPr="00527C7C">
              <w:rPr>
                <w:b/>
                <w:bCs/>
                <w:sz w:val="24"/>
                <w:szCs w:val="24"/>
              </w:rPr>
              <w:t>Комплектация</w:t>
            </w:r>
          </w:p>
        </w:tc>
      </w:tr>
      <w:tr w:rsidR="00867B1E" w:rsidRPr="00527C7C" w:rsidTr="00206252">
        <w:tc>
          <w:tcPr>
            <w:tcW w:w="3085" w:type="dxa"/>
          </w:tcPr>
          <w:p w:rsidR="00867B1E" w:rsidRPr="00527C7C" w:rsidRDefault="00867B1E" w:rsidP="00206252">
            <w:pPr>
              <w:snapToGrid w:val="0"/>
              <w:ind w:right="57"/>
              <w:rPr>
                <w:bCs/>
                <w:sz w:val="24"/>
                <w:szCs w:val="24"/>
              </w:rPr>
            </w:pPr>
            <w:r w:rsidRPr="00527C7C">
              <w:rPr>
                <w:sz w:val="24"/>
                <w:szCs w:val="24"/>
              </w:rPr>
              <w:t>Крыша,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2</w:t>
            </w:r>
          </w:p>
        </w:tc>
      </w:tr>
      <w:tr w:rsidR="00867B1E" w:rsidRPr="00527C7C" w:rsidTr="00206252">
        <w:tc>
          <w:tcPr>
            <w:tcW w:w="3085" w:type="dxa"/>
          </w:tcPr>
          <w:p w:rsidR="00867B1E" w:rsidRPr="00527C7C" w:rsidRDefault="00867B1E" w:rsidP="00206252">
            <w:pPr>
              <w:snapToGrid w:val="0"/>
              <w:ind w:right="57"/>
              <w:rPr>
                <w:bCs/>
                <w:sz w:val="24"/>
                <w:szCs w:val="24"/>
              </w:rPr>
            </w:pPr>
            <w:r w:rsidRPr="00527C7C">
              <w:rPr>
                <w:sz w:val="24"/>
                <w:szCs w:val="24"/>
              </w:rPr>
              <w:t>Ферма</w:t>
            </w:r>
            <w:r>
              <w:rPr>
                <w:sz w:val="24"/>
                <w:szCs w:val="24"/>
              </w:rPr>
              <w:t xml:space="preserve"> крайняя</w:t>
            </w:r>
            <w:r w:rsidRPr="00527C7C">
              <w:rPr>
                <w:sz w:val="24"/>
                <w:szCs w:val="24"/>
              </w:rPr>
              <w:t>,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3</w:t>
            </w:r>
          </w:p>
        </w:tc>
      </w:tr>
      <w:tr w:rsidR="00867B1E" w:rsidRPr="00527C7C" w:rsidTr="00206252">
        <w:tc>
          <w:tcPr>
            <w:tcW w:w="3085" w:type="dxa"/>
          </w:tcPr>
          <w:p w:rsidR="00867B1E" w:rsidRPr="00527C7C" w:rsidRDefault="00867B1E" w:rsidP="00206252">
            <w:pPr>
              <w:rPr>
                <w:bCs/>
                <w:sz w:val="24"/>
                <w:szCs w:val="24"/>
              </w:rPr>
            </w:pPr>
            <w:r w:rsidRPr="00527C7C">
              <w:rPr>
                <w:sz w:val="24"/>
                <w:szCs w:val="24"/>
              </w:rPr>
              <w:t>Стойка,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6</w:t>
            </w:r>
            <w:r w:rsidRPr="00527C7C">
              <w:rPr>
                <w:bCs/>
                <w:sz w:val="24"/>
                <w:szCs w:val="24"/>
              </w:rPr>
              <w:t xml:space="preserve"> </w:t>
            </w:r>
          </w:p>
        </w:tc>
      </w:tr>
      <w:tr w:rsidR="00867B1E" w:rsidRPr="00527C7C" w:rsidTr="00206252">
        <w:tc>
          <w:tcPr>
            <w:tcW w:w="3085" w:type="dxa"/>
          </w:tcPr>
          <w:p w:rsidR="00867B1E" w:rsidRPr="00527C7C" w:rsidRDefault="00867B1E" w:rsidP="00206252">
            <w:pPr>
              <w:snapToGrid w:val="0"/>
              <w:ind w:right="57"/>
              <w:rPr>
                <w:bCs/>
                <w:sz w:val="24"/>
                <w:szCs w:val="24"/>
              </w:rPr>
            </w:pPr>
            <w:r w:rsidRPr="00527C7C">
              <w:rPr>
                <w:sz w:val="24"/>
                <w:szCs w:val="24"/>
              </w:rPr>
              <w:t xml:space="preserve">Рамка </w:t>
            </w:r>
            <w:r>
              <w:rPr>
                <w:sz w:val="24"/>
                <w:szCs w:val="24"/>
              </w:rPr>
              <w:t>малая</w:t>
            </w:r>
            <w:r w:rsidRPr="00527C7C">
              <w:rPr>
                <w:sz w:val="24"/>
                <w:szCs w:val="24"/>
              </w:rPr>
              <w:t>,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4</w:t>
            </w:r>
          </w:p>
        </w:tc>
      </w:tr>
      <w:tr w:rsidR="00867B1E" w:rsidRPr="00527C7C" w:rsidTr="00206252">
        <w:tc>
          <w:tcPr>
            <w:tcW w:w="3085" w:type="dxa"/>
          </w:tcPr>
          <w:p w:rsidR="00867B1E" w:rsidRPr="00527C7C" w:rsidRDefault="00867B1E" w:rsidP="00206252">
            <w:pPr>
              <w:snapToGrid w:val="0"/>
              <w:ind w:right="57"/>
              <w:rPr>
                <w:bCs/>
                <w:sz w:val="24"/>
                <w:szCs w:val="24"/>
              </w:rPr>
            </w:pPr>
            <w:r w:rsidRPr="00527C7C">
              <w:rPr>
                <w:sz w:val="24"/>
                <w:szCs w:val="24"/>
              </w:rPr>
              <w:t xml:space="preserve">Рамка </w:t>
            </w:r>
            <w:r>
              <w:rPr>
                <w:sz w:val="24"/>
                <w:szCs w:val="24"/>
              </w:rPr>
              <w:t>большая</w:t>
            </w:r>
            <w:r w:rsidRPr="00527C7C">
              <w:rPr>
                <w:sz w:val="24"/>
                <w:szCs w:val="24"/>
              </w:rPr>
              <w:t>,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2</w:t>
            </w:r>
          </w:p>
        </w:tc>
      </w:tr>
      <w:tr w:rsidR="00867B1E" w:rsidRPr="00527C7C" w:rsidTr="00206252">
        <w:tc>
          <w:tcPr>
            <w:tcW w:w="3085" w:type="dxa"/>
          </w:tcPr>
          <w:p w:rsidR="00867B1E" w:rsidRPr="00527C7C" w:rsidRDefault="00867B1E" w:rsidP="00206252">
            <w:pPr>
              <w:snapToGrid w:val="0"/>
              <w:ind w:right="57"/>
              <w:rPr>
                <w:bCs/>
                <w:sz w:val="24"/>
                <w:szCs w:val="24"/>
              </w:rPr>
            </w:pPr>
            <w:r>
              <w:rPr>
                <w:sz w:val="24"/>
                <w:szCs w:val="24"/>
              </w:rPr>
              <w:t>Рама для тренажеров</w:t>
            </w:r>
            <w:r w:rsidRPr="00527C7C">
              <w:rPr>
                <w:sz w:val="24"/>
                <w:szCs w:val="24"/>
              </w:rPr>
              <w:t>,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1</w:t>
            </w:r>
          </w:p>
        </w:tc>
      </w:tr>
      <w:tr w:rsidR="00867B1E" w:rsidRPr="00527C7C" w:rsidTr="00206252">
        <w:tc>
          <w:tcPr>
            <w:tcW w:w="3085" w:type="dxa"/>
          </w:tcPr>
          <w:p w:rsidR="00867B1E" w:rsidRPr="00527C7C" w:rsidRDefault="00867B1E" w:rsidP="00206252">
            <w:pPr>
              <w:snapToGrid w:val="0"/>
              <w:ind w:right="57"/>
              <w:rPr>
                <w:bCs/>
                <w:sz w:val="24"/>
                <w:szCs w:val="24"/>
              </w:rPr>
            </w:pPr>
            <w:r>
              <w:rPr>
                <w:sz w:val="24"/>
                <w:szCs w:val="24"/>
              </w:rPr>
              <w:t>Элемент торцовый (пол</w:t>
            </w:r>
            <w:r>
              <w:rPr>
                <w:sz w:val="24"/>
                <w:szCs w:val="24"/>
              </w:rPr>
              <w:t>и</w:t>
            </w:r>
            <w:r>
              <w:rPr>
                <w:sz w:val="24"/>
                <w:szCs w:val="24"/>
              </w:rPr>
              <w:t>карбонат)</w:t>
            </w:r>
            <w:r w:rsidRPr="00527C7C">
              <w:rPr>
                <w:sz w:val="24"/>
                <w:szCs w:val="24"/>
              </w:rPr>
              <w:t>, шт.</w:t>
            </w:r>
          </w:p>
        </w:tc>
        <w:tc>
          <w:tcPr>
            <w:tcW w:w="6521" w:type="dxa"/>
          </w:tcPr>
          <w:p w:rsidR="00867B1E" w:rsidRPr="00527C7C" w:rsidRDefault="00867B1E" w:rsidP="00206252">
            <w:pPr>
              <w:snapToGrid w:val="0"/>
              <w:ind w:left="57" w:right="57" w:firstLine="57"/>
              <w:jc w:val="center"/>
              <w:rPr>
                <w:bCs/>
                <w:sz w:val="24"/>
                <w:szCs w:val="24"/>
              </w:rPr>
            </w:pPr>
            <w:r>
              <w:rPr>
                <w:bCs/>
                <w:sz w:val="24"/>
                <w:szCs w:val="24"/>
              </w:rPr>
              <w:t>2</w:t>
            </w:r>
          </w:p>
        </w:tc>
      </w:tr>
      <w:tr w:rsidR="00867B1E" w:rsidRPr="00527C7C" w:rsidTr="00206252">
        <w:tc>
          <w:tcPr>
            <w:tcW w:w="9606" w:type="dxa"/>
            <w:gridSpan w:val="2"/>
          </w:tcPr>
          <w:p w:rsidR="00867B1E" w:rsidRPr="00527C7C" w:rsidRDefault="00867B1E" w:rsidP="00206252">
            <w:pPr>
              <w:snapToGrid w:val="0"/>
              <w:ind w:left="57" w:right="57" w:firstLine="57"/>
              <w:jc w:val="center"/>
              <w:rPr>
                <w:bCs/>
                <w:sz w:val="24"/>
                <w:szCs w:val="24"/>
              </w:rPr>
            </w:pPr>
            <w:r w:rsidRPr="00527C7C">
              <w:rPr>
                <w:b/>
                <w:bCs/>
                <w:sz w:val="24"/>
                <w:szCs w:val="24"/>
              </w:rPr>
              <w:t xml:space="preserve">Цвет </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bCs/>
                <w:sz w:val="24"/>
                <w:szCs w:val="24"/>
              </w:rPr>
              <w:t>Металлические элементы</w:t>
            </w:r>
          </w:p>
        </w:tc>
        <w:tc>
          <w:tcPr>
            <w:tcW w:w="6521" w:type="dxa"/>
          </w:tcPr>
          <w:p w:rsidR="00867B1E" w:rsidRPr="00527C7C" w:rsidRDefault="00867B1E" w:rsidP="00206252">
            <w:pPr>
              <w:snapToGrid w:val="0"/>
              <w:ind w:left="133" w:right="57" w:hanging="57"/>
              <w:rPr>
                <w:bCs/>
                <w:sz w:val="24"/>
                <w:szCs w:val="24"/>
              </w:rPr>
            </w:pPr>
            <w:r>
              <w:rPr>
                <w:bCs/>
                <w:sz w:val="24"/>
                <w:szCs w:val="24"/>
              </w:rPr>
              <w:t>Серый, синий</w:t>
            </w:r>
          </w:p>
        </w:tc>
      </w:tr>
      <w:tr w:rsidR="00867B1E" w:rsidRPr="00527C7C" w:rsidTr="00206252">
        <w:tc>
          <w:tcPr>
            <w:tcW w:w="9606" w:type="dxa"/>
            <w:gridSpan w:val="2"/>
          </w:tcPr>
          <w:p w:rsidR="00867B1E" w:rsidRPr="00527C7C" w:rsidRDefault="00867B1E" w:rsidP="00206252">
            <w:pPr>
              <w:jc w:val="center"/>
              <w:rPr>
                <w:sz w:val="24"/>
                <w:szCs w:val="24"/>
              </w:rPr>
            </w:pPr>
            <w:r w:rsidRPr="00527C7C">
              <w:rPr>
                <w:b/>
                <w:bCs/>
                <w:sz w:val="24"/>
                <w:szCs w:val="24"/>
              </w:rPr>
              <w:t>Наименование показателя, технического, функционального параметра, ед. изм. пок</w:t>
            </w:r>
            <w:r w:rsidRPr="00527C7C">
              <w:rPr>
                <w:b/>
                <w:bCs/>
                <w:sz w:val="24"/>
                <w:szCs w:val="24"/>
              </w:rPr>
              <w:t>а</w:t>
            </w:r>
            <w:r w:rsidRPr="00527C7C">
              <w:rPr>
                <w:b/>
                <w:bCs/>
                <w:sz w:val="24"/>
                <w:szCs w:val="24"/>
              </w:rPr>
              <w:t>зателя</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bCs/>
                <w:sz w:val="24"/>
                <w:szCs w:val="24"/>
              </w:rPr>
              <w:t>Крыша</w:t>
            </w:r>
          </w:p>
        </w:tc>
        <w:tc>
          <w:tcPr>
            <w:tcW w:w="6521" w:type="dxa"/>
          </w:tcPr>
          <w:p w:rsidR="00867B1E" w:rsidRPr="00527C7C" w:rsidRDefault="00867B1E" w:rsidP="008E012E">
            <w:pPr>
              <w:snapToGrid w:val="0"/>
              <w:ind w:left="57" w:right="57" w:firstLine="57"/>
              <w:jc w:val="both"/>
              <w:rPr>
                <w:sz w:val="24"/>
                <w:szCs w:val="24"/>
              </w:rPr>
            </w:pPr>
            <w:r w:rsidRPr="00527C7C">
              <w:rPr>
                <w:sz w:val="24"/>
                <w:szCs w:val="24"/>
              </w:rPr>
              <w:t xml:space="preserve">Крыша навеса должна состоять их </w:t>
            </w:r>
            <w:r>
              <w:rPr>
                <w:sz w:val="24"/>
                <w:szCs w:val="24"/>
              </w:rPr>
              <w:t>2</w:t>
            </w:r>
            <w:r w:rsidRPr="00527C7C">
              <w:rPr>
                <w:sz w:val="24"/>
                <w:szCs w:val="24"/>
              </w:rPr>
              <w:t xml:space="preserve"> частей, представля</w:t>
            </w:r>
            <w:r w:rsidRPr="00527C7C">
              <w:rPr>
                <w:sz w:val="24"/>
                <w:szCs w:val="24"/>
              </w:rPr>
              <w:t>ю</w:t>
            </w:r>
            <w:r w:rsidRPr="00527C7C">
              <w:rPr>
                <w:sz w:val="24"/>
                <w:szCs w:val="24"/>
              </w:rPr>
              <w:t>щих собой металлические конструкции дугообразной фо</w:t>
            </w:r>
            <w:r w:rsidRPr="00527C7C">
              <w:rPr>
                <w:sz w:val="24"/>
                <w:szCs w:val="24"/>
              </w:rPr>
              <w:t>р</w:t>
            </w:r>
            <w:r w:rsidRPr="00527C7C">
              <w:rPr>
                <w:sz w:val="24"/>
                <w:szCs w:val="24"/>
              </w:rPr>
              <w:t>мы с покрытием из гнутог</w:t>
            </w:r>
            <w:r>
              <w:rPr>
                <w:sz w:val="24"/>
                <w:szCs w:val="24"/>
              </w:rPr>
              <w:t xml:space="preserve">о поликарбоната толщиной 8 мм. </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bCs/>
                <w:sz w:val="24"/>
                <w:szCs w:val="24"/>
              </w:rPr>
              <w:t>Ферма</w:t>
            </w:r>
            <w:r>
              <w:rPr>
                <w:bCs/>
                <w:sz w:val="24"/>
                <w:szCs w:val="24"/>
              </w:rPr>
              <w:t xml:space="preserve"> крайняя</w:t>
            </w:r>
          </w:p>
        </w:tc>
        <w:tc>
          <w:tcPr>
            <w:tcW w:w="6521" w:type="dxa"/>
          </w:tcPr>
          <w:p w:rsidR="00867B1E" w:rsidRDefault="00867B1E" w:rsidP="008E012E">
            <w:pPr>
              <w:snapToGrid w:val="0"/>
              <w:ind w:left="57" w:right="57" w:firstLine="57"/>
              <w:jc w:val="both"/>
              <w:rPr>
                <w:sz w:val="24"/>
                <w:szCs w:val="24"/>
              </w:rPr>
            </w:pPr>
            <w:r w:rsidRPr="00527C7C">
              <w:rPr>
                <w:bCs/>
                <w:sz w:val="24"/>
                <w:szCs w:val="24"/>
              </w:rPr>
              <w:t>Ферм</w:t>
            </w:r>
            <w:r>
              <w:rPr>
                <w:bCs/>
                <w:sz w:val="24"/>
                <w:szCs w:val="24"/>
              </w:rPr>
              <w:t>ы крайние</w:t>
            </w:r>
            <w:r w:rsidRPr="00527C7C">
              <w:rPr>
                <w:sz w:val="24"/>
                <w:szCs w:val="24"/>
              </w:rPr>
              <w:t xml:space="preserve"> крыши должны иметь размеры </w:t>
            </w:r>
            <w:r>
              <w:rPr>
                <w:sz w:val="24"/>
                <w:szCs w:val="24"/>
              </w:rPr>
              <w:t>4440</w:t>
            </w:r>
            <w:r w:rsidRPr="00527C7C">
              <w:rPr>
                <w:sz w:val="24"/>
                <w:szCs w:val="24"/>
              </w:rPr>
              <w:t>*550 мм (+-50мм), должны иметь балку, дугу, три опоры, два раскоса. Балки и дуга должны быть изготовлены из стал</w:t>
            </w:r>
            <w:r w:rsidRPr="00527C7C">
              <w:rPr>
                <w:sz w:val="24"/>
                <w:szCs w:val="24"/>
              </w:rPr>
              <w:t>ь</w:t>
            </w:r>
            <w:r w:rsidRPr="00527C7C">
              <w:rPr>
                <w:sz w:val="24"/>
                <w:szCs w:val="24"/>
              </w:rPr>
              <w:t>ных профильных труб сечением не менее 40*40*1,5мм.</w:t>
            </w:r>
            <w:r>
              <w:rPr>
                <w:sz w:val="24"/>
                <w:szCs w:val="24"/>
              </w:rPr>
              <w:t xml:space="preserve"> Д</w:t>
            </w:r>
            <w:r>
              <w:rPr>
                <w:sz w:val="24"/>
                <w:szCs w:val="24"/>
              </w:rPr>
              <w:t>у</w:t>
            </w:r>
            <w:r>
              <w:rPr>
                <w:sz w:val="24"/>
                <w:szCs w:val="24"/>
              </w:rPr>
              <w:t xml:space="preserve">га должна иметь радиус </w:t>
            </w:r>
            <w:r w:rsidR="00191344">
              <w:rPr>
                <w:sz w:val="24"/>
                <w:szCs w:val="24"/>
              </w:rPr>
              <w:t>с</w:t>
            </w:r>
            <w:r>
              <w:rPr>
                <w:sz w:val="24"/>
                <w:szCs w:val="24"/>
              </w:rPr>
              <w:t>гиба не более 5087 мм, в разве</w:t>
            </w:r>
            <w:r>
              <w:rPr>
                <w:sz w:val="24"/>
                <w:szCs w:val="24"/>
              </w:rPr>
              <w:t>р</w:t>
            </w:r>
            <w:r>
              <w:rPr>
                <w:sz w:val="24"/>
                <w:szCs w:val="24"/>
              </w:rPr>
              <w:t xml:space="preserve">нутом виде иметь длину 4630мм, в готовом виде 4440 мм. </w:t>
            </w:r>
            <w:r w:rsidRPr="00527C7C">
              <w:rPr>
                <w:sz w:val="24"/>
                <w:szCs w:val="24"/>
              </w:rPr>
              <w:t xml:space="preserve"> Опоры и раскосы должны быть изготовлены из стальных профильных труб сечением не менее 40*25*1,5 мм.</w:t>
            </w:r>
            <w:r>
              <w:rPr>
                <w:sz w:val="24"/>
                <w:szCs w:val="24"/>
              </w:rPr>
              <w:t xml:space="preserve"> Две б</w:t>
            </w:r>
            <w:r>
              <w:rPr>
                <w:sz w:val="24"/>
                <w:szCs w:val="24"/>
              </w:rPr>
              <w:t>о</w:t>
            </w:r>
            <w:r>
              <w:rPr>
                <w:sz w:val="24"/>
                <w:szCs w:val="24"/>
              </w:rPr>
              <w:t>ковые опоры, создающие жесткость ферме, расстояние между которыми должно быть 1925 мм, должны быть дл</w:t>
            </w:r>
            <w:r>
              <w:rPr>
                <w:sz w:val="24"/>
                <w:szCs w:val="24"/>
              </w:rPr>
              <w:t>и</w:t>
            </w:r>
            <w:r>
              <w:rPr>
                <w:sz w:val="24"/>
                <w:szCs w:val="24"/>
              </w:rPr>
              <w:t>ной 380 мм. Центральная опора, расположенная между б</w:t>
            </w:r>
            <w:r>
              <w:rPr>
                <w:sz w:val="24"/>
                <w:szCs w:val="24"/>
              </w:rPr>
              <w:t>о</w:t>
            </w:r>
            <w:r>
              <w:rPr>
                <w:sz w:val="24"/>
                <w:szCs w:val="24"/>
              </w:rPr>
              <w:t>ковыми опорами, должна быть длиной 470 мм.</w:t>
            </w:r>
          </w:p>
          <w:p w:rsidR="00867B1E" w:rsidRDefault="00867B1E" w:rsidP="008E012E">
            <w:pPr>
              <w:snapToGrid w:val="0"/>
              <w:ind w:left="57" w:right="57" w:firstLine="57"/>
              <w:jc w:val="both"/>
              <w:rPr>
                <w:sz w:val="24"/>
                <w:szCs w:val="24"/>
              </w:rPr>
            </w:pPr>
            <w:r>
              <w:rPr>
                <w:sz w:val="24"/>
                <w:szCs w:val="24"/>
              </w:rPr>
              <w:lastRenderedPageBreak/>
              <w:t>Раскосы должны быть расположены наискось от верхнего края центральной опоры к нижнему краю боковой опоры. Длина раскосов не менее 1048 мм.</w:t>
            </w:r>
          </w:p>
          <w:p w:rsidR="00867B1E" w:rsidRDefault="00867B1E" w:rsidP="008E012E">
            <w:pPr>
              <w:snapToGrid w:val="0"/>
              <w:ind w:left="57" w:right="57" w:firstLine="57"/>
              <w:jc w:val="both"/>
              <w:rPr>
                <w:sz w:val="24"/>
                <w:szCs w:val="24"/>
              </w:rPr>
            </w:pPr>
            <w:r>
              <w:rPr>
                <w:sz w:val="24"/>
                <w:szCs w:val="24"/>
              </w:rPr>
              <w:t>По всей длине фермы для присоединения элементов дол</w:t>
            </w:r>
            <w:r>
              <w:rPr>
                <w:sz w:val="24"/>
                <w:szCs w:val="24"/>
              </w:rPr>
              <w:t>ж</w:t>
            </w:r>
            <w:r>
              <w:rPr>
                <w:sz w:val="24"/>
                <w:szCs w:val="24"/>
              </w:rPr>
              <w:t xml:space="preserve">ны быть использованы гайки-заклепки вытяжные, </w:t>
            </w:r>
            <w:r w:rsidRPr="00FF46BB">
              <w:rPr>
                <w:sz w:val="24"/>
                <w:szCs w:val="24"/>
              </w:rPr>
              <w:t>что м</w:t>
            </w:r>
            <w:r w:rsidRPr="00FF46BB">
              <w:rPr>
                <w:sz w:val="24"/>
                <w:szCs w:val="24"/>
              </w:rPr>
              <w:t>и</w:t>
            </w:r>
            <w:r w:rsidRPr="00FF46BB">
              <w:rPr>
                <w:sz w:val="24"/>
                <w:szCs w:val="24"/>
              </w:rPr>
              <w:t>нимизирует процессы окисления металла на воздухе, а та</w:t>
            </w:r>
            <w:r w:rsidRPr="00FF46BB">
              <w:rPr>
                <w:sz w:val="24"/>
                <w:szCs w:val="24"/>
              </w:rPr>
              <w:t>к</w:t>
            </w:r>
            <w:r w:rsidRPr="00FF46BB">
              <w:rPr>
                <w:sz w:val="24"/>
                <w:szCs w:val="24"/>
              </w:rPr>
              <w:t>же обеспечивает прочность и монолитность установки.</w:t>
            </w:r>
          </w:p>
          <w:p w:rsidR="00867B1E" w:rsidRPr="00527C7C" w:rsidRDefault="00867B1E" w:rsidP="008E012E">
            <w:pPr>
              <w:snapToGrid w:val="0"/>
              <w:ind w:left="57" w:right="57" w:hanging="23"/>
              <w:jc w:val="both"/>
              <w:rPr>
                <w:bCs/>
                <w:sz w:val="24"/>
                <w:szCs w:val="24"/>
              </w:rPr>
            </w:pPr>
            <w:r>
              <w:rPr>
                <w:sz w:val="24"/>
                <w:szCs w:val="24"/>
              </w:rPr>
              <w:t>Фермы крайние должны быть расположены по бокам кра</w:t>
            </w:r>
            <w:r>
              <w:rPr>
                <w:sz w:val="24"/>
                <w:szCs w:val="24"/>
              </w:rPr>
              <w:t>й</w:t>
            </w:r>
            <w:r>
              <w:rPr>
                <w:sz w:val="24"/>
                <w:szCs w:val="24"/>
              </w:rPr>
              <w:t>них сегментов крыши.</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sz w:val="24"/>
                <w:szCs w:val="24"/>
              </w:rPr>
              <w:lastRenderedPageBreak/>
              <w:t>Стойка</w:t>
            </w:r>
          </w:p>
        </w:tc>
        <w:tc>
          <w:tcPr>
            <w:tcW w:w="6521" w:type="dxa"/>
          </w:tcPr>
          <w:p w:rsidR="00867B1E" w:rsidRPr="005F5308" w:rsidRDefault="00867B1E" w:rsidP="008E012E">
            <w:pPr>
              <w:snapToGrid w:val="0"/>
              <w:ind w:right="57"/>
              <w:jc w:val="both"/>
              <w:rPr>
                <w:sz w:val="24"/>
                <w:szCs w:val="24"/>
              </w:rPr>
            </w:pPr>
            <w:r w:rsidRPr="00812AA2">
              <w:rPr>
                <w:sz w:val="24"/>
                <w:szCs w:val="24"/>
              </w:rPr>
              <w:t>Стойк</w:t>
            </w:r>
            <w:r>
              <w:rPr>
                <w:sz w:val="24"/>
                <w:szCs w:val="24"/>
              </w:rPr>
              <w:t>и</w:t>
            </w:r>
            <w:r w:rsidRPr="00812AA2">
              <w:rPr>
                <w:sz w:val="24"/>
                <w:szCs w:val="24"/>
              </w:rPr>
              <w:t xml:space="preserve"> </w:t>
            </w:r>
            <w:r>
              <w:rPr>
                <w:sz w:val="24"/>
                <w:szCs w:val="24"/>
              </w:rPr>
              <w:t xml:space="preserve">навеса </w:t>
            </w:r>
            <w:r w:rsidRPr="00812AA2">
              <w:rPr>
                <w:sz w:val="24"/>
                <w:szCs w:val="24"/>
              </w:rPr>
              <w:t>должн</w:t>
            </w:r>
            <w:r>
              <w:rPr>
                <w:sz w:val="24"/>
                <w:szCs w:val="24"/>
              </w:rPr>
              <w:t>ы</w:t>
            </w:r>
            <w:r w:rsidRPr="00812AA2">
              <w:rPr>
                <w:sz w:val="24"/>
                <w:szCs w:val="24"/>
              </w:rPr>
              <w:t xml:space="preserve"> быть изготовлен</w:t>
            </w:r>
            <w:r>
              <w:rPr>
                <w:sz w:val="24"/>
                <w:szCs w:val="24"/>
              </w:rPr>
              <w:t>ы</w:t>
            </w:r>
            <w:r w:rsidRPr="00812AA2">
              <w:rPr>
                <w:sz w:val="24"/>
                <w:szCs w:val="24"/>
              </w:rPr>
              <w:t xml:space="preserve"> из стальной трубы диаметром не менее 76 мм с толщиной стенки не менее </w:t>
            </w:r>
            <w:r w:rsidRPr="00812AA2">
              <w:rPr>
                <w:color w:val="000000"/>
                <w:sz w:val="24"/>
                <w:szCs w:val="24"/>
              </w:rPr>
              <w:t>2</w:t>
            </w:r>
            <w:r w:rsidRPr="00812AA2">
              <w:rPr>
                <w:sz w:val="24"/>
                <w:szCs w:val="24"/>
              </w:rPr>
              <w:t xml:space="preserve"> мм, с кольцевыми канавками через каждые 150мм, для то</w:t>
            </w:r>
            <w:r w:rsidRPr="00812AA2">
              <w:rPr>
                <w:sz w:val="24"/>
                <w:szCs w:val="24"/>
              </w:rPr>
              <w:t>ч</w:t>
            </w:r>
            <w:r w:rsidRPr="00812AA2">
              <w:rPr>
                <w:sz w:val="24"/>
                <w:szCs w:val="24"/>
              </w:rPr>
              <w:t>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w:t>
            </w:r>
            <w:r w:rsidRPr="00812AA2">
              <w:rPr>
                <w:sz w:val="24"/>
                <w:szCs w:val="24"/>
              </w:rPr>
              <w:t>и</w:t>
            </w:r>
            <w:r w:rsidRPr="00812AA2">
              <w:rPr>
                <w:sz w:val="24"/>
                <w:szCs w:val="24"/>
              </w:rPr>
              <w:t xml:space="preserve">кальных обойм в виде двух стальных полухомутов, облитых пластиком, которые стягиваются между собой болтами. </w:t>
            </w:r>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sz w:val="24"/>
                <w:szCs w:val="24"/>
              </w:rPr>
              <w:t>Рамк</w:t>
            </w:r>
            <w:r>
              <w:rPr>
                <w:sz w:val="24"/>
                <w:szCs w:val="24"/>
              </w:rPr>
              <w:t>и</w:t>
            </w:r>
            <w:r w:rsidRPr="00527C7C">
              <w:rPr>
                <w:sz w:val="24"/>
                <w:szCs w:val="24"/>
              </w:rPr>
              <w:t xml:space="preserve"> </w:t>
            </w:r>
            <w:r>
              <w:rPr>
                <w:sz w:val="24"/>
                <w:szCs w:val="24"/>
              </w:rPr>
              <w:t xml:space="preserve">малые </w:t>
            </w:r>
          </w:p>
        </w:tc>
        <w:tc>
          <w:tcPr>
            <w:tcW w:w="6521" w:type="dxa"/>
          </w:tcPr>
          <w:p w:rsidR="00867B1E" w:rsidRPr="00527C7C" w:rsidRDefault="00867B1E" w:rsidP="00410B18">
            <w:pPr>
              <w:snapToGrid w:val="0"/>
              <w:ind w:left="57" w:right="57" w:firstLine="57"/>
              <w:jc w:val="both"/>
              <w:rPr>
                <w:bCs/>
                <w:sz w:val="24"/>
                <w:szCs w:val="24"/>
              </w:rPr>
            </w:pPr>
            <w:r>
              <w:rPr>
                <w:sz w:val="24"/>
                <w:szCs w:val="24"/>
              </w:rPr>
              <w:t>М</w:t>
            </w:r>
            <w:r w:rsidRPr="00527C7C">
              <w:rPr>
                <w:sz w:val="24"/>
                <w:szCs w:val="24"/>
              </w:rPr>
              <w:t>алы</w:t>
            </w:r>
            <w:r>
              <w:rPr>
                <w:sz w:val="24"/>
                <w:szCs w:val="24"/>
              </w:rPr>
              <w:t>е</w:t>
            </w:r>
            <w:r w:rsidRPr="00527C7C">
              <w:rPr>
                <w:sz w:val="24"/>
                <w:szCs w:val="24"/>
              </w:rPr>
              <w:t xml:space="preserve"> рамк</w:t>
            </w:r>
            <w:r>
              <w:rPr>
                <w:sz w:val="24"/>
                <w:szCs w:val="24"/>
              </w:rPr>
              <w:t>и</w:t>
            </w:r>
            <w:r w:rsidRPr="00527C7C">
              <w:rPr>
                <w:sz w:val="24"/>
                <w:szCs w:val="24"/>
              </w:rPr>
              <w:t>, имеющи</w:t>
            </w:r>
            <w:r>
              <w:rPr>
                <w:sz w:val="24"/>
                <w:szCs w:val="24"/>
              </w:rPr>
              <w:t>е</w:t>
            </w:r>
            <w:r w:rsidRPr="00527C7C">
              <w:rPr>
                <w:sz w:val="24"/>
                <w:szCs w:val="24"/>
              </w:rPr>
              <w:t xml:space="preserve"> размеры 192</w:t>
            </w:r>
            <w:r>
              <w:rPr>
                <w:sz w:val="24"/>
                <w:szCs w:val="24"/>
              </w:rPr>
              <w:t xml:space="preserve">5*250 мм (+-50мм) </w:t>
            </w:r>
            <w:r w:rsidRPr="00527C7C">
              <w:rPr>
                <w:sz w:val="24"/>
                <w:szCs w:val="24"/>
              </w:rPr>
              <w:t>должны быть изготовлены из стальных профильных труб сечением не менее 25*25*1,5 мм.</w:t>
            </w:r>
            <w:r>
              <w:rPr>
                <w:sz w:val="24"/>
                <w:szCs w:val="24"/>
              </w:rPr>
              <w:t xml:space="preserve"> Рамки должны быть пр</w:t>
            </w:r>
            <w:r>
              <w:rPr>
                <w:sz w:val="24"/>
                <w:szCs w:val="24"/>
              </w:rPr>
              <w:t>я</w:t>
            </w:r>
            <w:r>
              <w:rPr>
                <w:sz w:val="24"/>
                <w:szCs w:val="24"/>
              </w:rPr>
              <w:t xml:space="preserve">моугольными и иметь для жесткости конструкции по две поперечной опоры каждая на расстоянии 635 мм и 1270 мм от края рамки. </w:t>
            </w:r>
            <w:proofErr w:type="gramStart"/>
            <w:r>
              <w:rPr>
                <w:sz w:val="24"/>
                <w:szCs w:val="24"/>
              </w:rPr>
              <w:t>Малые рамки должны быть закреплены для жесткости конструкции  между стойками с лицевой и тыльной сторон навеса в верхней его части болтовыми с</w:t>
            </w:r>
            <w:r>
              <w:rPr>
                <w:sz w:val="24"/>
                <w:szCs w:val="24"/>
              </w:rPr>
              <w:t>о</w:t>
            </w:r>
            <w:r>
              <w:rPr>
                <w:sz w:val="24"/>
                <w:szCs w:val="24"/>
              </w:rPr>
              <w:t>единениями.</w:t>
            </w:r>
            <w:proofErr w:type="gramEnd"/>
          </w:p>
        </w:tc>
      </w:tr>
      <w:tr w:rsidR="00867B1E" w:rsidRPr="00527C7C" w:rsidTr="00206252">
        <w:tc>
          <w:tcPr>
            <w:tcW w:w="3085" w:type="dxa"/>
          </w:tcPr>
          <w:p w:rsidR="00867B1E" w:rsidRPr="00527C7C" w:rsidRDefault="00867B1E" w:rsidP="00206252">
            <w:pPr>
              <w:snapToGrid w:val="0"/>
              <w:ind w:left="57" w:right="57" w:firstLine="57"/>
              <w:rPr>
                <w:bCs/>
                <w:sz w:val="24"/>
                <w:szCs w:val="24"/>
              </w:rPr>
            </w:pPr>
            <w:r w:rsidRPr="00527C7C">
              <w:rPr>
                <w:sz w:val="24"/>
                <w:szCs w:val="24"/>
              </w:rPr>
              <w:t>Рамк</w:t>
            </w:r>
            <w:r>
              <w:rPr>
                <w:sz w:val="24"/>
                <w:szCs w:val="24"/>
              </w:rPr>
              <w:t>а</w:t>
            </w:r>
          </w:p>
        </w:tc>
        <w:tc>
          <w:tcPr>
            <w:tcW w:w="6521" w:type="dxa"/>
          </w:tcPr>
          <w:p w:rsidR="00867B1E" w:rsidRPr="00527C7C" w:rsidRDefault="00867B1E" w:rsidP="00410B18">
            <w:pPr>
              <w:snapToGrid w:val="0"/>
              <w:ind w:left="57" w:right="57" w:firstLine="57"/>
              <w:jc w:val="both"/>
              <w:rPr>
                <w:bCs/>
                <w:sz w:val="24"/>
                <w:szCs w:val="24"/>
              </w:rPr>
            </w:pPr>
            <w:r>
              <w:rPr>
                <w:sz w:val="24"/>
                <w:szCs w:val="24"/>
              </w:rPr>
              <w:t>Р</w:t>
            </w:r>
            <w:r w:rsidRPr="00527C7C">
              <w:rPr>
                <w:sz w:val="24"/>
                <w:szCs w:val="24"/>
              </w:rPr>
              <w:t>амк</w:t>
            </w:r>
            <w:r>
              <w:rPr>
                <w:sz w:val="24"/>
                <w:szCs w:val="24"/>
              </w:rPr>
              <w:t>и</w:t>
            </w:r>
            <w:r w:rsidRPr="00527C7C">
              <w:rPr>
                <w:sz w:val="24"/>
                <w:szCs w:val="24"/>
              </w:rPr>
              <w:t>, имеющи</w:t>
            </w:r>
            <w:r>
              <w:rPr>
                <w:sz w:val="24"/>
                <w:szCs w:val="24"/>
              </w:rPr>
              <w:t>е</w:t>
            </w:r>
            <w:r w:rsidRPr="00527C7C">
              <w:rPr>
                <w:sz w:val="24"/>
                <w:szCs w:val="24"/>
              </w:rPr>
              <w:t xml:space="preserve"> размеры </w:t>
            </w:r>
            <w:r>
              <w:rPr>
                <w:sz w:val="24"/>
                <w:szCs w:val="24"/>
              </w:rPr>
              <w:t>3925</w:t>
            </w:r>
            <w:r w:rsidRPr="00527C7C">
              <w:rPr>
                <w:sz w:val="24"/>
                <w:szCs w:val="24"/>
              </w:rPr>
              <w:t>*250 мм (+-50мм), должны быть изготовлены из стальных профильных труб сечением не менее 25*25*1,5 мм.</w:t>
            </w:r>
            <w:r>
              <w:rPr>
                <w:sz w:val="24"/>
                <w:szCs w:val="24"/>
              </w:rPr>
              <w:t xml:space="preserve"> Рамки должны быть прямоугольной формы и иметь для жесткости по три поперечные стойки длиной 20 см каждая (две стойки на расстоянии 635 мм от концов рамки и одна стойка посередине конструкции). Для жесткости необходимо предусмотреть раскосы между верхним концом центральной стойки и нижними концами боковых стоек, длина раскосов должна быть не менее 1305 мм. Рамки должны быть закреплены для жесткости ко</w:t>
            </w:r>
            <w:r>
              <w:rPr>
                <w:sz w:val="24"/>
                <w:szCs w:val="24"/>
              </w:rPr>
              <w:t>н</w:t>
            </w:r>
            <w:r>
              <w:rPr>
                <w:sz w:val="24"/>
                <w:szCs w:val="24"/>
              </w:rPr>
              <w:t>струкции  между стойками  навеса  в верхней его части с боковых сторон болтовыми соединениями.</w:t>
            </w:r>
          </w:p>
        </w:tc>
      </w:tr>
      <w:tr w:rsidR="00867B1E" w:rsidRPr="00684A32" w:rsidTr="00206252">
        <w:tc>
          <w:tcPr>
            <w:tcW w:w="3085" w:type="dxa"/>
          </w:tcPr>
          <w:p w:rsidR="00867B1E" w:rsidRPr="00527C7C" w:rsidRDefault="00867B1E" w:rsidP="00206252">
            <w:pPr>
              <w:snapToGrid w:val="0"/>
              <w:ind w:right="57"/>
              <w:rPr>
                <w:bCs/>
                <w:sz w:val="24"/>
                <w:szCs w:val="24"/>
              </w:rPr>
            </w:pPr>
            <w:r>
              <w:rPr>
                <w:sz w:val="24"/>
                <w:szCs w:val="24"/>
              </w:rPr>
              <w:t>Элемент торцовый (пол</w:t>
            </w:r>
            <w:r>
              <w:rPr>
                <w:sz w:val="24"/>
                <w:szCs w:val="24"/>
              </w:rPr>
              <w:t>и</w:t>
            </w:r>
            <w:r>
              <w:rPr>
                <w:sz w:val="24"/>
                <w:szCs w:val="24"/>
              </w:rPr>
              <w:t>карбонат)</w:t>
            </w:r>
            <w:r w:rsidRPr="00527C7C">
              <w:rPr>
                <w:sz w:val="24"/>
                <w:szCs w:val="24"/>
              </w:rPr>
              <w:t>, шт.</w:t>
            </w:r>
          </w:p>
        </w:tc>
        <w:tc>
          <w:tcPr>
            <w:tcW w:w="6521" w:type="dxa"/>
          </w:tcPr>
          <w:p w:rsidR="00867B1E" w:rsidRDefault="00867B1E" w:rsidP="00410B18">
            <w:pPr>
              <w:ind w:left="57" w:firstLine="57"/>
              <w:jc w:val="both"/>
              <w:rPr>
                <w:sz w:val="24"/>
                <w:szCs w:val="24"/>
              </w:rPr>
            </w:pPr>
            <w:r>
              <w:rPr>
                <w:sz w:val="24"/>
                <w:szCs w:val="24"/>
              </w:rPr>
              <w:t xml:space="preserve">Элемент торцовый выполнен из </w:t>
            </w:r>
            <w:r w:rsidRPr="00527C7C">
              <w:rPr>
                <w:sz w:val="24"/>
                <w:szCs w:val="24"/>
              </w:rPr>
              <w:t>поликарбоната толщиной 8 мм</w:t>
            </w:r>
            <w:r>
              <w:rPr>
                <w:sz w:val="24"/>
                <w:szCs w:val="24"/>
              </w:rPr>
              <w:t xml:space="preserve">, длина элемента 2040 мм. Верхняя часть имеет плавный изгиб с радиусом </w:t>
            </w:r>
            <w:r>
              <w:rPr>
                <w:sz w:val="24"/>
                <w:szCs w:val="24"/>
                <w:lang w:val="en-US"/>
              </w:rPr>
              <w:t>r</w:t>
            </w:r>
            <w:r>
              <w:rPr>
                <w:sz w:val="24"/>
                <w:szCs w:val="24"/>
              </w:rPr>
              <w:t>=5125 мм. Боковые стороны элемента должны иметь размеры 448 мм</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верхней центральной то</w:t>
            </w:r>
            <w:r>
              <w:rPr>
                <w:sz w:val="24"/>
                <w:szCs w:val="24"/>
              </w:rPr>
              <w:t>ч</w:t>
            </w:r>
            <w:r>
              <w:rPr>
                <w:sz w:val="24"/>
                <w:szCs w:val="24"/>
              </w:rPr>
              <w:t>ке высота 550 мм.</w:t>
            </w:r>
          </w:p>
          <w:p w:rsidR="00867B1E" w:rsidRPr="00684A32" w:rsidRDefault="00867B1E" w:rsidP="00410B18">
            <w:pPr>
              <w:ind w:left="57" w:firstLine="57"/>
              <w:jc w:val="both"/>
              <w:rPr>
                <w:sz w:val="24"/>
                <w:szCs w:val="24"/>
              </w:rPr>
            </w:pPr>
            <w:r>
              <w:rPr>
                <w:sz w:val="24"/>
                <w:szCs w:val="24"/>
              </w:rPr>
              <w:t>Элементами из поликарбоната закрываются центральные части крайних ферм.</w:t>
            </w:r>
          </w:p>
        </w:tc>
      </w:tr>
      <w:tr w:rsidR="00867B1E" w:rsidRPr="00684A32" w:rsidTr="00206252">
        <w:tc>
          <w:tcPr>
            <w:tcW w:w="3085" w:type="dxa"/>
          </w:tcPr>
          <w:p w:rsidR="00867B1E" w:rsidRDefault="00867B1E" w:rsidP="00206252">
            <w:pPr>
              <w:snapToGrid w:val="0"/>
              <w:ind w:right="57"/>
              <w:rPr>
                <w:sz w:val="24"/>
                <w:szCs w:val="24"/>
              </w:rPr>
            </w:pPr>
            <w:r>
              <w:rPr>
                <w:sz w:val="24"/>
                <w:szCs w:val="24"/>
              </w:rPr>
              <w:t>Рама для тренажеров</w:t>
            </w:r>
          </w:p>
        </w:tc>
        <w:tc>
          <w:tcPr>
            <w:tcW w:w="6521" w:type="dxa"/>
          </w:tcPr>
          <w:p w:rsidR="00867B1E" w:rsidRDefault="00867B1E" w:rsidP="00410B18">
            <w:pPr>
              <w:ind w:left="57" w:firstLine="57"/>
              <w:jc w:val="both"/>
              <w:rPr>
                <w:sz w:val="24"/>
                <w:szCs w:val="24"/>
              </w:rPr>
            </w:pPr>
            <w:r>
              <w:rPr>
                <w:sz w:val="24"/>
                <w:szCs w:val="24"/>
              </w:rPr>
              <w:t>Рама для установки тренажеров</w:t>
            </w:r>
            <w:r w:rsidR="00410B18">
              <w:rPr>
                <w:sz w:val="24"/>
                <w:szCs w:val="24"/>
              </w:rPr>
              <w:t xml:space="preserve"> </w:t>
            </w:r>
            <w:r>
              <w:rPr>
                <w:sz w:val="24"/>
                <w:szCs w:val="24"/>
              </w:rPr>
              <w:t>-</w:t>
            </w:r>
            <w:r w:rsidR="00410B18">
              <w:rPr>
                <w:sz w:val="24"/>
                <w:szCs w:val="24"/>
              </w:rPr>
              <w:t xml:space="preserve"> </w:t>
            </w:r>
            <w:r>
              <w:rPr>
                <w:sz w:val="24"/>
                <w:szCs w:val="24"/>
              </w:rPr>
              <w:t>металлическая прям</w:t>
            </w:r>
            <w:r>
              <w:rPr>
                <w:sz w:val="24"/>
                <w:szCs w:val="24"/>
              </w:rPr>
              <w:t>о</w:t>
            </w:r>
            <w:r>
              <w:rPr>
                <w:sz w:val="24"/>
                <w:szCs w:val="24"/>
              </w:rPr>
              <w:t>угольная конструкция, занимающая площадь всего теневого навеса, должна быть изготовлена из металлических пр</w:t>
            </w:r>
            <w:r>
              <w:rPr>
                <w:sz w:val="24"/>
                <w:szCs w:val="24"/>
              </w:rPr>
              <w:t>о</w:t>
            </w:r>
            <w:r>
              <w:rPr>
                <w:sz w:val="24"/>
                <w:szCs w:val="24"/>
              </w:rPr>
              <w:t>фильных труб размерами не менее 60*40*2 мм, 40*25*1,5 мм, металлических уголков размерами не менее 63*40*4 мм, 40*40*4 мм. Габаритные размеры рамы должны быть не менее 4000*4000 мм.</w:t>
            </w:r>
          </w:p>
        </w:tc>
      </w:tr>
    </w:tbl>
    <w:p w:rsidR="00867B1E" w:rsidRDefault="00867B1E" w:rsidP="00206252">
      <w:pPr>
        <w:widowControl w:val="0"/>
        <w:shd w:val="clear" w:color="auto" w:fill="FFFFFF"/>
        <w:autoSpaceDE w:val="0"/>
        <w:autoSpaceDN w:val="0"/>
        <w:adjustRightInd w:val="0"/>
        <w:ind w:firstLine="709"/>
      </w:pPr>
    </w:p>
    <w:p w:rsidR="00867B1E" w:rsidRDefault="00867B1E" w:rsidP="00206252"/>
    <w:p w:rsidR="00867B1E" w:rsidRDefault="00867B1E" w:rsidP="00206252"/>
    <w:p w:rsidR="00867B1E" w:rsidRDefault="00867B1E" w:rsidP="00206252"/>
    <w:p w:rsidR="00867B1E" w:rsidRDefault="00867B1E" w:rsidP="00206252"/>
    <w:p w:rsidR="00867B1E" w:rsidRDefault="00867B1E" w:rsidP="00206252"/>
    <w:p w:rsidR="00867B1E" w:rsidRDefault="00867B1E" w:rsidP="00206252"/>
    <w:p w:rsidR="00867B1E" w:rsidRDefault="00867B1E" w:rsidP="00206252"/>
    <w:p w:rsidR="00867B1E" w:rsidRDefault="00867B1E" w:rsidP="00206252"/>
    <w:p w:rsidR="00867B1E" w:rsidRDefault="00867B1E" w:rsidP="00206252"/>
    <w:p w:rsidR="00867B1E" w:rsidRDefault="00867B1E" w:rsidP="00206252">
      <w:pPr>
        <w:widowControl w:val="0"/>
        <w:shd w:val="clear" w:color="auto" w:fill="FFFFFF"/>
        <w:autoSpaceDE w:val="0"/>
        <w:autoSpaceDN w:val="0"/>
        <w:adjustRightInd w:val="0"/>
        <w:ind w:firstLine="709"/>
      </w:pPr>
    </w:p>
    <w:p w:rsidR="00867B1E" w:rsidRDefault="00867B1E" w:rsidP="00206252">
      <w:pPr>
        <w:widowControl w:val="0"/>
        <w:shd w:val="clear" w:color="auto" w:fill="FFFFFF"/>
        <w:autoSpaceDE w:val="0"/>
        <w:autoSpaceDN w:val="0"/>
        <w:adjustRightInd w:val="0"/>
        <w:ind w:firstLine="709"/>
      </w:pPr>
    </w:p>
    <w:p w:rsidR="00867B1E" w:rsidRDefault="00867B1E" w:rsidP="005F0B54">
      <w:pPr>
        <w:pStyle w:val="22"/>
        <w:keepLines/>
        <w:framePr w:w="0" w:hRule="auto" w:hSpace="0" w:wrap="auto" w:vAnchor="margin" w:hAnchor="text" w:xAlign="left" w:yAlign="inline" w:anchorLock="0"/>
        <w:ind w:left="99"/>
        <w:contextualSpacing/>
        <w:jc w:val="both"/>
        <w:rPr>
          <w:b w:val="0"/>
          <w:sz w:val="24"/>
          <w:szCs w:val="24"/>
        </w:rPr>
      </w:pPr>
      <w:bookmarkStart w:id="1" w:name="_z6uzdjmqkxb7"/>
      <w:bookmarkEnd w:id="1"/>
    </w:p>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Default="004113DC" w:rsidP="004113DC"/>
    <w:p w:rsidR="004113DC" w:rsidRPr="004113DC" w:rsidRDefault="004113DC" w:rsidP="004113DC"/>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4113DC" w:rsidRDefault="004113DC" w:rsidP="00206252"/>
    <w:p w:rsidR="000B0917" w:rsidRPr="000B0917" w:rsidRDefault="000B0917" w:rsidP="000B0917">
      <w:pPr>
        <w:widowControl w:val="0"/>
        <w:shd w:val="clear" w:color="auto" w:fill="FFFFFF"/>
        <w:autoSpaceDE w:val="0"/>
        <w:autoSpaceDN w:val="0"/>
        <w:adjustRightInd w:val="0"/>
        <w:ind w:firstLine="709"/>
        <w:rPr>
          <w:lang w:eastAsia="hi-IN" w:bidi="hi-IN"/>
        </w:rPr>
      </w:pPr>
    </w:p>
    <w:tbl>
      <w:tblPr>
        <w:tblpPr w:leftFromText="180" w:rightFromText="180" w:vertAnchor="page" w:horzAnchor="margin" w:tblpY="12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63"/>
      </w:tblGrid>
      <w:tr w:rsidR="000B0917" w:rsidRPr="000B0917" w:rsidTr="00062D42">
        <w:tc>
          <w:tcPr>
            <w:tcW w:w="9606" w:type="dxa"/>
            <w:gridSpan w:val="2"/>
            <w:vAlign w:val="center"/>
          </w:tcPr>
          <w:p w:rsidR="000B0917" w:rsidRPr="000B0917" w:rsidRDefault="000B0917" w:rsidP="000B0917">
            <w:pPr>
              <w:jc w:val="center"/>
              <w:rPr>
                <w:sz w:val="24"/>
                <w:szCs w:val="24"/>
                <w:lang w:eastAsia="hi-IN" w:bidi="hi-IN"/>
              </w:rPr>
            </w:pPr>
            <w:r w:rsidRPr="000B0917">
              <w:rPr>
                <w:b/>
                <w:sz w:val="24"/>
                <w:szCs w:val="24"/>
                <w:lang w:eastAsia="hi-IN" w:bidi="hi-IN"/>
              </w:rPr>
              <w:t xml:space="preserve">Воркаут с каскадом турников,  лестницей и лавкой для пресса </w:t>
            </w:r>
          </w:p>
        </w:tc>
      </w:tr>
      <w:tr w:rsidR="000B0917" w:rsidRPr="000B0917" w:rsidTr="00062D42">
        <w:tc>
          <w:tcPr>
            <w:tcW w:w="9606" w:type="dxa"/>
            <w:gridSpan w:val="2"/>
          </w:tcPr>
          <w:p w:rsidR="000B0917" w:rsidRPr="000B0917" w:rsidRDefault="000B0917" w:rsidP="00712288">
            <w:pPr>
              <w:spacing w:line="276" w:lineRule="auto"/>
              <w:ind w:left="33" w:firstLine="251"/>
              <w:jc w:val="both"/>
              <w:rPr>
                <w:sz w:val="24"/>
                <w:szCs w:val="24"/>
                <w:lang w:eastAsia="hi-IN" w:bidi="hi-IN"/>
              </w:rPr>
            </w:pPr>
            <w:r w:rsidRPr="000B0917">
              <w:rPr>
                <w:b/>
                <w:sz w:val="24"/>
                <w:szCs w:val="24"/>
                <w:lang w:eastAsia="hi-IN" w:bidi="hi-IN"/>
              </w:rPr>
              <w:t>Воркаут с каскадом турников, лестницей и лавкой для пресса в</w:t>
            </w:r>
            <w:r w:rsidRPr="000B0917">
              <w:rPr>
                <w:sz w:val="24"/>
                <w:szCs w:val="24"/>
                <w:lang w:eastAsia="hi-IN" w:bidi="hi-IN"/>
              </w:rPr>
              <w:t>ходит в комплекс Воркаут наряду с другими спортивными элементами и</w:t>
            </w:r>
            <w:r w:rsidRPr="000B0917">
              <w:rPr>
                <w:b/>
                <w:sz w:val="24"/>
                <w:szCs w:val="24"/>
                <w:lang w:eastAsia="hi-IN" w:bidi="hi-IN"/>
              </w:rPr>
              <w:t xml:space="preserve"> </w:t>
            </w:r>
            <w:r w:rsidRPr="000B0917">
              <w:rPr>
                <w:sz w:val="24"/>
                <w:szCs w:val="24"/>
                <w:lang w:eastAsia="hi-IN" w:bidi="hi-IN"/>
              </w:rPr>
              <w:t>предназначен для установки на территориях игровых зон, зон отдыха, спортивных площадках. Может эксплуатироваться круглогодично. Воркаут с каскадом турников,   лестницей и лавкой для пресса</w:t>
            </w:r>
            <w:r w:rsidRPr="000B0917">
              <w:rPr>
                <w:b/>
                <w:sz w:val="24"/>
                <w:szCs w:val="24"/>
                <w:lang w:eastAsia="hi-IN" w:bidi="hi-IN"/>
              </w:rPr>
              <w:t xml:space="preserve"> </w:t>
            </w:r>
            <w:r w:rsidRPr="000B0917">
              <w:rPr>
                <w:sz w:val="24"/>
                <w:szCs w:val="24"/>
                <w:lang w:eastAsia="hi-IN" w:bidi="hi-IN"/>
              </w:rPr>
              <w:t>соотве</w:t>
            </w:r>
            <w:r w:rsidRPr="000B0917">
              <w:rPr>
                <w:sz w:val="24"/>
                <w:szCs w:val="24"/>
                <w:lang w:eastAsia="hi-IN" w:bidi="hi-IN"/>
              </w:rPr>
              <w:t>т</w:t>
            </w:r>
            <w:r w:rsidRPr="000B0917">
              <w:rPr>
                <w:sz w:val="24"/>
                <w:szCs w:val="24"/>
                <w:lang w:eastAsia="hi-IN" w:bidi="hi-IN"/>
              </w:rPr>
              <w:t>ствует требованиям современного дизайна, отвечает требованиям безопасности пользов</w:t>
            </w:r>
            <w:r w:rsidRPr="000B0917">
              <w:rPr>
                <w:sz w:val="24"/>
                <w:szCs w:val="24"/>
                <w:lang w:eastAsia="hi-IN" w:bidi="hi-IN"/>
              </w:rPr>
              <w:t>а</w:t>
            </w:r>
            <w:r w:rsidRPr="000B0917">
              <w:rPr>
                <w:sz w:val="24"/>
                <w:szCs w:val="24"/>
                <w:lang w:eastAsia="hi-IN" w:bidi="hi-IN"/>
              </w:rPr>
              <w:t>теля, заложенным в Европейских нормах и ГОСТах РФ. Комплексы производятся в соо</w:t>
            </w:r>
            <w:r w:rsidRPr="000B0917">
              <w:rPr>
                <w:sz w:val="24"/>
                <w:szCs w:val="24"/>
                <w:lang w:eastAsia="hi-IN" w:bidi="hi-IN"/>
              </w:rPr>
              <w:t>т</w:t>
            </w:r>
            <w:r w:rsidRPr="000B0917">
              <w:rPr>
                <w:sz w:val="24"/>
                <w:szCs w:val="24"/>
                <w:lang w:eastAsia="hi-IN" w:bidi="hi-IN"/>
              </w:rPr>
              <w:t xml:space="preserve">ветствии со стандартом </w:t>
            </w:r>
            <w:r w:rsidRPr="000B0917">
              <w:rPr>
                <w:sz w:val="24"/>
                <w:szCs w:val="24"/>
                <w:lang w:val="en-US" w:eastAsia="hi-IN" w:bidi="hi-IN"/>
              </w:rPr>
              <w:t>ISO</w:t>
            </w:r>
            <w:r w:rsidRPr="000B0917">
              <w:rPr>
                <w:sz w:val="24"/>
                <w:szCs w:val="24"/>
                <w:lang w:eastAsia="hi-IN" w:bidi="hi-IN"/>
              </w:rPr>
              <w:t xml:space="preserve"> 9001-2008.  Изделие должно сопровождаться паспортом, включающим информацию о предназначении, комплектации, указания по сборке, мо</w:t>
            </w:r>
            <w:r w:rsidRPr="000B0917">
              <w:rPr>
                <w:sz w:val="24"/>
                <w:szCs w:val="24"/>
                <w:lang w:eastAsia="hi-IN" w:bidi="hi-IN"/>
              </w:rPr>
              <w:t>н</w:t>
            </w:r>
            <w:r w:rsidRPr="000B0917">
              <w:rPr>
                <w:sz w:val="24"/>
                <w:szCs w:val="24"/>
                <w:lang w:eastAsia="hi-IN" w:bidi="hi-IN"/>
              </w:rPr>
              <w:t>тажные схемы, правила безопасной эксплуатации, рекомендации по обслуживанию. Во</w:t>
            </w:r>
            <w:r w:rsidRPr="000B0917">
              <w:rPr>
                <w:sz w:val="24"/>
                <w:szCs w:val="24"/>
                <w:lang w:eastAsia="hi-IN" w:bidi="hi-IN"/>
              </w:rPr>
              <w:t>р</w:t>
            </w:r>
            <w:r w:rsidRPr="000B0917">
              <w:rPr>
                <w:sz w:val="24"/>
                <w:szCs w:val="24"/>
                <w:lang w:eastAsia="hi-IN" w:bidi="hi-IN"/>
              </w:rPr>
              <w:t>каут с каскадом турников, лестницей и лавкой для пресса представляет собой сборно-разборную конструкцию из восьми стоек.  Расстояние между каждыми двумя стойками, соединенными перекладиной или шведской стенкой, должно быть не менее 1390 мм.  Центральные вторая, третья и четвертая стойки должны быть расположены на одной пр</w:t>
            </w:r>
            <w:r w:rsidRPr="000B0917">
              <w:rPr>
                <w:sz w:val="24"/>
                <w:szCs w:val="24"/>
                <w:lang w:eastAsia="hi-IN" w:bidi="hi-IN"/>
              </w:rPr>
              <w:t>я</w:t>
            </w:r>
            <w:r w:rsidRPr="000B0917">
              <w:rPr>
                <w:sz w:val="24"/>
                <w:szCs w:val="24"/>
                <w:lang w:eastAsia="hi-IN" w:bidi="hi-IN"/>
              </w:rPr>
              <w:t>мой. Между второй и третьей стойками должен быть расположен турник-перекладина на высоте не менее 2200 мм, между третьей и четвертой стойками должна быть расположена лестница. Верхняя перекладина лестницы должна быть расположена на высоте не менее 2400 мм, нижняя перекладина на высоте не более 130 мм от уровня земли. Между первой и второй стойками, перпендикулярно к центральным стойкам, должен быть закреплен турник на высоте не менее 2000 мм. Между четвертой и пятой стойками, перпендикуля</w:t>
            </w:r>
            <w:r w:rsidRPr="000B0917">
              <w:rPr>
                <w:sz w:val="24"/>
                <w:szCs w:val="24"/>
                <w:lang w:eastAsia="hi-IN" w:bidi="hi-IN"/>
              </w:rPr>
              <w:t>р</w:t>
            </w:r>
            <w:r w:rsidRPr="000B0917">
              <w:rPr>
                <w:sz w:val="24"/>
                <w:szCs w:val="24"/>
                <w:lang w:eastAsia="hi-IN" w:bidi="hi-IN"/>
              </w:rPr>
              <w:t>но к центральным стойкам должен быть закреплен турник на высоте не менее 2600 мм. Две перекладины длиной не менее 1390 мм должны быть закреплены между пятой и ш</w:t>
            </w:r>
            <w:r w:rsidRPr="000B0917">
              <w:rPr>
                <w:sz w:val="24"/>
                <w:szCs w:val="24"/>
                <w:lang w:eastAsia="hi-IN" w:bidi="hi-IN"/>
              </w:rPr>
              <w:t>е</w:t>
            </w:r>
            <w:r w:rsidRPr="000B0917">
              <w:rPr>
                <w:sz w:val="24"/>
                <w:szCs w:val="24"/>
                <w:lang w:eastAsia="hi-IN" w:bidi="hi-IN"/>
              </w:rPr>
              <w:t>стой стойками перпендикулярно предыдущему турнику. Между седьмой и восьмой сто</w:t>
            </w:r>
            <w:r w:rsidRPr="000B0917">
              <w:rPr>
                <w:sz w:val="24"/>
                <w:szCs w:val="24"/>
                <w:lang w:eastAsia="hi-IN" w:bidi="hi-IN"/>
              </w:rPr>
              <w:t>й</w:t>
            </w:r>
            <w:r w:rsidRPr="000B0917">
              <w:rPr>
                <w:sz w:val="24"/>
                <w:szCs w:val="24"/>
                <w:lang w:eastAsia="hi-IN" w:bidi="hi-IN"/>
              </w:rPr>
              <w:t>ками крепится перекладина длиной не менее 690 мм для закрепления скамьи для пресса. Второй, верхний конец скамьи должен крепиться к нижней из двух перекладин, распол</w:t>
            </w:r>
            <w:r w:rsidRPr="000B0917">
              <w:rPr>
                <w:sz w:val="24"/>
                <w:szCs w:val="24"/>
                <w:lang w:eastAsia="hi-IN" w:bidi="hi-IN"/>
              </w:rPr>
              <w:t>о</w:t>
            </w:r>
            <w:r w:rsidRPr="000B0917">
              <w:rPr>
                <w:sz w:val="24"/>
                <w:szCs w:val="24"/>
                <w:lang w:eastAsia="hi-IN" w:bidi="hi-IN"/>
              </w:rPr>
              <w:t>женных между пятой и шестой стойками, верхняя перекладина над установленной скам</w:t>
            </w:r>
            <w:r w:rsidRPr="000B0917">
              <w:rPr>
                <w:sz w:val="24"/>
                <w:szCs w:val="24"/>
                <w:lang w:eastAsia="hi-IN" w:bidi="hi-IN"/>
              </w:rPr>
              <w:t>ь</w:t>
            </w:r>
            <w:r w:rsidRPr="000B0917">
              <w:rPr>
                <w:sz w:val="24"/>
                <w:szCs w:val="24"/>
                <w:lang w:eastAsia="hi-IN" w:bidi="hi-IN"/>
              </w:rPr>
              <w:t>ей для пресса служит для закрепления рук (ног) и выполнения физических упражнений на скамье. Все турники-перекладины крепятся к стойкам при помощи стальных хомутов с отверстиями для перекладин, с возможностью их фиксации от поворота и прочной фикс</w:t>
            </w:r>
            <w:r w:rsidRPr="000B0917">
              <w:rPr>
                <w:sz w:val="24"/>
                <w:szCs w:val="24"/>
                <w:lang w:eastAsia="hi-IN" w:bidi="hi-IN"/>
              </w:rPr>
              <w:t>а</w:t>
            </w:r>
            <w:r w:rsidRPr="000B0917">
              <w:rPr>
                <w:sz w:val="24"/>
                <w:szCs w:val="24"/>
                <w:lang w:eastAsia="hi-IN" w:bidi="hi-IN"/>
              </w:rPr>
              <w:t>цией на вертикальном опорном столбе.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Торцы труб должны быть закрыты антивандальными эллиптическими заглушками ди</w:t>
            </w:r>
            <w:r w:rsidRPr="000B0917">
              <w:rPr>
                <w:sz w:val="24"/>
                <w:szCs w:val="24"/>
                <w:lang w:eastAsia="hi-IN" w:bidi="hi-IN"/>
              </w:rPr>
              <w:t>а</w:t>
            </w:r>
            <w:r w:rsidRPr="000B0917">
              <w:rPr>
                <w:sz w:val="24"/>
                <w:szCs w:val="24"/>
                <w:lang w:eastAsia="hi-IN" w:bidi="hi-IN"/>
              </w:rPr>
              <w:t>метром 108 мм. Все крепежные элементы должны быть оцинкованы. Монтаж комплекса производится путем бетонирования стоек в грунт в колодец глубиной не менее 1000 мм.</w:t>
            </w:r>
          </w:p>
        </w:tc>
      </w:tr>
      <w:tr w:rsidR="000B0917" w:rsidRPr="000B0917" w:rsidTr="00062D42">
        <w:tc>
          <w:tcPr>
            <w:tcW w:w="9606" w:type="dxa"/>
            <w:gridSpan w:val="2"/>
          </w:tcPr>
          <w:p w:rsidR="000B0917" w:rsidRPr="000B0917" w:rsidRDefault="000B0917" w:rsidP="000B0917">
            <w:pPr>
              <w:ind w:left="57" w:right="57" w:firstLine="57"/>
              <w:jc w:val="center"/>
              <w:rPr>
                <w:sz w:val="24"/>
                <w:szCs w:val="24"/>
                <w:lang w:eastAsia="hi-IN" w:bidi="hi-IN"/>
              </w:rPr>
            </w:pPr>
            <w:r w:rsidRPr="000B0917">
              <w:rPr>
                <w:b/>
                <w:bCs/>
                <w:sz w:val="24"/>
                <w:szCs w:val="24"/>
                <w:lang w:eastAsia="hi-IN" w:bidi="hi-IN"/>
              </w:rPr>
              <w:t xml:space="preserve"> И четвертой стойками</w:t>
            </w:r>
          </w:p>
        </w:tc>
      </w:tr>
      <w:tr w:rsidR="000B0917" w:rsidRPr="000B0917" w:rsidTr="00062D42">
        <w:tc>
          <w:tcPr>
            <w:tcW w:w="2943" w:type="dxa"/>
          </w:tcPr>
          <w:p w:rsidR="000B0917" w:rsidRPr="000B0917" w:rsidRDefault="000B0917" w:rsidP="000B0917">
            <w:pPr>
              <w:snapToGrid w:val="0"/>
              <w:ind w:left="57" w:right="57" w:firstLine="57"/>
              <w:rPr>
                <w:bCs/>
                <w:sz w:val="24"/>
                <w:szCs w:val="24"/>
                <w:lang w:eastAsia="hi-IN" w:bidi="hi-IN"/>
              </w:rPr>
            </w:pPr>
            <w:r w:rsidRPr="000B0917">
              <w:rPr>
                <w:bCs/>
                <w:sz w:val="24"/>
                <w:szCs w:val="24"/>
                <w:lang w:eastAsia="hi-IN" w:bidi="hi-IN"/>
              </w:rPr>
              <w:t>Длина  (</w:t>
            </w:r>
            <w:proofErr w:type="gramStart"/>
            <w:r w:rsidRPr="000B0917">
              <w:rPr>
                <w:bCs/>
                <w:sz w:val="24"/>
                <w:szCs w:val="24"/>
                <w:lang w:eastAsia="hi-IN" w:bidi="hi-IN"/>
              </w:rPr>
              <w:t>мм</w:t>
            </w:r>
            <w:proofErr w:type="gramEnd"/>
            <w:r w:rsidRPr="000B0917">
              <w:rPr>
                <w:bCs/>
                <w:sz w:val="24"/>
                <w:szCs w:val="24"/>
                <w:lang w:eastAsia="hi-IN" w:bidi="hi-IN"/>
              </w:rPr>
              <w:t>)</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4790 (±50 мм)</w:t>
            </w:r>
          </w:p>
        </w:tc>
      </w:tr>
      <w:tr w:rsidR="000B0917" w:rsidRPr="000B0917" w:rsidTr="00062D42">
        <w:tc>
          <w:tcPr>
            <w:tcW w:w="2943" w:type="dxa"/>
          </w:tcPr>
          <w:p w:rsidR="000B0917" w:rsidRPr="000B0917" w:rsidRDefault="000B0917" w:rsidP="000B0917">
            <w:pPr>
              <w:snapToGrid w:val="0"/>
              <w:ind w:left="57" w:right="57" w:firstLine="57"/>
              <w:rPr>
                <w:bCs/>
                <w:sz w:val="24"/>
                <w:szCs w:val="24"/>
                <w:lang w:eastAsia="hi-IN" w:bidi="hi-IN"/>
              </w:rPr>
            </w:pPr>
            <w:r w:rsidRPr="000B0917">
              <w:rPr>
                <w:bCs/>
                <w:sz w:val="24"/>
                <w:szCs w:val="24"/>
                <w:lang w:eastAsia="hi-IN" w:bidi="hi-IN"/>
              </w:rPr>
              <w:t>Ширина (</w:t>
            </w:r>
            <w:proofErr w:type="gramStart"/>
            <w:r w:rsidRPr="000B0917">
              <w:rPr>
                <w:bCs/>
                <w:sz w:val="24"/>
                <w:szCs w:val="24"/>
                <w:lang w:eastAsia="hi-IN" w:bidi="hi-IN"/>
              </w:rPr>
              <w:t>мм</w:t>
            </w:r>
            <w:proofErr w:type="gramEnd"/>
            <w:r w:rsidRPr="000B0917">
              <w:rPr>
                <w:bCs/>
                <w:sz w:val="24"/>
                <w:szCs w:val="24"/>
                <w:lang w:eastAsia="hi-IN" w:bidi="hi-IN"/>
              </w:rPr>
              <w:t>)</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4660 (±50 мм)</w:t>
            </w:r>
          </w:p>
        </w:tc>
      </w:tr>
      <w:tr w:rsidR="000B0917" w:rsidRPr="000B0917" w:rsidTr="00062D42">
        <w:tc>
          <w:tcPr>
            <w:tcW w:w="2943" w:type="dxa"/>
          </w:tcPr>
          <w:p w:rsidR="000B0917" w:rsidRPr="000B0917" w:rsidRDefault="000B0917" w:rsidP="000B0917">
            <w:pPr>
              <w:snapToGrid w:val="0"/>
              <w:ind w:left="57" w:right="57" w:firstLine="57"/>
              <w:rPr>
                <w:bCs/>
                <w:sz w:val="24"/>
                <w:szCs w:val="24"/>
                <w:lang w:eastAsia="hi-IN" w:bidi="hi-IN"/>
              </w:rPr>
            </w:pPr>
            <w:r w:rsidRPr="000B0917">
              <w:rPr>
                <w:bCs/>
                <w:sz w:val="24"/>
                <w:szCs w:val="24"/>
                <w:lang w:eastAsia="hi-IN" w:bidi="hi-IN"/>
              </w:rPr>
              <w:t>Высота (</w:t>
            </w:r>
            <w:proofErr w:type="gramStart"/>
            <w:r w:rsidRPr="000B0917">
              <w:rPr>
                <w:bCs/>
                <w:sz w:val="24"/>
                <w:szCs w:val="24"/>
                <w:lang w:eastAsia="hi-IN" w:bidi="hi-IN"/>
              </w:rPr>
              <w:t>мм</w:t>
            </w:r>
            <w:proofErr w:type="gramEnd"/>
            <w:r w:rsidRPr="000B0917">
              <w:rPr>
                <w:bCs/>
                <w:sz w:val="24"/>
                <w:szCs w:val="24"/>
                <w:lang w:eastAsia="hi-IN" w:bidi="hi-IN"/>
              </w:rPr>
              <w:t>)</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2705 (±50 мм)</w:t>
            </w:r>
          </w:p>
        </w:tc>
      </w:tr>
      <w:tr w:rsidR="000B0917" w:rsidRPr="000B0917" w:rsidTr="00062D42">
        <w:tc>
          <w:tcPr>
            <w:tcW w:w="9606" w:type="dxa"/>
            <w:gridSpan w:val="2"/>
          </w:tcPr>
          <w:p w:rsidR="000B0917" w:rsidRPr="000B0917" w:rsidRDefault="000B0917" w:rsidP="000B0917">
            <w:pPr>
              <w:jc w:val="center"/>
              <w:rPr>
                <w:sz w:val="24"/>
                <w:szCs w:val="24"/>
                <w:lang w:eastAsia="hi-IN" w:bidi="hi-IN"/>
              </w:rPr>
            </w:pPr>
            <w:r w:rsidRPr="000B0917">
              <w:rPr>
                <w:b/>
                <w:bCs/>
                <w:sz w:val="24"/>
                <w:szCs w:val="24"/>
                <w:lang w:eastAsia="hi-IN" w:bidi="hi-IN"/>
              </w:rPr>
              <w:t>Комплектация</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Стойка </w:t>
            </w:r>
            <w:r w:rsidRPr="000B0917">
              <w:rPr>
                <w:sz w:val="24"/>
                <w:szCs w:val="24"/>
                <w:lang w:val="en-US" w:eastAsia="hi-IN" w:bidi="hi-IN"/>
              </w:rPr>
              <w:t xml:space="preserve"> l</w:t>
            </w:r>
            <w:r w:rsidRPr="000B0917">
              <w:rPr>
                <w:sz w:val="24"/>
                <w:szCs w:val="24"/>
                <w:lang w:eastAsia="hi-IN" w:bidi="hi-IN"/>
              </w:rPr>
              <w:t>=3600,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2</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Стойка </w:t>
            </w:r>
            <w:r w:rsidRPr="000B0917">
              <w:rPr>
                <w:sz w:val="24"/>
                <w:szCs w:val="24"/>
                <w:lang w:val="en-US" w:eastAsia="hi-IN" w:bidi="hi-IN"/>
              </w:rPr>
              <w:t xml:space="preserve"> l</w:t>
            </w:r>
            <w:r w:rsidRPr="000B0917">
              <w:rPr>
                <w:sz w:val="24"/>
                <w:szCs w:val="24"/>
                <w:lang w:eastAsia="hi-IN" w:bidi="hi-IN"/>
              </w:rPr>
              <w:t>=3400,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2</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Стойка </w:t>
            </w:r>
            <w:r w:rsidRPr="000B0917">
              <w:rPr>
                <w:sz w:val="24"/>
                <w:szCs w:val="24"/>
                <w:lang w:val="en-US" w:eastAsia="hi-IN" w:bidi="hi-IN"/>
              </w:rPr>
              <w:t xml:space="preserve"> l</w:t>
            </w:r>
            <w:r w:rsidRPr="000B0917">
              <w:rPr>
                <w:sz w:val="24"/>
                <w:szCs w:val="24"/>
                <w:lang w:eastAsia="hi-IN" w:bidi="hi-IN"/>
              </w:rPr>
              <w:t>=3200,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1</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Стойка </w:t>
            </w:r>
            <w:r w:rsidRPr="000B0917">
              <w:rPr>
                <w:sz w:val="24"/>
                <w:szCs w:val="24"/>
                <w:lang w:val="en-US" w:eastAsia="hi-IN" w:bidi="hi-IN"/>
              </w:rPr>
              <w:t xml:space="preserve"> l</w:t>
            </w:r>
            <w:r w:rsidRPr="000B0917">
              <w:rPr>
                <w:sz w:val="24"/>
                <w:szCs w:val="24"/>
                <w:lang w:eastAsia="hi-IN" w:bidi="hi-IN"/>
              </w:rPr>
              <w:t>=2000,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1</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Стойка </w:t>
            </w:r>
            <w:r w:rsidRPr="000B0917">
              <w:rPr>
                <w:sz w:val="24"/>
                <w:szCs w:val="24"/>
                <w:lang w:val="en-US" w:eastAsia="hi-IN" w:bidi="hi-IN"/>
              </w:rPr>
              <w:t xml:space="preserve"> l</w:t>
            </w:r>
            <w:r w:rsidRPr="000B0917">
              <w:rPr>
                <w:sz w:val="24"/>
                <w:szCs w:val="24"/>
                <w:lang w:eastAsia="hi-IN" w:bidi="hi-IN"/>
              </w:rPr>
              <w:t>=1200,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2</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Лестница,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7</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Скамья для пресса,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1</w:t>
            </w:r>
          </w:p>
        </w:tc>
      </w:tr>
      <w:tr w:rsidR="000B0917" w:rsidRPr="000B0917" w:rsidTr="00062D42">
        <w:tc>
          <w:tcPr>
            <w:tcW w:w="2943" w:type="dxa"/>
          </w:tcPr>
          <w:p w:rsidR="000B0917" w:rsidRPr="000B0917" w:rsidRDefault="000B0917" w:rsidP="000B0917">
            <w:pPr>
              <w:snapToGrid w:val="0"/>
              <w:ind w:left="57" w:right="57" w:firstLine="34"/>
              <w:rPr>
                <w:bCs/>
                <w:sz w:val="24"/>
                <w:szCs w:val="24"/>
                <w:lang w:eastAsia="hi-IN" w:bidi="hi-IN"/>
              </w:rPr>
            </w:pPr>
            <w:r w:rsidRPr="000B0917">
              <w:rPr>
                <w:sz w:val="24"/>
                <w:szCs w:val="24"/>
                <w:lang w:eastAsia="hi-IN" w:bidi="hi-IN"/>
              </w:rPr>
              <w:t>Хомут,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16</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lastRenderedPageBreak/>
              <w:t xml:space="preserve">Перекладина </w:t>
            </w:r>
            <w:r w:rsidRPr="000B0917">
              <w:rPr>
                <w:sz w:val="24"/>
                <w:szCs w:val="24"/>
                <w:lang w:val="en-US" w:eastAsia="hi-IN" w:bidi="hi-IN"/>
              </w:rPr>
              <w:t>l</w:t>
            </w:r>
            <w:r w:rsidRPr="000B0917">
              <w:rPr>
                <w:sz w:val="24"/>
                <w:szCs w:val="24"/>
                <w:lang w:eastAsia="hi-IN" w:bidi="hi-IN"/>
              </w:rPr>
              <w:t>=1390,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5</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Перекладина </w:t>
            </w:r>
            <w:r w:rsidRPr="000B0917">
              <w:rPr>
                <w:sz w:val="24"/>
                <w:szCs w:val="24"/>
                <w:lang w:val="en-US" w:eastAsia="hi-IN" w:bidi="hi-IN"/>
              </w:rPr>
              <w:t>l</w:t>
            </w:r>
            <w:r w:rsidRPr="000B0917">
              <w:rPr>
                <w:sz w:val="24"/>
                <w:szCs w:val="24"/>
                <w:lang w:eastAsia="hi-IN" w:bidi="hi-IN"/>
              </w:rPr>
              <w:t>=690, шт.</w:t>
            </w:r>
          </w:p>
        </w:tc>
        <w:tc>
          <w:tcPr>
            <w:tcW w:w="6663" w:type="dxa"/>
          </w:tcPr>
          <w:p w:rsidR="000B0917" w:rsidRPr="000B0917" w:rsidRDefault="000B0917" w:rsidP="000B0917">
            <w:pPr>
              <w:snapToGrid w:val="0"/>
              <w:ind w:left="57" w:right="57" w:firstLine="57"/>
              <w:jc w:val="center"/>
              <w:rPr>
                <w:bCs/>
                <w:sz w:val="24"/>
                <w:szCs w:val="24"/>
                <w:lang w:eastAsia="hi-IN" w:bidi="hi-IN"/>
              </w:rPr>
            </w:pPr>
            <w:r w:rsidRPr="000B0917">
              <w:rPr>
                <w:bCs/>
                <w:sz w:val="24"/>
                <w:szCs w:val="24"/>
                <w:lang w:eastAsia="hi-IN" w:bidi="hi-IN"/>
              </w:rPr>
              <w:t>1</w:t>
            </w:r>
          </w:p>
        </w:tc>
      </w:tr>
      <w:tr w:rsidR="000B0917" w:rsidRPr="000B0917" w:rsidTr="00062D42">
        <w:tc>
          <w:tcPr>
            <w:tcW w:w="9606" w:type="dxa"/>
            <w:gridSpan w:val="2"/>
          </w:tcPr>
          <w:p w:rsidR="000B0917" w:rsidRPr="000B0917" w:rsidRDefault="000B0917" w:rsidP="000B0917">
            <w:pPr>
              <w:snapToGrid w:val="0"/>
              <w:ind w:left="57" w:right="57" w:firstLine="57"/>
              <w:jc w:val="center"/>
              <w:rPr>
                <w:bCs/>
                <w:sz w:val="24"/>
                <w:szCs w:val="24"/>
                <w:lang w:eastAsia="hi-IN" w:bidi="hi-IN"/>
              </w:rPr>
            </w:pPr>
            <w:r w:rsidRPr="000B0917">
              <w:rPr>
                <w:b/>
                <w:bCs/>
                <w:sz w:val="24"/>
                <w:szCs w:val="24"/>
                <w:lang w:eastAsia="hi-IN" w:bidi="hi-IN"/>
              </w:rPr>
              <w:t xml:space="preserve">Цвет </w:t>
            </w:r>
          </w:p>
        </w:tc>
      </w:tr>
      <w:tr w:rsidR="000B0917" w:rsidRPr="000B0917" w:rsidTr="00062D42">
        <w:tc>
          <w:tcPr>
            <w:tcW w:w="2943" w:type="dxa"/>
          </w:tcPr>
          <w:p w:rsidR="000B0917" w:rsidRPr="000B0917" w:rsidRDefault="000B0917" w:rsidP="00D37988">
            <w:pPr>
              <w:snapToGrid w:val="0"/>
              <w:ind w:right="57"/>
              <w:rPr>
                <w:bCs/>
                <w:sz w:val="24"/>
                <w:szCs w:val="24"/>
                <w:lang w:eastAsia="hi-IN" w:bidi="hi-IN"/>
              </w:rPr>
            </w:pPr>
            <w:r w:rsidRPr="000B0917">
              <w:rPr>
                <w:bCs/>
                <w:sz w:val="24"/>
                <w:szCs w:val="24"/>
                <w:lang w:eastAsia="hi-IN" w:bidi="hi-IN"/>
              </w:rPr>
              <w:t>Металлические элементы</w:t>
            </w:r>
          </w:p>
        </w:tc>
        <w:tc>
          <w:tcPr>
            <w:tcW w:w="6663" w:type="dxa"/>
          </w:tcPr>
          <w:p w:rsidR="000B0917" w:rsidRPr="000B0917" w:rsidRDefault="000B0917" w:rsidP="000B0917">
            <w:pPr>
              <w:snapToGrid w:val="0"/>
              <w:ind w:left="57" w:right="57" w:firstLine="57"/>
              <w:rPr>
                <w:bCs/>
                <w:sz w:val="24"/>
                <w:szCs w:val="24"/>
                <w:lang w:eastAsia="hi-IN" w:bidi="hi-IN"/>
              </w:rPr>
            </w:pPr>
            <w:r w:rsidRPr="000B0917">
              <w:rPr>
                <w:bCs/>
                <w:sz w:val="24"/>
                <w:szCs w:val="24"/>
                <w:lang w:eastAsia="hi-IN" w:bidi="hi-IN"/>
              </w:rPr>
              <w:t>Серый,  желтый</w:t>
            </w:r>
          </w:p>
        </w:tc>
      </w:tr>
      <w:tr w:rsidR="000B0917" w:rsidRPr="000B0917" w:rsidTr="00062D42">
        <w:tc>
          <w:tcPr>
            <w:tcW w:w="9606" w:type="dxa"/>
            <w:gridSpan w:val="2"/>
          </w:tcPr>
          <w:p w:rsidR="000B0917" w:rsidRPr="000B0917" w:rsidRDefault="000B0917" w:rsidP="000B0917">
            <w:pPr>
              <w:snapToGrid w:val="0"/>
              <w:ind w:left="57" w:right="57" w:firstLine="57"/>
              <w:jc w:val="center"/>
              <w:rPr>
                <w:bCs/>
                <w:sz w:val="24"/>
                <w:szCs w:val="24"/>
                <w:lang w:eastAsia="hi-IN" w:bidi="hi-IN"/>
              </w:rPr>
            </w:pPr>
            <w:r w:rsidRPr="000B0917">
              <w:rPr>
                <w:b/>
                <w:bCs/>
                <w:sz w:val="24"/>
                <w:szCs w:val="24"/>
                <w:lang w:eastAsia="hi-IN" w:bidi="hi-IN"/>
              </w:rPr>
              <w:t>Наименование показателя, технического, функционального параметра, ед. изм. п</w:t>
            </w:r>
            <w:r w:rsidRPr="000B0917">
              <w:rPr>
                <w:b/>
                <w:bCs/>
                <w:sz w:val="24"/>
                <w:szCs w:val="24"/>
                <w:lang w:eastAsia="hi-IN" w:bidi="hi-IN"/>
              </w:rPr>
              <w:t>о</w:t>
            </w:r>
            <w:r w:rsidRPr="000B0917">
              <w:rPr>
                <w:b/>
                <w:bCs/>
                <w:sz w:val="24"/>
                <w:szCs w:val="24"/>
                <w:lang w:eastAsia="hi-IN" w:bidi="hi-IN"/>
              </w:rPr>
              <w:t>казателя</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Стойка</w:t>
            </w:r>
          </w:p>
        </w:tc>
        <w:tc>
          <w:tcPr>
            <w:tcW w:w="6663" w:type="dxa"/>
          </w:tcPr>
          <w:p w:rsidR="000B0917" w:rsidRPr="000B0917" w:rsidRDefault="000B0917" w:rsidP="00712288">
            <w:pPr>
              <w:snapToGrid w:val="0"/>
              <w:ind w:left="57" w:right="57" w:firstLine="57"/>
              <w:jc w:val="both"/>
              <w:rPr>
                <w:sz w:val="24"/>
                <w:szCs w:val="24"/>
                <w:lang w:eastAsia="hi-IN" w:bidi="hi-IN"/>
              </w:rPr>
            </w:pPr>
            <w:r w:rsidRPr="000B0917">
              <w:rPr>
                <w:sz w:val="24"/>
                <w:szCs w:val="24"/>
                <w:lang w:eastAsia="hi-IN" w:bidi="hi-IN"/>
              </w:rPr>
              <w:t>Четвертая и пятая стойки должны быть высотой не менее 3600 мм, вторая и третья стойки – высотой не менее 3400 мм, первая стойка – длиной не менее 3200 мм, шестая стойка – не менее 2000 мм, седьмая и восьмая стойки – высотой не менее 1200 мм. Стойки должны быть изготовлены из металлич</w:t>
            </w:r>
            <w:r w:rsidRPr="000B0917">
              <w:rPr>
                <w:sz w:val="24"/>
                <w:szCs w:val="24"/>
                <w:lang w:eastAsia="hi-IN" w:bidi="hi-IN"/>
              </w:rPr>
              <w:t>е</w:t>
            </w:r>
            <w:r w:rsidRPr="000B0917">
              <w:rPr>
                <w:sz w:val="24"/>
                <w:szCs w:val="24"/>
                <w:lang w:eastAsia="hi-IN" w:bidi="hi-IN"/>
              </w:rPr>
              <w:t xml:space="preserve">ской трубы диаметром не менее 108мм с толщиной стенки не менее 4 мм. </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Лестница</w:t>
            </w:r>
          </w:p>
        </w:tc>
        <w:tc>
          <w:tcPr>
            <w:tcW w:w="6663" w:type="dxa"/>
          </w:tcPr>
          <w:p w:rsidR="000B0917" w:rsidRPr="000B0917" w:rsidRDefault="000B0917" w:rsidP="00712288">
            <w:pPr>
              <w:snapToGrid w:val="0"/>
              <w:ind w:left="57" w:right="57" w:firstLine="57"/>
              <w:jc w:val="both"/>
              <w:rPr>
                <w:sz w:val="24"/>
                <w:szCs w:val="24"/>
                <w:lang w:eastAsia="hi-IN" w:bidi="hi-IN"/>
              </w:rPr>
            </w:pPr>
            <w:r w:rsidRPr="000B0917">
              <w:rPr>
                <w:sz w:val="24"/>
                <w:szCs w:val="24"/>
                <w:lang w:eastAsia="hi-IN" w:bidi="hi-IN"/>
              </w:rPr>
              <w:t>Лестница должна состоять из двух горизонтальных связей, двух вертикальных стоек и не менее</w:t>
            </w:r>
            <w:proofErr w:type="gramStart"/>
            <w:r w:rsidRPr="000B0917">
              <w:rPr>
                <w:sz w:val="24"/>
                <w:szCs w:val="24"/>
                <w:lang w:eastAsia="hi-IN" w:bidi="hi-IN"/>
              </w:rPr>
              <w:t>,</w:t>
            </w:r>
            <w:proofErr w:type="gramEnd"/>
            <w:r w:rsidRPr="000B0917">
              <w:rPr>
                <w:sz w:val="24"/>
                <w:szCs w:val="24"/>
                <w:lang w:eastAsia="hi-IN" w:bidi="hi-IN"/>
              </w:rPr>
              <w:t xml:space="preserve"> чем шести перекладин. Связи должны быть длиной не менее 1390 мм, стойки дол</w:t>
            </w:r>
            <w:r w:rsidRPr="000B0917">
              <w:rPr>
                <w:sz w:val="24"/>
                <w:szCs w:val="24"/>
                <w:lang w:eastAsia="hi-IN" w:bidi="hi-IN"/>
              </w:rPr>
              <w:t>ж</w:t>
            </w:r>
            <w:r w:rsidRPr="000B0917">
              <w:rPr>
                <w:sz w:val="24"/>
                <w:szCs w:val="24"/>
                <w:lang w:eastAsia="hi-IN" w:bidi="hi-IN"/>
              </w:rPr>
              <w:t>ны быть длиной не менее 2065 мм, перекладины  должны быть длиной не менее 760 мм. Стойки и перекладины на ра</w:t>
            </w:r>
            <w:r w:rsidRPr="000B0917">
              <w:rPr>
                <w:sz w:val="24"/>
                <w:szCs w:val="24"/>
                <w:lang w:eastAsia="hi-IN" w:bidi="hi-IN"/>
              </w:rPr>
              <w:t>с</w:t>
            </w:r>
            <w:r w:rsidRPr="000B0917">
              <w:rPr>
                <w:sz w:val="24"/>
                <w:szCs w:val="24"/>
                <w:lang w:eastAsia="hi-IN" w:bidi="hi-IN"/>
              </w:rPr>
              <w:t>стоянии не более 25 мм от обоих торцов должны быть по</w:t>
            </w:r>
            <w:r w:rsidRPr="000B0917">
              <w:rPr>
                <w:sz w:val="24"/>
                <w:szCs w:val="24"/>
                <w:lang w:eastAsia="hi-IN" w:bidi="hi-IN"/>
              </w:rPr>
              <w:t>д</w:t>
            </w:r>
            <w:r w:rsidRPr="000B0917">
              <w:rPr>
                <w:sz w:val="24"/>
                <w:szCs w:val="24"/>
                <w:lang w:eastAsia="hi-IN" w:bidi="hi-IN"/>
              </w:rPr>
              <w:t>жаты до половины диаметра. Стойки должны быть привар</w:t>
            </w:r>
            <w:r w:rsidRPr="000B0917">
              <w:rPr>
                <w:sz w:val="24"/>
                <w:szCs w:val="24"/>
                <w:lang w:eastAsia="hi-IN" w:bidi="hi-IN"/>
              </w:rPr>
              <w:t>е</w:t>
            </w:r>
            <w:r w:rsidRPr="000B0917">
              <w:rPr>
                <w:sz w:val="24"/>
                <w:szCs w:val="24"/>
                <w:lang w:eastAsia="hi-IN" w:bidi="hi-IN"/>
              </w:rPr>
              <w:t>ны по периметру прилегания между связями, перекладины должны быть приварены по периметру прилегания между стойками на расстоянии не менее 300 мм между осями друг друга. Все элементы лестницы должны быть изготовлены из металлической трубы диаметром не менее 33,5 мм с толщ</w:t>
            </w:r>
            <w:r w:rsidRPr="000B0917">
              <w:rPr>
                <w:sz w:val="24"/>
                <w:szCs w:val="24"/>
                <w:lang w:eastAsia="hi-IN" w:bidi="hi-IN"/>
              </w:rPr>
              <w:t>и</w:t>
            </w:r>
            <w:r w:rsidRPr="000B0917">
              <w:rPr>
                <w:sz w:val="24"/>
                <w:szCs w:val="24"/>
                <w:lang w:eastAsia="hi-IN" w:bidi="hi-IN"/>
              </w:rPr>
              <w:t xml:space="preserve">ной стенки не менее 2,8 мм. </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 xml:space="preserve">Перекладина </w:t>
            </w:r>
          </w:p>
        </w:tc>
        <w:tc>
          <w:tcPr>
            <w:tcW w:w="6663" w:type="dxa"/>
          </w:tcPr>
          <w:p w:rsidR="000B0917" w:rsidRPr="000B0917" w:rsidRDefault="000B0917" w:rsidP="00712288">
            <w:pPr>
              <w:snapToGrid w:val="0"/>
              <w:ind w:left="57" w:right="57" w:firstLine="57"/>
              <w:jc w:val="both"/>
              <w:rPr>
                <w:sz w:val="24"/>
                <w:szCs w:val="24"/>
                <w:lang w:eastAsia="hi-IN" w:bidi="hi-IN"/>
              </w:rPr>
            </w:pPr>
            <w:r w:rsidRPr="000B0917">
              <w:rPr>
                <w:sz w:val="24"/>
                <w:szCs w:val="24"/>
                <w:lang w:eastAsia="hi-IN" w:bidi="hi-IN"/>
              </w:rPr>
              <w:t>Перекладины должны быть изготовлены из металлической трубы указанной длины диаметром не менее 34 мм с толщ</w:t>
            </w:r>
            <w:r w:rsidRPr="000B0917">
              <w:rPr>
                <w:sz w:val="24"/>
                <w:szCs w:val="24"/>
                <w:lang w:eastAsia="hi-IN" w:bidi="hi-IN"/>
              </w:rPr>
              <w:t>и</w:t>
            </w:r>
            <w:r w:rsidRPr="000B0917">
              <w:rPr>
                <w:sz w:val="24"/>
                <w:szCs w:val="24"/>
                <w:lang w:eastAsia="hi-IN" w:bidi="hi-IN"/>
              </w:rPr>
              <w:t xml:space="preserve">ной стенки не менее 5 мм. Перекладины должны крепиться </w:t>
            </w:r>
            <w:proofErr w:type="gramStart"/>
            <w:r w:rsidRPr="000B0917">
              <w:rPr>
                <w:sz w:val="24"/>
                <w:szCs w:val="24"/>
                <w:lang w:eastAsia="hi-IN" w:bidi="hi-IN"/>
              </w:rPr>
              <w:t>на одинаковой высоте между двумя стойками комплекса при помощи хомутов с отверстиями для перекладин</w:t>
            </w:r>
            <w:proofErr w:type="gramEnd"/>
            <w:r w:rsidRPr="000B0917">
              <w:rPr>
                <w:sz w:val="24"/>
                <w:szCs w:val="24"/>
                <w:lang w:eastAsia="hi-IN" w:bidi="hi-IN"/>
              </w:rPr>
              <w:t>, с возможн</w:t>
            </w:r>
            <w:r w:rsidRPr="000B0917">
              <w:rPr>
                <w:sz w:val="24"/>
                <w:szCs w:val="24"/>
                <w:lang w:eastAsia="hi-IN" w:bidi="hi-IN"/>
              </w:rPr>
              <w:t>о</w:t>
            </w:r>
            <w:r w:rsidRPr="000B0917">
              <w:rPr>
                <w:sz w:val="24"/>
                <w:szCs w:val="24"/>
                <w:lang w:eastAsia="hi-IN" w:bidi="hi-IN"/>
              </w:rPr>
              <w:t>стью их фиксации от поворота и прочной фиксацией на ве</w:t>
            </w:r>
            <w:r w:rsidRPr="000B0917">
              <w:rPr>
                <w:sz w:val="24"/>
                <w:szCs w:val="24"/>
                <w:lang w:eastAsia="hi-IN" w:bidi="hi-IN"/>
              </w:rPr>
              <w:t>р</w:t>
            </w:r>
            <w:r w:rsidRPr="000B0917">
              <w:rPr>
                <w:sz w:val="24"/>
                <w:szCs w:val="24"/>
                <w:lang w:eastAsia="hi-IN" w:bidi="hi-IN"/>
              </w:rPr>
              <w:t>тикальном опорном столбе.</w:t>
            </w:r>
          </w:p>
        </w:tc>
      </w:tr>
      <w:tr w:rsidR="000B0917" w:rsidRPr="000B0917" w:rsidTr="00062D42">
        <w:tc>
          <w:tcPr>
            <w:tcW w:w="2943" w:type="dxa"/>
          </w:tcPr>
          <w:p w:rsidR="000B0917" w:rsidRPr="000B0917" w:rsidRDefault="000B0917" w:rsidP="000B0917">
            <w:pPr>
              <w:snapToGrid w:val="0"/>
              <w:ind w:left="57" w:right="57" w:firstLine="34"/>
              <w:rPr>
                <w:sz w:val="24"/>
                <w:szCs w:val="24"/>
                <w:lang w:eastAsia="hi-IN" w:bidi="hi-IN"/>
              </w:rPr>
            </w:pPr>
            <w:r w:rsidRPr="000B0917">
              <w:rPr>
                <w:sz w:val="24"/>
                <w:szCs w:val="24"/>
                <w:lang w:eastAsia="hi-IN" w:bidi="hi-IN"/>
              </w:rPr>
              <w:t>Скамья для пресса</w:t>
            </w:r>
          </w:p>
        </w:tc>
        <w:tc>
          <w:tcPr>
            <w:tcW w:w="6663" w:type="dxa"/>
          </w:tcPr>
          <w:p w:rsidR="000B0917" w:rsidRPr="000B0917" w:rsidRDefault="000B0917" w:rsidP="00712288">
            <w:pPr>
              <w:snapToGrid w:val="0"/>
              <w:ind w:left="57" w:right="57" w:firstLine="57"/>
              <w:jc w:val="both"/>
              <w:rPr>
                <w:sz w:val="24"/>
                <w:szCs w:val="24"/>
                <w:lang w:eastAsia="hi-IN" w:bidi="hi-IN"/>
              </w:rPr>
            </w:pPr>
            <w:r w:rsidRPr="000B0917">
              <w:rPr>
                <w:sz w:val="24"/>
                <w:szCs w:val="24"/>
                <w:lang w:eastAsia="hi-IN" w:bidi="hi-IN"/>
              </w:rPr>
              <w:t xml:space="preserve">Скамья для пресса  размером не менее 1850*300 мм должна быть изготовлена из фанеры ФОФ  толщиной не менее 30 мм с высокой </w:t>
            </w:r>
            <w:proofErr w:type="spellStart"/>
            <w:r w:rsidRPr="000B0917">
              <w:rPr>
                <w:sz w:val="24"/>
                <w:szCs w:val="24"/>
                <w:lang w:eastAsia="hi-IN" w:bidi="hi-IN"/>
              </w:rPr>
              <w:t>влаго</w:t>
            </w:r>
            <w:proofErr w:type="spellEnd"/>
            <w:r w:rsidRPr="000B0917">
              <w:rPr>
                <w:sz w:val="24"/>
                <w:szCs w:val="24"/>
                <w:lang w:eastAsia="hi-IN" w:bidi="hi-IN"/>
              </w:rPr>
              <w:t>- и износостойкостью, с антискользящим п</w:t>
            </w:r>
            <w:r w:rsidRPr="000B0917">
              <w:rPr>
                <w:sz w:val="24"/>
                <w:szCs w:val="24"/>
                <w:lang w:eastAsia="hi-IN" w:bidi="hi-IN"/>
              </w:rPr>
              <w:t>о</w:t>
            </w:r>
            <w:r w:rsidRPr="000B0917">
              <w:rPr>
                <w:sz w:val="24"/>
                <w:szCs w:val="24"/>
                <w:lang w:eastAsia="hi-IN" w:bidi="hi-IN"/>
              </w:rPr>
              <w:t>крытием.</w:t>
            </w:r>
          </w:p>
        </w:tc>
      </w:tr>
    </w:tbl>
    <w:p w:rsidR="004113DC" w:rsidRDefault="004113DC"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0B0917" w:rsidRDefault="000B0917" w:rsidP="00206252"/>
    <w:p w:rsidR="00F508D4" w:rsidRDefault="00F508D4" w:rsidP="00206252"/>
    <w:p w:rsidR="00F508D4" w:rsidRPr="0088017F" w:rsidRDefault="00F508D4" w:rsidP="00F508D4">
      <w:pPr>
        <w:keepNext/>
        <w:keepLines/>
        <w:jc w:val="both"/>
        <w:outlineLvl w:val="1"/>
        <w:rPr>
          <w:b/>
          <w:color w:val="000000"/>
          <w:sz w:val="24"/>
          <w:szCs w:val="24"/>
        </w:rPr>
      </w:pPr>
      <w:r w:rsidRPr="0088017F">
        <w:rPr>
          <w:b/>
          <w:color w:val="000000"/>
          <w:sz w:val="24"/>
          <w:szCs w:val="24"/>
        </w:rPr>
        <w:lastRenderedPageBreak/>
        <w:t>СТОЙКИ ВОЛЕЙБОЛЬНЫЕ УНИВЕРСАЛЬНЫЕ</w:t>
      </w:r>
    </w:p>
    <w:p w:rsidR="00F508D4" w:rsidRPr="0088017F" w:rsidRDefault="00F508D4" w:rsidP="00F508D4">
      <w:pPr>
        <w:keepNext/>
        <w:keepLines/>
        <w:jc w:val="both"/>
        <w:outlineLvl w:val="1"/>
        <w:rPr>
          <w:color w:val="000000"/>
          <w:sz w:val="24"/>
          <w:szCs w:val="24"/>
        </w:rPr>
      </w:pPr>
      <w:r w:rsidRPr="0088017F">
        <w:rPr>
          <w:color w:val="000000"/>
          <w:sz w:val="24"/>
          <w:szCs w:val="24"/>
        </w:rPr>
        <w:t>Стойки волейбольные универсальные предназначены для игры в волейбол, бадминтон и большой теннис. Подходят для использования на улице и в зале. Конструкция стоек позволяет регулировать высоту сетки, что обеспечивает их использование, для мужского, женского и юношеского волейбола, бадминтона и большого тенниса, для этого на стойках есть скольз</w:t>
      </w:r>
      <w:r w:rsidRPr="0088017F">
        <w:rPr>
          <w:color w:val="000000"/>
          <w:sz w:val="24"/>
          <w:szCs w:val="24"/>
        </w:rPr>
        <w:t>я</w:t>
      </w:r>
      <w:r w:rsidRPr="0088017F">
        <w:rPr>
          <w:color w:val="000000"/>
          <w:sz w:val="24"/>
          <w:szCs w:val="24"/>
        </w:rPr>
        <w:t>щий механизм регулировки и натяжения сетки.</w:t>
      </w:r>
    </w:p>
    <w:p w:rsidR="00F508D4" w:rsidRPr="0088017F" w:rsidRDefault="00F508D4" w:rsidP="00F508D4">
      <w:pPr>
        <w:keepNext/>
        <w:keepLines/>
        <w:jc w:val="both"/>
        <w:outlineLvl w:val="1"/>
        <w:rPr>
          <w:color w:val="000000"/>
          <w:sz w:val="24"/>
          <w:szCs w:val="24"/>
        </w:rPr>
      </w:pPr>
      <w:r w:rsidRPr="0088017F">
        <w:rPr>
          <w:color w:val="000000"/>
          <w:sz w:val="24"/>
          <w:szCs w:val="24"/>
        </w:rPr>
        <w:t>Наличие закладных стаканов позволяет эффективно использовать спортивную площадку (зал) для других видов спортивных игр или же законсервировать ее на зиму т.к. при желании сто</w:t>
      </w:r>
      <w:r w:rsidRPr="0088017F">
        <w:rPr>
          <w:color w:val="000000"/>
          <w:sz w:val="24"/>
          <w:szCs w:val="24"/>
        </w:rPr>
        <w:t>й</w:t>
      </w:r>
      <w:r w:rsidRPr="0088017F">
        <w:rPr>
          <w:color w:val="000000"/>
          <w:sz w:val="24"/>
          <w:szCs w:val="24"/>
        </w:rPr>
        <w:t xml:space="preserve">ки можно легко убрать, а стаканы закрыть крышками. </w:t>
      </w:r>
    </w:p>
    <w:p w:rsidR="00F508D4" w:rsidRPr="0088017F" w:rsidRDefault="00F508D4" w:rsidP="00F508D4">
      <w:pPr>
        <w:keepNext/>
        <w:keepLines/>
        <w:jc w:val="both"/>
        <w:outlineLvl w:val="1"/>
        <w:rPr>
          <w:color w:val="000000"/>
          <w:sz w:val="24"/>
          <w:szCs w:val="24"/>
        </w:rPr>
      </w:pPr>
      <w:r w:rsidRPr="0088017F">
        <w:rPr>
          <w:color w:val="000000"/>
          <w:sz w:val="24"/>
          <w:szCs w:val="24"/>
        </w:rPr>
        <w:t xml:space="preserve">Наличие специального механизма (лебедка с храповиком) позволяет легко регулировать натяжение сетки, менять и натягивать сетку может даже один человек. </w:t>
      </w:r>
    </w:p>
    <w:p w:rsidR="00F508D4" w:rsidRPr="0088017F" w:rsidRDefault="00F508D4" w:rsidP="00F508D4">
      <w:pPr>
        <w:keepNext/>
        <w:keepLines/>
        <w:jc w:val="both"/>
        <w:outlineLvl w:val="1"/>
        <w:rPr>
          <w:color w:val="000000"/>
          <w:sz w:val="24"/>
          <w:szCs w:val="24"/>
        </w:rPr>
      </w:pPr>
      <w:bookmarkStart w:id="2" w:name="_78hl5wxqfy6h" w:colFirst="0" w:colLast="0"/>
      <w:bookmarkEnd w:id="2"/>
      <w:r w:rsidRPr="0088017F">
        <w:rPr>
          <w:color w:val="000000"/>
          <w:sz w:val="24"/>
          <w:szCs w:val="24"/>
        </w:rPr>
        <w:t xml:space="preserve">Универсальные стойки для волейбола окрашены в зеленый или синий цвет. </w:t>
      </w:r>
    </w:p>
    <w:p w:rsidR="00F508D4" w:rsidRPr="0088017F" w:rsidRDefault="00F508D4" w:rsidP="00F508D4">
      <w:pPr>
        <w:keepNext/>
        <w:keepLines/>
        <w:jc w:val="both"/>
        <w:outlineLvl w:val="1"/>
        <w:rPr>
          <w:color w:val="000000"/>
          <w:sz w:val="24"/>
          <w:szCs w:val="24"/>
        </w:rPr>
      </w:pPr>
      <w:r w:rsidRPr="0088017F">
        <w:rPr>
          <w:color w:val="000000"/>
          <w:sz w:val="24"/>
          <w:szCs w:val="24"/>
        </w:rPr>
        <w:t>Комплект поставки:</w:t>
      </w:r>
    </w:p>
    <w:p w:rsidR="00F508D4" w:rsidRPr="0088017F" w:rsidRDefault="00F508D4" w:rsidP="00F508D4">
      <w:pPr>
        <w:keepNext/>
        <w:keepLines/>
        <w:numPr>
          <w:ilvl w:val="0"/>
          <w:numId w:val="54"/>
        </w:numPr>
        <w:ind w:left="720" w:hanging="294"/>
        <w:contextualSpacing/>
        <w:jc w:val="both"/>
        <w:outlineLvl w:val="1"/>
        <w:rPr>
          <w:color w:val="000000"/>
          <w:sz w:val="24"/>
          <w:szCs w:val="24"/>
        </w:rPr>
      </w:pPr>
      <w:r w:rsidRPr="0088017F">
        <w:rPr>
          <w:color w:val="000000"/>
          <w:sz w:val="24"/>
          <w:szCs w:val="24"/>
        </w:rPr>
        <w:t>стойка: 2шт</w:t>
      </w:r>
    </w:p>
    <w:p w:rsidR="00F508D4" w:rsidRPr="0088017F" w:rsidRDefault="00F508D4" w:rsidP="00F508D4">
      <w:pPr>
        <w:keepNext/>
        <w:keepLines/>
        <w:numPr>
          <w:ilvl w:val="0"/>
          <w:numId w:val="54"/>
        </w:numPr>
        <w:ind w:left="720" w:hanging="294"/>
        <w:contextualSpacing/>
        <w:jc w:val="both"/>
        <w:outlineLvl w:val="1"/>
        <w:rPr>
          <w:color w:val="000000"/>
          <w:sz w:val="24"/>
          <w:szCs w:val="24"/>
        </w:rPr>
      </w:pPr>
      <w:r w:rsidRPr="0088017F">
        <w:rPr>
          <w:color w:val="000000"/>
          <w:sz w:val="24"/>
          <w:szCs w:val="24"/>
        </w:rPr>
        <w:t>стакан: 2шт</w:t>
      </w:r>
    </w:p>
    <w:p w:rsidR="00F508D4" w:rsidRPr="0088017F" w:rsidRDefault="00F508D4" w:rsidP="00F508D4">
      <w:pPr>
        <w:keepNext/>
        <w:keepLines/>
        <w:numPr>
          <w:ilvl w:val="0"/>
          <w:numId w:val="54"/>
        </w:numPr>
        <w:ind w:left="720" w:hanging="294"/>
        <w:contextualSpacing/>
        <w:jc w:val="both"/>
        <w:outlineLvl w:val="1"/>
        <w:rPr>
          <w:color w:val="000000"/>
          <w:sz w:val="24"/>
          <w:szCs w:val="24"/>
        </w:rPr>
      </w:pPr>
      <w:r w:rsidRPr="0088017F">
        <w:rPr>
          <w:color w:val="000000"/>
          <w:sz w:val="24"/>
          <w:szCs w:val="24"/>
        </w:rPr>
        <w:t>крышка для стакана: 2шт</w:t>
      </w:r>
    </w:p>
    <w:p w:rsidR="00F508D4" w:rsidRPr="0088017F" w:rsidRDefault="00F508D4" w:rsidP="00F508D4">
      <w:pPr>
        <w:keepNext/>
        <w:keepLines/>
        <w:jc w:val="both"/>
        <w:outlineLvl w:val="1"/>
        <w:rPr>
          <w:color w:val="000000"/>
          <w:sz w:val="24"/>
          <w:szCs w:val="24"/>
        </w:rPr>
      </w:pPr>
      <w:r w:rsidRPr="0088017F">
        <w:rPr>
          <w:color w:val="000000"/>
          <w:sz w:val="24"/>
          <w:szCs w:val="24"/>
        </w:rPr>
        <w:t>Технические характеристики:</w:t>
      </w:r>
    </w:p>
    <w:p w:rsidR="00F508D4" w:rsidRPr="0088017F" w:rsidRDefault="00F508D4" w:rsidP="00F508D4">
      <w:pPr>
        <w:keepNext/>
        <w:keepLines/>
        <w:numPr>
          <w:ilvl w:val="0"/>
          <w:numId w:val="53"/>
        </w:numPr>
        <w:ind w:hanging="294"/>
        <w:contextualSpacing/>
        <w:jc w:val="both"/>
        <w:outlineLvl w:val="1"/>
        <w:rPr>
          <w:color w:val="000000"/>
          <w:sz w:val="24"/>
          <w:szCs w:val="24"/>
        </w:rPr>
      </w:pPr>
      <w:r w:rsidRPr="0088017F">
        <w:rPr>
          <w:color w:val="000000"/>
          <w:sz w:val="24"/>
          <w:szCs w:val="24"/>
        </w:rPr>
        <w:t>Материал стоек: сталь</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Диаметр стойки: 76мм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Высота стакана: 350мм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Диаметр стакана: 89мм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Высота волейбольной сетки для мужчин: 2.43м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Высота волейбольной сетки для женщин: 2.24м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Высота волейбольной сетки для юношей и девушек: 2.0-2.4м (в зависимости от возра</w:t>
      </w:r>
      <w:r w:rsidRPr="00191344">
        <w:rPr>
          <w:b w:val="0"/>
          <w:sz w:val="24"/>
          <w:szCs w:val="24"/>
        </w:rPr>
        <w:t>с</w:t>
      </w:r>
      <w:r w:rsidRPr="00191344">
        <w:rPr>
          <w:b w:val="0"/>
          <w:sz w:val="24"/>
          <w:szCs w:val="24"/>
        </w:rPr>
        <w:t>та)</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Высота сетки для бадминтона: 1.55м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Высота сетки для большого тенниса: 1.07м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Применение стоек: улица и спортзал</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 xml:space="preserve">Цвет: </w:t>
      </w:r>
      <w:proofErr w:type="gramStart"/>
      <w:r w:rsidRPr="00191344">
        <w:rPr>
          <w:b w:val="0"/>
          <w:sz w:val="24"/>
          <w:szCs w:val="24"/>
        </w:rPr>
        <w:t>зеленый</w:t>
      </w:r>
      <w:proofErr w:type="gramEnd"/>
      <w:r w:rsidRPr="00191344">
        <w:rPr>
          <w:b w:val="0"/>
          <w:sz w:val="24"/>
          <w:szCs w:val="24"/>
        </w:rPr>
        <w:t>/синий</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Транспортировочные размеры комплекта стоек: 2.9х</w:t>
      </w:r>
      <w:proofErr w:type="gramStart"/>
      <w:r w:rsidRPr="00191344">
        <w:rPr>
          <w:b w:val="0"/>
          <w:sz w:val="24"/>
          <w:szCs w:val="24"/>
        </w:rPr>
        <w:t>0</w:t>
      </w:r>
      <w:proofErr w:type="gramEnd"/>
      <w:r w:rsidRPr="00191344">
        <w:rPr>
          <w:b w:val="0"/>
          <w:sz w:val="24"/>
          <w:szCs w:val="24"/>
        </w:rPr>
        <w:t>.2х0.1м</w:t>
      </w:r>
    </w:p>
    <w:p w:rsidR="00F508D4" w:rsidRPr="00191344"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191344">
        <w:rPr>
          <w:b w:val="0"/>
          <w:sz w:val="24"/>
          <w:szCs w:val="24"/>
        </w:rPr>
        <w:t>Объем комплекта стоек: 0.06м3</w:t>
      </w:r>
    </w:p>
    <w:p w:rsidR="00F508D4" w:rsidRPr="009259B0" w:rsidRDefault="00F508D4" w:rsidP="00F508D4">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bookmarkStart w:id="3" w:name="_3vnu432mtnv0" w:colFirst="0" w:colLast="0"/>
      <w:bookmarkEnd w:id="3"/>
      <w:r w:rsidRPr="009259B0">
        <w:rPr>
          <w:b w:val="0"/>
          <w:sz w:val="24"/>
          <w:szCs w:val="24"/>
        </w:rPr>
        <w:t>Масса комплекта: 30 кг.</w:t>
      </w:r>
    </w:p>
    <w:p w:rsidR="00F508D4" w:rsidRDefault="00F508D4" w:rsidP="00F508D4">
      <w:bookmarkStart w:id="4" w:name="_fkq4am57sgmc" w:colFirst="0" w:colLast="0"/>
      <w:bookmarkEnd w:id="4"/>
    </w:p>
    <w:p w:rsidR="00F508D4" w:rsidRDefault="00F508D4" w:rsidP="00F508D4"/>
    <w:p w:rsidR="00F508D4" w:rsidRDefault="00F508D4" w:rsidP="00F508D4">
      <w:pPr>
        <w:pStyle w:val="47"/>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СЕТКА ДЛЯ ВОЛЕЙБОЛА ТРЕНИРОВОЧНАЯ</w:t>
      </w:r>
    </w:p>
    <w:p w:rsidR="00F508D4" w:rsidRDefault="00F508D4" w:rsidP="00F508D4">
      <w:pPr>
        <w:pStyle w:val="47"/>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Характеристики:</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Размер:</w:t>
      </w:r>
      <w:r w:rsidRPr="00010146">
        <w:rPr>
          <w:rFonts w:ascii="Times New Roman" w:hAnsi="Times New Roman" w:cs="Times New Roman"/>
          <w:sz w:val="24"/>
          <w:szCs w:val="24"/>
        </w:rPr>
        <w:t xml:space="preserve"> 1,00х</w:t>
      </w:r>
      <w:proofErr w:type="gramStart"/>
      <w:r w:rsidRPr="00010146">
        <w:rPr>
          <w:rFonts w:ascii="Times New Roman" w:hAnsi="Times New Roman" w:cs="Times New Roman"/>
          <w:sz w:val="24"/>
          <w:szCs w:val="24"/>
        </w:rPr>
        <w:t>9</w:t>
      </w:r>
      <w:proofErr w:type="gramEnd"/>
      <w:r w:rsidRPr="00010146">
        <w:rPr>
          <w:rFonts w:ascii="Times New Roman" w:hAnsi="Times New Roman" w:cs="Times New Roman"/>
          <w:sz w:val="24"/>
          <w:szCs w:val="24"/>
        </w:rPr>
        <w:t>,50 м</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Ячейка: 100 мм</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Толщина нити: 3,0 мм</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 xml:space="preserve">Цвет: </w:t>
      </w:r>
      <w:proofErr w:type="gramStart"/>
      <w:r w:rsidRPr="00010146">
        <w:rPr>
          <w:rFonts w:ascii="Times New Roman" w:hAnsi="Times New Roman" w:cs="Times New Roman"/>
          <w:sz w:val="24"/>
          <w:szCs w:val="24"/>
        </w:rPr>
        <w:t>черный</w:t>
      </w:r>
      <w:proofErr w:type="gramEnd"/>
      <w:r w:rsidRPr="00010146">
        <w:rPr>
          <w:rFonts w:ascii="Times New Roman" w:hAnsi="Times New Roman" w:cs="Times New Roman"/>
          <w:sz w:val="24"/>
          <w:szCs w:val="24"/>
        </w:rPr>
        <w:t>/белый</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Материал: капрон/полипропилен</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Подвязки: 4 угла</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Стропа верх: 100 мм</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Стропа 3 стороны: 50 мм</w:t>
      </w:r>
    </w:p>
    <w:p w:rsidR="00F508D4" w:rsidRPr="00010146" w:rsidRDefault="00F508D4" w:rsidP="00F508D4">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В комплекте: Трос стальной d=3мм в оплетке, коуш, зажим, люверсы</w:t>
      </w:r>
    </w:p>
    <w:p w:rsidR="00F508D4" w:rsidRDefault="00F508D4" w:rsidP="00206252"/>
    <w:tbl>
      <w:tblPr>
        <w:tblpPr w:leftFromText="180" w:rightFromText="180" w:vertAnchor="text"/>
        <w:tblW w:w="9255" w:type="dxa"/>
        <w:tblCellMar>
          <w:left w:w="0" w:type="dxa"/>
          <w:right w:w="0" w:type="dxa"/>
        </w:tblCellMar>
        <w:tblLook w:val="04A0" w:firstRow="1" w:lastRow="0" w:firstColumn="1" w:lastColumn="0" w:noHBand="0" w:noVBand="1"/>
      </w:tblPr>
      <w:tblGrid>
        <w:gridCol w:w="3227"/>
        <w:gridCol w:w="6028"/>
      </w:tblGrid>
      <w:tr w:rsidR="00F508D4" w:rsidRPr="00F508D4" w:rsidTr="00B6533D">
        <w:tc>
          <w:tcPr>
            <w:tcW w:w="92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jc w:val="center"/>
              <w:rPr>
                <w:rFonts w:eastAsia="Calibri"/>
                <w:color w:val="7030A0"/>
                <w:sz w:val="22"/>
                <w:szCs w:val="22"/>
                <w:lang w:eastAsia="en-US"/>
              </w:rPr>
            </w:pPr>
            <w:r w:rsidRPr="00F508D4">
              <w:rPr>
                <w:rFonts w:eastAsia="Calibri"/>
                <w:b/>
                <w:bCs/>
                <w:color w:val="7030A0"/>
                <w:sz w:val="24"/>
                <w:szCs w:val="24"/>
              </w:rPr>
              <w:t xml:space="preserve">Скамья </w:t>
            </w:r>
          </w:p>
        </w:tc>
      </w:tr>
      <w:tr w:rsidR="00F508D4" w:rsidRPr="00F508D4" w:rsidTr="00B6533D">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jc w:val="both"/>
              <w:rPr>
                <w:rFonts w:eastAsia="Calibri"/>
                <w:sz w:val="22"/>
                <w:szCs w:val="22"/>
                <w:lang w:eastAsia="en-US"/>
              </w:rPr>
            </w:pPr>
            <w:r w:rsidRPr="00F508D4">
              <w:rPr>
                <w:rFonts w:eastAsia="Calibri"/>
                <w:sz w:val="24"/>
                <w:szCs w:val="24"/>
              </w:rPr>
              <w:t xml:space="preserve">Скамья предназначена </w:t>
            </w:r>
            <w:r w:rsidRPr="00F508D4">
              <w:rPr>
                <w:rFonts w:eastAsia="Calibri"/>
                <w:color w:val="000000"/>
                <w:sz w:val="24"/>
                <w:szCs w:val="24"/>
              </w:rPr>
              <w:t>для установки на территориях игровых зон, зон отдыха</w:t>
            </w:r>
            <w:r w:rsidRPr="00F508D4">
              <w:rPr>
                <w:rFonts w:eastAsia="Calibri"/>
                <w:sz w:val="24"/>
                <w:szCs w:val="24"/>
              </w:rPr>
              <w:t xml:space="preserve">. Может эксплуатироваться круглогодично во всех климатических зонах. </w:t>
            </w:r>
          </w:p>
          <w:p w:rsidR="00F508D4" w:rsidRPr="00F508D4" w:rsidRDefault="00F508D4" w:rsidP="00F508D4">
            <w:pPr>
              <w:jc w:val="both"/>
              <w:rPr>
                <w:rFonts w:eastAsia="Calibri"/>
                <w:sz w:val="24"/>
                <w:szCs w:val="24"/>
              </w:rPr>
            </w:pPr>
            <w:r w:rsidRPr="00F508D4">
              <w:rPr>
                <w:rFonts w:eastAsia="Calibri"/>
                <w:sz w:val="24"/>
                <w:szCs w:val="24"/>
              </w:rPr>
              <w:t>Соответствует требованиям современного дизайна, отвечают требованиям безопасн</w:t>
            </w:r>
            <w:r w:rsidRPr="00F508D4">
              <w:rPr>
                <w:rFonts w:eastAsia="Calibri"/>
                <w:sz w:val="24"/>
                <w:szCs w:val="24"/>
              </w:rPr>
              <w:t>о</w:t>
            </w:r>
            <w:r w:rsidRPr="00F508D4">
              <w:rPr>
                <w:rFonts w:eastAsia="Calibri"/>
                <w:sz w:val="24"/>
                <w:szCs w:val="24"/>
              </w:rPr>
              <w:t>сти пользователя, заложенным в Европейских нормах и ГОСТах РФ. Изделия произв</w:t>
            </w:r>
            <w:r w:rsidRPr="00F508D4">
              <w:rPr>
                <w:rFonts w:eastAsia="Calibri"/>
                <w:sz w:val="24"/>
                <w:szCs w:val="24"/>
              </w:rPr>
              <w:t>о</w:t>
            </w:r>
            <w:r w:rsidRPr="00F508D4">
              <w:rPr>
                <w:rFonts w:eastAsia="Calibri"/>
                <w:sz w:val="24"/>
                <w:szCs w:val="24"/>
              </w:rPr>
              <w:t xml:space="preserve">дятся в соответствии со стандартом </w:t>
            </w:r>
            <w:r w:rsidRPr="00F508D4">
              <w:rPr>
                <w:rFonts w:eastAsia="Calibri"/>
                <w:sz w:val="24"/>
                <w:szCs w:val="24"/>
                <w:lang w:val="en-US"/>
              </w:rPr>
              <w:t>ISO</w:t>
            </w:r>
            <w:r w:rsidRPr="00F508D4">
              <w:rPr>
                <w:rFonts w:eastAsia="Calibri"/>
                <w:sz w:val="24"/>
                <w:szCs w:val="24"/>
              </w:rPr>
              <w:t xml:space="preserve"> 9001-2008. </w:t>
            </w:r>
          </w:p>
          <w:p w:rsidR="00F508D4" w:rsidRPr="00F508D4" w:rsidRDefault="00F508D4" w:rsidP="00F508D4">
            <w:pPr>
              <w:jc w:val="both"/>
              <w:rPr>
                <w:rFonts w:eastAsia="Calibri"/>
                <w:sz w:val="24"/>
                <w:szCs w:val="24"/>
              </w:rPr>
            </w:pPr>
            <w:r w:rsidRPr="00F508D4">
              <w:rPr>
                <w:rFonts w:eastAsia="Calibri"/>
                <w:sz w:val="24"/>
                <w:szCs w:val="24"/>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w:t>
            </w:r>
            <w:r w:rsidRPr="00F508D4">
              <w:rPr>
                <w:rFonts w:eastAsia="Calibri"/>
                <w:sz w:val="24"/>
                <w:szCs w:val="24"/>
              </w:rPr>
              <w:t>а</w:t>
            </w:r>
            <w:r w:rsidRPr="00F508D4">
              <w:rPr>
                <w:rFonts w:eastAsia="Calibri"/>
                <w:sz w:val="24"/>
                <w:szCs w:val="24"/>
              </w:rPr>
              <w:t>ции, рекомендации по обслуживанию.</w:t>
            </w:r>
          </w:p>
          <w:p w:rsidR="00F508D4" w:rsidRPr="00F508D4" w:rsidRDefault="00F508D4" w:rsidP="00F508D4">
            <w:pPr>
              <w:jc w:val="both"/>
              <w:rPr>
                <w:rFonts w:eastAsia="Calibri"/>
                <w:sz w:val="24"/>
                <w:szCs w:val="24"/>
              </w:rPr>
            </w:pPr>
            <w:r w:rsidRPr="00F508D4">
              <w:rPr>
                <w:rFonts w:eastAsia="Calibri"/>
                <w:sz w:val="24"/>
                <w:szCs w:val="24"/>
              </w:rPr>
              <w:lastRenderedPageBreak/>
              <w:t>Скамья с сидением, которая должна быть изготовлена из шлифованной, повышенной водостойкости (ФСФ), влажностью 6-12%, фанеры толщиной не менее 18 мм. По б</w:t>
            </w:r>
            <w:r w:rsidRPr="00F508D4">
              <w:rPr>
                <w:rFonts w:eastAsia="Calibri"/>
                <w:sz w:val="24"/>
                <w:szCs w:val="24"/>
              </w:rPr>
              <w:t>о</w:t>
            </w:r>
            <w:r w:rsidRPr="00F508D4">
              <w:rPr>
                <w:rFonts w:eastAsia="Calibri"/>
                <w:sz w:val="24"/>
                <w:szCs w:val="24"/>
              </w:rPr>
              <w:t>кам скамьи с обеих сторон должны быть расположены поручни (опоры), изготовле</w:t>
            </w:r>
            <w:r w:rsidRPr="00F508D4">
              <w:rPr>
                <w:rFonts w:eastAsia="Calibri"/>
                <w:sz w:val="24"/>
                <w:szCs w:val="24"/>
              </w:rPr>
              <w:t>н</w:t>
            </w:r>
            <w:r w:rsidRPr="00F508D4">
              <w:rPr>
                <w:rFonts w:eastAsia="Calibri"/>
                <w:sz w:val="24"/>
                <w:szCs w:val="24"/>
              </w:rPr>
              <w:t>ные из металлической трубы  диаметром не менее 33,5 мм толщиной не менее 2,8 мм.</w:t>
            </w:r>
          </w:p>
          <w:p w:rsidR="00F508D4" w:rsidRPr="00F508D4" w:rsidRDefault="00F508D4" w:rsidP="00F508D4">
            <w:pPr>
              <w:jc w:val="both"/>
              <w:rPr>
                <w:rFonts w:eastAsia="Calibri"/>
                <w:sz w:val="24"/>
                <w:szCs w:val="24"/>
              </w:rPr>
            </w:pPr>
            <w:r w:rsidRPr="00F508D4">
              <w:rPr>
                <w:rFonts w:eastAsia="Calibri"/>
                <w:sz w:val="24"/>
                <w:szCs w:val="24"/>
              </w:rPr>
              <w:t>Металлические детали должны быть окрашены полимерной порошковой эмалью мет</w:t>
            </w:r>
            <w:r w:rsidRPr="00F508D4">
              <w:rPr>
                <w:rFonts w:eastAsia="Calibri"/>
                <w:sz w:val="24"/>
                <w:szCs w:val="24"/>
              </w:rPr>
              <w:t>о</w:t>
            </w:r>
            <w:r w:rsidRPr="00F508D4">
              <w:rPr>
                <w:rFonts w:eastAsia="Calibri"/>
                <w:sz w:val="24"/>
                <w:szCs w:val="24"/>
              </w:rPr>
              <w:t>дом запекания  в заводских условиях. Порошковая эмаль имеет высокую стойкость к климатическим условиям и эстетичный внешний вид.</w:t>
            </w:r>
          </w:p>
          <w:p w:rsidR="00F508D4" w:rsidRPr="00F508D4" w:rsidRDefault="00F508D4" w:rsidP="00F508D4">
            <w:pPr>
              <w:jc w:val="both"/>
              <w:rPr>
                <w:rFonts w:eastAsia="Calibri"/>
                <w:sz w:val="24"/>
                <w:szCs w:val="24"/>
              </w:rPr>
            </w:pPr>
            <w:r w:rsidRPr="00F508D4">
              <w:rPr>
                <w:rFonts w:eastAsia="Calibri"/>
                <w:sz w:val="24"/>
                <w:szCs w:val="24"/>
              </w:rPr>
              <w:t>Выступающие крепежные элементы закрыты декоративными заглушками из полиэт</w:t>
            </w:r>
            <w:r w:rsidRPr="00F508D4">
              <w:rPr>
                <w:rFonts w:eastAsia="Calibri"/>
                <w:sz w:val="24"/>
                <w:szCs w:val="24"/>
              </w:rPr>
              <w:t>и</w:t>
            </w:r>
            <w:r w:rsidRPr="00F508D4">
              <w:rPr>
                <w:rFonts w:eastAsia="Calibri"/>
                <w:sz w:val="24"/>
                <w:szCs w:val="24"/>
              </w:rPr>
              <w:t>лена.</w:t>
            </w:r>
          </w:p>
          <w:p w:rsidR="00F508D4" w:rsidRPr="00F508D4" w:rsidRDefault="00F508D4" w:rsidP="00F508D4">
            <w:pPr>
              <w:jc w:val="both"/>
              <w:rPr>
                <w:rFonts w:eastAsia="Calibri"/>
                <w:sz w:val="24"/>
                <w:szCs w:val="24"/>
              </w:rPr>
            </w:pPr>
            <w:r w:rsidRPr="00F508D4">
              <w:rPr>
                <w:rFonts w:eastAsia="Calibri"/>
                <w:sz w:val="24"/>
                <w:szCs w:val="24"/>
              </w:rPr>
              <w:t xml:space="preserve">Монтаж </w:t>
            </w:r>
            <w:r w:rsidRPr="00F508D4">
              <w:rPr>
                <w:rFonts w:eastAsia="Calibri"/>
                <w:color w:val="000000"/>
                <w:sz w:val="24"/>
                <w:szCs w:val="24"/>
              </w:rPr>
              <w:t xml:space="preserve"> скамьи</w:t>
            </w:r>
            <w:r w:rsidRPr="00F508D4">
              <w:rPr>
                <w:rFonts w:eastAsia="Calibri"/>
                <w:sz w:val="24"/>
                <w:szCs w:val="24"/>
              </w:rPr>
              <w:t xml:space="preserve"> производится путем бетонирования грунтозацепов в грунт на глубину не менее 400 мм и последующей установки на них стоек посредством резьбовых с</w:t>
            </w:r>
            <w:r w:rsidRPr="00F508D4">
              <w:rPr>
                <w:rFonts w:eastAsia="Calibri"/>
                <w:sz w:val="24"/>
                <w:szCs w:val="24"/>
              </w:rPr>
              <w:t>о</w:t>
            </w:r>
            <w:r w:rsidRPr="00F508D4">
              <w:rPr>
                <w:rFonts w:eastAsia="Calibri"/>
                <w:sz w:val="24"/>
                <w:szCs w:val="24"/>
              </w:rPr>
              <w:t>единений.</w:t>
            </w:r>
          </w:p>
        </w:tc>
      </w:tr>
      <w:tr w:rsidR="00F508D4" w:rsidRPr="00F508D4" w:rsidTr="00B6533D">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ind w:firstLine="567"/>
              <w:jc w:val="center"/>
              <w:rPr>
                <w:rFonts w:eastAsia="Calibri"/>
                <w:sz w:val="22"/>
                <w:szCs w:val="22"/>
                <w:lang w:eastAsia="en-US"/>
              </w:rPr>
            </w:pPr>
            <w:r w:rsidRPr="00F508D4">
              <w:rPr>
                <w:rFonts w:eastAsia="Calibri"/>
                <w:b/>
                <w:bCs/>
                <w:sz w:val="24"/>
                <w:szCs w:val="24"/>
              </w:rPr>
              <w:lastRenderedPageBreak/>
              <w:t>Внешние размеры</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176"/>
              <w:jc w:val="both"/>
              <w:rPr>
                <w:rFonts w:eastAsia="Calibri"/>
                <w:sz w:val="22"/>
                <w:szCs w:val="22"/>
                <w:lang w:eastAsia="en-US"/>
              </w:rPr>
            </w:pPr>
            <w:r w:rsidRPr="00F508D4">
              <w:rPr>
                <w:rFonts w:eastAsia="Calibri"/>
                <w:sz w:val="24"/>
                <w:szCs w:val="24"/>
              </w:rPr>
              <w:t>Длина  (</w:t>
            </w:r>
            <w:proofErr w:type="gramStart"/>
            <w:r w:rsidRPr="00F508D4">
              <w:rPr>
                <w:rFonts w:eastAsia="Calibri"/>
                <w:sz w:val="24"/>
                <w:szCs w:val="24"/>
              </w:rPr>
              <w:t>мм</w:t>
            </w:r>
            <w:proofErr w:type="gramEnd"/>
            <w:r w:rsidRPr="00F508D4">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567"/>
              <w:jc w:val="center"/>
              <w:rPr>
                <w:rFonts w:eastAsia="Calibri"/>
                <w:sz w:val="22"/>
                <w:szCs w:val="22"/>
                <w:lang w:eastAsia="en-US"/>
              </w:rPr>
            </w:pPr>
            <w:r w:rsidRPr="00F508D4">
              <w:rPr>
                <w:rFonts w:eastAsia="Calibri"/>
                <w:sz w:val="24"/>
                <w:szCs w:val="24"/>
              </w:rPr>
              <w:t>2000 (±10 мм)</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176"/>
              <w:jc w:val="both"/>
              <w:rPr>
                <w:rFonts w:eastAsia="Calibri"/>
                <w:sz w:val="22"/>
                <w:szCs w:val="22"/>
                <w:lang w:eastAsia="en-US"/>
              </w:rPr>
            </w:pPr>
            <w:r w:rsidRPr="00F508D4">
              <w:rPr>
                <w:rFonts w:eastAsia="Calibri"/>
                <w:sz w:val="24"/>
                <w:szCs w:val="24"/>
              </w:rPr>
              <w:t>Ширина (</w:t>
            </w:r>
            <w:proofErr w:type="gramStart"/>
            <w:r w:rsidRPr="00F508D4">
              <w:rPr>
                <w:rFonts w:eastAsia="Calibri"/>
                <w:sz w:val="24"/>
                <w:szCs w:val="24"/>
              </w:rPr>
              <w:t>мм</w:t>
            </w:r>
            <w:proofErr w:type="gramEnd"/>
            <w:r w:rsidRPr="00F508D4">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567"/>
              <w:jc w:val="center"/>
              <w:rPr>
                <w:rFonts w:eastAsia="Calibri"/>
                <w:sz w:val="22"/>
                <w:szCs w:val="22"/>
                <w:lang w:eastAsia="en-US"/>
              </w:rPr>
            </w:pPr>
            <w:r w:rsidRPr="00F508D4">
              <w:rPr>
                <w:rFonts w:eastAsia="Calibri"/>
                <w:sz w:val="24"/>
                <w:szCs w:val="24"/>
              </w:rPr>
              <w:t>500 (±10 мм)</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176"/>
              <w:jc w:val="both"/>
              <w:rPr>
                <w:rFonts w:eastAsia="Calibri"/>
                <w:sz w:val="22"/>
                <w:szCs w:val="22"/>
                <w:lang w:eastAsia="en-US"/>
              </w:rPr>
            </w:pPr>
            <w:r w:rsidRPr="00F508D4">
              <w:rPr>
                <w:rFonts w:eastAsia="Calibri"/>
                <w:sz w:val="24"/>
                <w:szCs w:val="24"/>
              </w:rPr>
              <w:t>Высота (</w:t>
            </w:r>
            <w:proofErr w:type="gramStart"/>
            <w:r w:rsidRPr="00F508D4">
              <w:rPr>
                <w:rFonts w:eastAsia="Calibri"/>
                <w:sz w:val="24"/>
                <w:szCs w:val="24"/>
              </w:rPr>
              <w:t>мм</w:t>
            </w:r>
            <w:proofErr w:type="gramEnd"/>
            <w:r w:rsidRPr="00F508D4">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567"/>
              <w:jc w:val="center"/>
              <w:rPr>
                <w:rFonts w:eastAsia="Calibri"/>
                <w:sz w:val="22"/>
                <w:szCs w:val="22"/>
                <w:lang w:eastAsia="en-US"/>
              </w:rPr>
            </w:pPr>
            <w:r w:rsidRPr="00F508D4">
              <w:rPr>
                <w:rFonts w:eastAsia="Calibri"/>
                <w:sz w:val="24"/>
                <w:szCs w:val="24"/>
              </w:rPr>
              <w:t>800 (±10 мм)</w:t>
            </w:r>
          </w:p>
        </w:tc>
      </w:tr>
      <w:tr w:rsidR="00F508D4" w:rsidRPr="00F508D4" w:rsidTr="00B6533D">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ind w:firstLine="567"/>
              <w:jc w:val="center"/>
              <w:rPr>
                <w:rFonts w:eastAsia="Calibri"/>
                <w:sz w:val="22"/>
                <w:szCs w:val="22"/>
                <w:lang w:eastAsia="en-US"/>
              </w:rPr>
            </w:pPr>
            <w:r w:rsidRPr="00F508D4">
              <w:rPr>
                <w:rFonts w:eastAsia="Calibri"/>
                <w:b/>
                <w:bCs/>
                <w:sz w:val="24"/>
                <w:szCs w:val="24"/>
              </w:rPr>
              <w:t>Комплектация</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ind w:firstLine="284"/>
              <w:rPr>
                <w:rFonts w:eastAsia="Calibri"/>
                <w:bCs/>
                <w:sz w:val="24"/>
                <w:szCs w:val="24"/>
              </w:rPr>
            </w:pPr>
            <w:r w:rsidRPr="00F508D4">
              <w:rPr>
                <w:rFonts w:eastAsia="Calibri"/>
                <w:bCs/>
                <w:sz w:val="24"/>
                <w:szCs w:val="24"/>
              </w:rPr>
              <w:t>Опора,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contextualSpacing/>
              <w:jc w:val="center"/>
              <w:rPr>
                <w:rFonts w:eastAsia="Calibri"/>
                <w:bCs/>
                <w:sz w:val="24"/>
                <w:szCs w:val="24"/>
              </w:rPr>
            </w:pPr>
            <w:r w:rsidRPr="00F508D4">
              <w:rPr>
                <w:rFonts w:eastAsia="Calibri"/>
                <w:bCs/>
                <w:sz w:val="24"/>
                <w:szCs w:val="24"/>
              </w:rPr>
              <w:t>2</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08D4" w:rsidRPr="00F508D4" w:rsidRDefault="00F508D4" w:rsidP="00F508D4">
            <w:pPr>
              <w:snapToGrid w:val="0"/>
              <w:ind w:firstLine="284"/>
              <w:rPr>
                <w:rFonts w:eastAsia="Calibri"/>
                <w:bCs/>
                <w:sz w:val="24"/>
                <w:szCs w:val="24"/>
              </w:rPr>
            </w:pPr>
            <w:r w:rsidRPr="00F508D4">
              <w:rPr>
                <w:rFonts w:eastAsia="Calibri"/>
                <w:bCs/>
                <w:sz w:val="24"/>
                <w:szCs w:val="24"/>
              </w:rPr>
              <w:t>Настил спинки,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F508D4" w:rsidRPr="00F508D4" w:rsidRDefault="00F508D4" w:rsidP="00F508D4">
            <w:pPr>
              <w:snapToGrid w:val="0"/>
              <w:contextualSpacing/>
              <w:jc w:val="center"/>
              <w:rPr>
                <w:rFonts w:eastAsia="Calibri"/>
                <w:bCs/>
                <w:sz w:val="24"/>
                <w:szCs w:val="24"/>
              </w:rPr>
            </w:pPr>
            <w:r w:rsidRPr="00F508D4">
              <w:rPr>
                <w:rFonts w:eastAsia="Calibri"/>
                <w:bCs/>
                <w:sz w:val="24"/>
                <w:szCs w:val="24"/>
              </w:rPr>
              <w:t>1</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08D4" w:rsidRPr="00F508D4" w:rsidRDefault="00F508D4" w:rsidP="00F508D4">
            <w:pPr>
              <w:snapToGrid w:val="0"/>
              <w:ind w:firstLine="284"/>
              <w:rPr>
                <w:rFonts w:eastAsia="Calibri"/>
                <w:bCs/>
                <w:sz w:val="24"/>
                <w:szCs w:val="24"/>
              </w:rPr>
            </w:pPr>
            <w:r w:rsidRPr="00F508D4">
              <w:rPr>
                <w:rFonts w:eastAsia="Calibri"/>
                <w:bCs/>
                <w:sz w:val="24"/>
                <w:szCs w:val="24"/>
              </w:rPr>
              <w:t>Грунтозацеп,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F508D4" w:rsidRPr="00F508D4" w:rsidRDefault="00F508D4" w:rsidP="00F508D4">
            <w:pPr>
              <w:snapToGrid w:val="0"/>
              <w:contextualSpacing/>
              <w:jc w:val="center"/>
              <w:rPr>
                <w:rFonts w:eastAsia="Calibri"/>
                <w:bCs/>
                <w:sz w:val="24"/>
                <w:szCs w:val="24"/>
              </w:rPr>
            </w:pPr>
            <w:r w:rsidRPr="00F508D4">
              <w:rPr>
                <w:rFonts w:eastAsia="Calibri"/>
                <w:bCs/>
                <w:sz w:val="24"/>
                <w:szCs w:val="24"/>
              </w:rPr>
              <w:t>4</w:t>
            </w:r>
          </w:p>
        </w:tc>
      </w:tr>
      <w:tr w:rsidR="00F508D4" w:rsidRPr="00F508D4" w:rsidTr="00B6533D">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08D4" w:rsidRPr="00F508D4" w:rsidRDefault="00F508D4" w:rsidP="00F508D4">
            <w:pPr>
              <w:snapToGrid w:val="0"/>
              <w:ind w:firstLine="284"/>
              <w:rPr>
                <w:rFonts w:eastAsia="Calibri"/>
                <w:bCs/>
                <w:sz w:val="24"/>
                <w:szCs w:val="24"/>
              </w:rPr>
            </w:pP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F508D4" w:rsidRPr="00F508D4" w:rsidRDefault="00F508D4" w:rsidP="00F508D4">
            <w:pPr>
              <w:snapToGrid w:val="0"/>
              <w:contextualSpacing/>
              <w:jc w:val="center"/>
              <w:rPr>
                <w:rFonts w:eastAsia="Calibri"/>
                <w:bCs/>
                <w:sz w:val="24"/>
                <w:szCs w:val="24"/>
              </w:rPr>
            </w:pPr>
          </w:p>
        </w:tc>
      </w:tr>
      <w:tr w:rsidR="00F508D4" w:rsidRPr="00F508D4" w:rsidTr="00B6533D">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ind w:firstLine="567"/>
              <w:jc w:val="center"/>
              <w:rPr>
                <w:rFonts w:eastAsia="Calibri"/>
                <w:sz w:val="22"/>
                <w:szCs w:val="22"/>
                <w:lang w:eastAsia="en-US"/>
              </w:rPr>
            </w:pPr>
            <w:r w:rsidRPr="00F508D4">
              <w:rPr>
                <w:rFonts w:eastAsia="Calibri"/>
                <w:b/>
                <w:bCs/>
                <w:sz w:val="24"/>
                <w:szCs w:val="24"/>
              </w:rPr>
              <w:t>Применяемые материалы</w:t>
            </w:r>
          </w:p>
        </w:tc>
      </w:tr>
      <w:tr w:rsidR="00F508D4" w:rsidRPr="00F508D4" w:rsidTr="00B6533D">
        <w:trPr>
          <w:trHeight w:val="424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contextualSpacing/>
              <w:rPr>
                <w:rFonts w:eastAsia="Calibri"/>
                <w:b/>
                <w:bCs/>
                <w:sz w:val="24"/>
                <w:szCs w:val="24"/>
              </w:rPr>
            </w:pPr>
            <w:r w:rsidRPr="00F508D4">
              <w:rPr>
                <w:rFonts w:eastAsia="Calibri"/>
                <w:sz w:val="24"/>
                <w:szCs w:val="24"/>
              </w:rPr>
              <w:t>Опора</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spacing w:after="120"/>
              <w:ind w:firstLine="34"/>
              <w:contextualSpacing/>
              <w:jc w:val="both"/>
              <w:rPr>
                <w:rFonts w:eastAsia="Calibri"/>
                <w:b/>
                <w:bCs/>
                <w:sz w:val="24"/>
                <w:szCs w:val="24"/>
              </w:rPr>
            </w:pPr>
            <w:r w:rsidRPr="00F508D4">
              <w:rPr>
                <w:rFonts w:eastAsia="Calibri"/>
                <w:sz w:val="24"/>
                <w:szCs w:val="24"/>
              </w:rPr>
              <w:t>Конструктивно состоит из стойки в виде буквы «П» высотой не менее 535 мм, изготовленной из металлич</w:t>
            </w:r>
            <w:r w:rsidRPr="00F508D4">
              <w:rPr>
                <w:rFonts w:eastAsia="Calibri"/>
                <w:sz w:val="24"/>
                <w:szCs w:val="24"/>
              </w:rPr>
              <w:t>е</w:t>
            </w:r>
            <w:r w:rsidRPr="00F508D4">
              <w:rPr>
                <w:rFonts w:eastAsia="Calibri"/>
                <w:sz w:val="24"/>
                <w:szCs w:val="24"/>
              </w:rPr>
              <w:t xml:space="preserve">ской трубы диаметром не менее 33,5 мм толщиной не менее 2,8 мм. Углы стойки должны быть закруглены, радиус </w:t>
            </w:r>
            <w:r w:rsidR="00D37988">
              <w:rPr>
                <w:rFonts w:eastAsia="Calibri"/>
                <w:sz w:val="24"/>
                <w:szCs w:val="24"/>
              </w:rPr>
              <w:t>с</w:t>
            </w:r>
            <w:r w:rsidRPr="00F508D4">
              <w:rPr>
                <w:rFonts w:eastAsia="Calibri"/>
                <w:sz w:val="24"/>
                <w:szCs w:val="24"/>
              </w:rPr>
              <w:t xml:space="preserve">гиба должен быть не менее </w:t>
            </w:r>
            <w:r w:rsidRPr="00F508D4">
              <w:rPr>
                <w:rFonts w:eastAsia="Calibri"/>
                <w:sz w:val="24"/>
                <w:szCs w:val="24"/>
                <w:lang w:val="en-US"/>
              </w:rPr>
              <w:t>r</w:t>
            </w:r>
            <w:r w:rsidRPr="00F508D4">
              <w:rPr>
                <w:rFonts w:eastAsia="Calibri"/>
                <w:sz w:val="24"/>
                <w:szCs w:val="24"/>
              </w:rPr>
              <w:t>=75 мм. Расстояние между двумя опорами стойки по осям опор должно быть не более 315 мм, не менее 310 мм. На расстоянии не более 160 мм от верхнего горизонтального участка стойки между опорами стойки приваривается по всему периметру прилегания поперечина для последующего присоединения настила сиденья. Поперечина должна быть изготовлена из металлической профильной трубы размерами не менее 40*25*2 мм. Опоры стойки должны быть установлены в грунтозацепы посредством резьб</w:t>
            </w:r>
            <w:r w:rsidRPr="00F508D4">
              <w:rPr>
                <w:rFonts w:eastAsia="Calibri"/>
                <w:sz w:val="24"/>
                <w:szCs w:val="24"/>
              </w:rPr>
              <w:t>о</w:t>
            </w:r>
            <w:r w:rsidRPr="00F508D4">
              <w:rPr>
                <w:rFonts w:eastAsia="Calibri"/>
                <w:sz w:val="24"/>
                <w:szCs w:val="24"/>
              </w:rPr>
              <w:t>вых соединений.</w:t>
            </w:r>
          </w:p>
        </w:tc>
      </w:tr>
      <w:tr w:rsidR="00F508D4" w:rsidRPr="00F508D4" w:rsidTr="00B6533D">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08D4" w:rsidRPr="00F508D4" w:rsidRDefault="00F508D4" w:rsidP="00F508D4">
            <w:pPr>
              <w:snapToGrid w:val="0"/>
              <w:contextualSpacing/>
              <w:rPr>
                <w:rFonts w:eastAsia="Calibri"/>
                <w:sz w:val="24"/>
                <w:szCs w:val="24"/>
              </w:rPr>
            </w:pPr>
            <w:r w:rsidRPr="00F508D4">
              <w:rPr>
                <w:rFonts w:eastAsia="Calibri"/>
                <w:bCs/>
                <w:sz w:val="24"/>
                <w:szCs w:val="24"/>
              </w:rPr>
              <w:t>Настил сиденья</w:t>
            </w:r>
          </w:p>
        </w:tc>
        <w:tc>
          <w:tcPr>
            <w:tcW w:w="60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508D4" w:rsidRPr="00F508D4" w:rsidRDefault="00F508D4" w:rsidP="00F508D4">
            <w:pPr>
              <w:snapToGrid w:val="0"/>
              <w:ind w:firstLine="34"/>
              <w:contextualSpacing/>
              <w:jc w:val="both"/>
              <w:rPr>
                <w:rFonts w:eastAsia="Calibri"/>
                <w:sz w:val="24"/>
                <w:szCs w:val="24"/>
              </w:rPr>
            </w:pPr>
            <w:r w:rsidRPr="00F508D4">
              <w:rPr>
                <w:rFonts w:eastAsia="Calibri"/>
                <w:bCs/>
                <w:sz w:val="24"/>
                <w:szCs w:val="24"/>
              </w:rPr>
              <w:t>Настил сиденья должен состоять из каркаса сиденья и сиденья. Каркас сиденья должен состоять из двух балок длиной не более 1910 мм, изготовленных из металлич</w:t>
            </w:r>
            <w:r w:rsidRPr="00F508D4">
              <w:rPr>
                <w:rFonts w:eastAsia="Calibri"/>
                <w:bCs/>
                <w:sz w:val="24"/>
                <w:szCs w:val="24"/>
              </w:rPr>
              <w:t>е</w:t>
            </w:r>
            <w:r w:rsidRPr="00F508D4">
              <w:rPr>
                <w:rFonts w:eastAsia="Calibri"/>
                <w:bCs/>
                <w:sz w:val="24"/>
                <w:szCs w:val="24"/>
              </w:rPr>
              <w:t>ской трубы диаметром не менее 42,3 мм толщиной не менее 2,8 мм. Между двумя балками каркаса равноме</w:t>
            </w:r>
            <w:r w:rsidRPr="00F508D4">
              <w:rPr>
                <w:rFonts w:eastAsia="Calibri"/>
                <w:bCs/>
                <w:sz w:val="24"/>
                <w:szCs w:val="24"/>
              </w:rPr>
              <w:t>р</w:t>
            </w:r>
            <w:r w:rsidRPr="00F508D4">
              <w:rPr>
                <w:rFonts w:eastAsia="Calibri"/>
                <w:bCs/>
                <w:sz w:val="24"/>
                <w:szCs w:val="24"/>
              </w:rPr>
              <w:t>но по длине должны быть приварены по контуру прил</w:t>
            </w:r>
            <w:r w:rsidRPr="00F508D4">
              <w:rPr>
                <w:rFonts w:eastAsia="Calibri"/>
                <w:bCs/>
                <w:sz w:val="24"/>
                <w:szCs w:val="24"/>
              </w:rPr>
              <w:t>е</w:t>
            </w:r>
            <w:r w:rsidRPr="00F508D4">
              <w:rPr>
                <w:rFonts w:eastAsia="Calibri"/>
                <w:bCs/>
                <w:sz w:val="24"/>
                <w:szCs w:val="24"/>
              </w:rPr>
              <w:t xml:space="preserve">гания  четыре скобы размерами не менее 295*40*55 мм, изготовленные из металлического листа толщиной не менее 2,5 мм. К скобам каркаса </w:t>
            </w:r>
            <w:r w:rsidRPr="00F508D4">
              <w:rPr>
                <w:rFonts w:eastAsia="Calibri"/>
                <w:sz w:val="24"/>
                <w:szCs w:val="24"/>
              </w:rPr>
              <w:t xml:space="preserve"> посредством резьбовых соединений</w:t>
            </w:r>
            <w:r w:rsidRPr="00F508D4">
              <w:rPr>
                <w:rFonts w:eastAsia="Calibri"/>
                <w:bCs/>
                <w:sz w:val="24"/>
                <w:szCs w:val="24"/>
              </w:rPr>
              <w:t xml:space="preserve"> должен быть присоединен настил сидения, состоящий из четырех брусьев размерами 1900*75 мм, изготовленных </w:t>
            </w:r>
            <w:r w:rsidRPr="00F508D4">
              <w:rPr>
                <w:rFonts w:eastAsia="Calibri"/>
                <w:sz w:val="24"/>
                <w:szCs w:val="24"/>
              </w:rPr>
              <w:t>из</w:t>
            </w:r>
            <w:r w:rsidRPr="00F508D4">
              <w:rPr>
                <w:rFonts w:eastAsia="Calibri"/>
                <w:bCs/>
                <w:sz w:val="24"/>
                <w:szCs w:val="24"/>
              </w:rPr>
              <w:t xml:space="preserve"> шлифованной, повышенной вод</w:t>
            </w:r>
            <w:r w:rsidRPr="00F508D4">
              <w:rPr>
                <w:rFonts w:eastAsia="Calibri"/>
                <w:bCs/>
                <w:sz w:val="24"/>
                <w:szCs w:val="24"/>
              </w:rPr>
              <w:t>о</w:t>
            </w:r>
            <w:r w:rsidRPr="00F508D4">
              <w:rPr>
                <w:rFonts w:eastAsia="Calibri"/>
                <w:bCs/>
                <w:sz w:val="24"/>
                <w:szCs w:val="24"/>
              </w:rPr>
              <w:t>стойкости (ФСФ), влажностью 6-12%, фанеры толщ</w:t>
            </w:r>
            <w:r w:rsidRPr="00F508D4">
              <w:rPr>
                <w:rFonts w:eastAsia="Calibri"/>
                <w:bCs/>
                <w:sz w:val="24"/>
                <w:szCs w:val="24"/>
              </w:rPr>
              <w:t>и</w:t>
            </w:r>
            <w:r w:rsidRPr="00F508D4">
              <w:rPr>
                <w:rFonts w:eastAsia="Calibri"/>
                <w:bCs/>
                <w:sz w:val="24"/>
                <w:szCs w:val="24"/>
              </w:rPr>
              <w:t>ной не менее 30 мм.</w:t>
            </w:r>
          </w:p>
        </w:tc>
      </w:tr>
    </w:tbl>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0B0917" w:rsidRDefault="000B0917"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Default="00F508D4" w:rsidP="00206252"/>
    <w:p w:rsidR="00F508D4" w:rsidRPr="00F508D4" w:rsidRDefault="00F508D4" w:rsidP="00F508D4">
      <w:pPr>
        <w:jc w:val="center"/>
        <w:rPr>
          <w:sz w:val="24"/>
          <w:szCs w:val="24"/>
        </w:rPr>
      </w:pPr>
      <w:r w:rsidRPr="00F508D4">
        <w:rPr>
          <w:b/>
          <w:bCs/>
          <w:sz w:val="24"/>
          <w:szCs w:val="24"/>
        </w:rPr>
        <w:lastRenderedPageBreak/>
        <w:t>Урна стационарная</w:t>
      </w:r>
    </w:p>
    <w:p w:rsidR="00F508D4" w:rsidRPr="00F508D4" w:rsidRDefault="00F508D4" w:rsidP="00F508D4">
      <w:pPr>
        <w:widowControl w:val="0"/>
        <w:shd w:val="clear" w:color="auto" w:fill="FFFFFF"/>
        <w:suppressAutoHyphens/>
        <w:spacing w:line="100" w:lineRule="atLeast"/>
        <w:rPr>
          <w:rFonts w:eastAsia="Lucida Sans Unicode"/>
          <w:b/>
          <w:bCs/>
          <w:color w:val="000000"/>
          <w:kern w:val="1"/>
          <w:sz w:val="24"/>
          <w:szCs w:val="24"/>
          <w:shd w:val="clear" w:color="auto" w:fill="FFFFFF"/>
          <w:lang w:eastAsia="hi-IN" w:bidi="hi-IN"/>
        </w:rPr>
      </w:pPr>
    </w:p>
    <w:p w:rsidR="00F508D4" w:rsidRPr="00F508D4" w:rsidRDefault="00F8754A" w:rsidP="00F508D4">
      <w:pPr>
        <w:widowControl w:val="0"/>
        <w:shd w:val="clear" w:color="auto" w:fill="FFFFFF"/>
        <w:suppressAutoHyphens/>
        <w:spacing w:line="100" w:lineRule="atLeast"/>
        <w:rPr>
          <w:rFonts w:eastAsia="Lucida Sans Unicode" w:cs="Mangal"/>
          <w:kern w:val="1"/>
          <w:sz w:val="24"/>
          <w:szCs w:val="24"/>
          <w:lang w:eastAsia="hi-IN" w:bidi="hi-IN"/>
        </w:rPr>
      </w:pPr>
      <w:r>
        <w:rPr>
          <w:rFonts w:eastAsia="Lucida Sans Unicode" w:cs="Mangal"/>
          <w:noProof/>
          <w:kern w:val="1"/>
          <w:sz w:val="24"/>
          <w:szCs w:val="24"/>
        </w:rPr>
        <w:pict>
          <v:shape id="_x0000_i1031" type="#_x0000_t75" style="width:116.25pt;height:199.5pt">
            <v:imagedata r:id="rId24" o:title="Убна стационарная I 901"/>
          </v:shape>
        </w:pict>
      </w:r>
    </w:p>
    <w:p w:rsidR="00F508D4" w:rsidRPr="00F508D4" w:rsidRDefault="00F508D4" w:rsidP="00F508D4">
      <w:pPr>
        <w:widowControl w:val="0"/>
        <w:shd w:val="clear" w:color="auto" w:fill="FFFFFF"/>
        <w:suppressAutoHyphens/>
        <w:spacing w:line="100" w:lineRule="atLeast"/>
        <w:rPr>
          <w:rFonts w:eastAsia="Lucida Sans Unicode" w:cs="Mangal"/>
          <w:b/>
          <w:bCs/>
          <w:color w:val="FF0000"/>
          <w:kern w:val="1"/>
          <w:sz w:val="24"/>
          <w:szCs w:val="24"/>
          <w:lang w:eastAsia="hi-IN" w:bidi="hi-IN"/>
        </w:rPr>
      </w:pPr>
    </w:p>
    <w:p w:rsidR="00F508D4" w:rsidRPr="00F508D4" w:rsidRDefault="00F508D4" w:rsidP="00F508D4">
      <w:pPr>
        <w:widowControl w:val="0"/>
        <w:suppressAutoHyphens/>
        <w:spacing w:line="100" w:lineRule="atLeast"/>
        <w:ind w:left="-3" w:right="-3" w:firstLine="735"/>
        <w:jc w:val="both"/>
        <w:rPr>
          <w:kern w:val="1"/>
          <w:sz w:val="24"/>
          <w:szCs w:val="24"/>
          <w:shd w:val="clear" w:color="auto" w:fill="FFFFFF"/>
          <w:lang w:eastAsia="hi-IN" w:bidi="hi-IN"/>
        </w:rPr>
      </w:pPr>
      <w:r w:rsidRPr="00F508D4">
        <w:rPr>
          <w:kern w:val="1"/>
          <w:sz w:val="24"/>
          <w:szCs w:val="24"/>
          <w:lang w:eastAsia="hi-IN" w:bidi="hi-IN"/>
        </w:rPr>
        <w:t>Общие размеры:</w:t>
      </w:r>
      <w:r w:rsidRPr="00F508D4">
        <w:rPr>
          <w:kern w:val="1"/>
          <w:sz w:val="24"/>
          <w:szCs w:val="24"/>
          <w:shd w:val="clear" w:color="auto" w:fill="FFFFFF"/>
          <w:lang w:eastAsia="hi-IN" w:bidi="hi-IN"/>
        </w:rPr>
        <w:t xml:space="preserve"> </w:t>
      </w:r>
      <w:r w:rsidRPr="00F508D4">
        <w:rPr>
          <w:rFonts w:eastAsia="Lucida Sans Unicode" w:cs="Mangal"/>
          <w:kern w:val="1"/>
          <w:sz w:val="24"/>
          <w:szCs w:val="24"/>
          <w:lang w:eastAsia="hi-IN" w:bidi="hi-IN"/>
        </w:rPr>
        <w:t>Длина –310 мм. Ширина – 250 мм. Высота – 550 мм.</w:t>
      </w:r>
    </w:p>
    <w:p w:rsidR="00F508D4" w:rsidRPr="00F508D4" w:rsidRDefault="00F508D4" w:rsidP="00F508D4">
      <w:pPr>
        <w:widowControl w:val="0"/>
        <w:suppressAutoHyphens/>
        <w:spacing w:line="100" w:lineRule="atLeast"/>
        <w:ind w:left="-3" w:right="-3" w:firstLine="735"/>
        <w:jc w:val="both"/>
        <w:rPr>
          <w:kern w:val="1"/>
          <w:sz w:val="24"/>
          <w:szCs w:val="24"/>
          <w:shd w:val="clear" w:color="auto" w:fill="FFFFFF"/>
          <w:lang w:eastAsia="hi-IN" w:bidi="hi-IN"/>
        </w:rPr>
      </w:pPr>
    </w:p>
    <w:p w:rsidR="00F508D4" w:rsidRPr="00F508D4" w:rsidRDefault="00F508D4" w:rsidP="00F508D4">
      <w:pPr>
        <w:ind w:firstLine="753"/>
        <w:jc w:val="both"/>
        <w:rPr>
          <w:sz w:val="24"/>
          <w:szCs w:val="24"/>
        </w:rPr>
      </w:pPr>
      <w:r w:rsidRPr="00F508D4">
        <w:rPr>
          <w:sz w:val="24"/>
          <w:szCs w:val="24"/>
        </w:rPr>
        <w:t>Урна стационарная состоит из опорной стойки и корзины для мусора.</w:t>
      </w:r>
    </w:p>
    <w:p w:rsidR="00F508D4" w:rsidRPr="00F508D4" w:rsidRDefault="00F508D4" w:rsidP="00F508D4">
      <w:pPr>
        <w:ind w:firstLine="753"/>
        <w:jc w:val="both"/>
        <w:rPr>
          <w:sz w:val="24"/>
          <w:szCs w:val="24"/>
        </w:rPr>
      </w:pPr>
      <w:r w:rsidRPr="00F508D4">
        <w:rPr>
          <w:sz w:val="24"/>
          <w:szCs w:val="24"/>
        </w:rPr>
        <w:t>Опорная стойка изготовлена из профильной трубы 25*25*1,5 мм.</w:t>
      </w:r>
    </w:p>
    <w:p w:rsidR="00F508D4" w:rsidRPr="00F508D4" w:rsidRDefault="00F508D4" w:rsidP="00F508D4">
      <w:pPr>
        <w:ind w:firstLine="753"/>
        <w:jc w:val="both"/>
        <w:rPr>
          <w:sz w:val="24"/>
          <w:szCs w:val="24"/>
        </w:rPr>
      </w:pPr>
      <w:r w:rsidRPr="00F508D4">
        <w:rPr>
          <w:sz w:val="24"/>
          <w:szCs w:val="24"/>
        </w:rPr>
        <w:t>Корзина для мусора – из листа толщиной 1 мм</w:t>
      </w:r>
      <w:proofErr w:type="gramStart"/>
      <w:r w:rsidRPr="00F508D4">
        <w:rPr>
          <w:sz w:val="24"/>
          <w:szCs w:val="24"/>
        </w:rPr>
        <w:t>.</w:t>
      </w:r>
      <w:proofErr w:type="gramEnd"/>
      <w:r w:rsidRPr="00F508D4">
        <w:rPr>
          <w:sz w:val="24"/>
          <w:szCs w:val="24"/>
        </w:rPr>
        <w:t xml:space="preserve"> </w:t>
      </w:r>
      <w:proofErr w:type="gramStart"/>
      <w:r w:rsidRPr="00F508D4">
        <w:rPr>
          <w:sz w:val="24"/>
          <w:szCs w:val="24"/>
        </w:rPr>
        <w:t>с</w:t>
      </w:r>
      <w:proofErr w:type="gramEnd"/>
      <w:r w:rsidRPr="00F508D4">
        <w:rPr>
          <w:sz w:val="24"/>
          <w:szCs w:val="24"/>
        </w:rPr>
        <w:t xml:space="preserve"> перфорированными отверстиями. Диаметр корзины – 250 мм</w:t>
      </w:r>
      <w:proofErr w:type="gramStart"/>
      <w:r w:rsidRPr="00F508D4">
        <w:rPr>
          <w:sz w:val="24"/>
          <w:szCs w:val="24"/>
        </w:rPr>
        <w:t xml:space="preserve">., </w:t>
      </w:r>
      <w:proofErr w:type="gramEnd"/>
      <w:r w:rsidRPr="00F508D4">
        <w:rPr>
          <w:sz w:val="24"/>
          <w:szCs w:val="24"/>
        </w:rPr>
        <w:t xml:space="preserve">а высота – 420 мм. </w:t>
      </w:r>
    </w:p>
    <w:p w:rsidR="00F508D4" w:rsidRPr="00F508D4" w:rsidRDefault="00F508D4" w:rsidP="00F508D4">
      <w:pPr>
        <w:widowControl w:val="0"/>
        <w:suppressAutoHyphens/>
        <w:spacing w:line="100" w:lineRule="atLeast"/>
        <w:ind w:left="-3" w:right="-3" w:firstLine="735"/>
        <w:jc w:val="both"/>
        <w:rPr>
          <w:kern w:val="1"/>
          <w:sz w:val="24"/>
          <w:szCs w:val="24"/>
          <w:shd w:val="clear" w:color="auto" w:fill="FFFFFF"/>
          <w:lang w:eastAsia="hi-IN" w:bidi="hi-IN"/>
        </w:rPr>
      </w:pPr>
      <w:r w:rsidRPr="00F508D4">
        <w:rPr>
          <w:kern w:val="1"/>
          <w:sz w:val="24"/>
          <w:szCs w:val="24"/>
          <w:shd w:val="clear" w:color="auto" w:fill="FFFFFF"/>
          <w:lang w:eastAsia="hi-IN" w:bidi="hi-IN"/>
        </w:rPr>
        <w:t xml:space="preserve">Соединение элементов происходит при помощи оцинкованных болтов. Все металлические детали покрыты порошковой краской, соответствующей требованиям санитарных норм и экологической безопасности. Сварные швы зачищены, гладкие. Все выступающие части и крепежные элементы в местах резьбовых соединений закрыты пластиковыми заглушками. </w:t>
      </w:r>
    </w:p>
    <w:p w:rsidR="00F508D4" w:rsidRDefault="00F508D4" w:rsidP="00F508D4">
      <w:r w:rsidRPr="00F508D4">
        <w:rPr>
          <w:rFonts w:eastAsia="Lucida Sans Unicode"/>
          <w:color w:val="000000"/>
          <w:kern w:val="1"/>
          <w:sz w:val="24"/>
          <w:szCs w:val="24"/>
          <w:shd w:val="clear" w:color="auto" w:fill="FFFFFF"/>
          <w:lang w:eastAsia="hi-IN" w:bidi="hi-IN"/>
        </w:rPr>
        <w:t xml:space="preserve">Изделие устанавливается в заранее подготовленные отверстия глубиной </w:t>
      </w:r>
      <w:r w:rsidRPr="00F508D4">
        <w:rPr>
          <w:rFonts w:eastAsia="Lucida Sans Unicode"/>
          <w:color w:val="000000"/>
          <w:kern w:val="1"/>
          <w:sz w:val="24"/>
          <w:szCs w:val="24"/>
          <w:lang w:eastAsia="hi-IN" w:bidi="hi-IN"/>
        </w:rPr>
        <w:t xml:space="preserve">0,35 м. </w:t>
      </w:r>
      <w:r w:rsidRPr="00F508D4">
        <w:rPr>
          <w:rFonts w:eastAsia="Lucida Sans Unicode"/>
          <w:color w:val="000000"/>
          <w:kern w:val="1"/>
          <w:sz w:val="24"/>
          <w:szCs w:val="24"/>
          <w:shd w:val="clear" w:color="auto" w:fill="FFFFFF"/>
          <w:lang w:eastAsia="hi-IN" w:bidi="hi-IN"/>
        </w:rPr>
        <w:t>и заливаются бетоном. Изделие поставляется в разобранном и упакованном виде. Гарантия 12 мес.</w:t>
      </w:r>
    </w:p>
    <w:p w:rsidR="00F508D4" w:rsidRDefault="00F508D4" w:rsidP="00206252"/>
    <w:tbl>
      <w:tblPr>
        <w:tblpPr w:leftFromText="180" w:rightFromText="180" w:vertAnchor="text" w:horzAnchor="margin" w:tblpY="23"/>
        <w:tblW w:w="9377" w:type="dxa"/>
        <w:tblLook w:val="00A0" w:firstRow="1" w:lastRow="0" w:firstColumn="1" w:lastColumn="0" w:noHBand="0" w:noVBand="0"/>
      </w:tblPr>
      <w:tblGrid>
        <w:gridCol w:w="458"/>
        <w:gridCol w:w="6097"/>
        <w:gridCol w:w="1820"/>
        <w:gridCol w:w="1002"/>
      </w:tblGrid>
      <w:tr w:rsidR="00867B1E" w:rsidRPr="00BC79DF" w:rsidTr="00770486">
        <w:trPr>
          <w:trHeight w:val="401"/>
        </w:trPr>
        <w:tc>
          <w:tcPr>
            <w:tcW w:w="9377" w:type="dxa"/>
            <w:gridSpan w:val="4"/>
            <w:tcBorders>
              <w:top w:val="single" w:sz="12" w:space="0" w:color="auto"/>
              <w:left w:val="single" w:sz="12" w:space="0" w:color="auto"/>
              <w:bottom w:val="single" w:sz="4" w:space="0" w:color="auto"/>
              <w:right w:val="single" w:sz="4" w:space="0" w:color="auto"/>
            </w:tcBorders>
            <w:shd w:val="clear" w:color="FFFFCC" w:fill="auto"/>
            <w:noWrap/>
            <w:vAlign w:val="center"/>
          </w:tcPr>
          <w:p w:rsidR="00867B1E" w:rsidRPr="00010146" w:rsidRDefault="00867B1E" w:rsidP="00770486">
            <w:pPr>
              <w:jc w:val="center"/>
              <w:rPr>
                <w:b/>
                <w:bCs/>
                <w:color w:val="000000"/>
                <w:sz w:val="24"/>
                <w:szCs w:val="24"/>
              </w:rPr>
            </w:pPr>
            <w:r w:rsidRPr="00010146">
              <w:rPr>
                <w:b/>
                <w:bCs/>
                <w:color w:val="000000"/>
                <w:sz w:val="24"/>
                <w:szCs w:val="24"/>
              </w:rPr>
              <w:t>Ограждение</w:t>
            </w:r>
          </w:p>
        </w:tc>
      </w:tr>
      <w:tr w:rsidR="00867B1E" w:rsidRPr="00010146" w:rsidTr="00770486">
        <w:trPr>
          <w:trHeight w:val="780"/>
        </w:trPr>
        <w:tc>
          <w:tcPr>
            <w:tcW w:w="458" w:type="dxa"/>
            <w:tcBorders>
              <w:top w:val="single" w:sz="12" w:space="0" w:color="auto"/>
              <w:left w:val="single" w:sz="12" w:space="0" w:color="auto"/>
              <w:bottom w:val="single" w:sz="4" w:space="0" w:color="auto"/>
              <w:right w:val="single" w:sz="4" w:space="0" w:color="auto"/>
            </w:tcBorders>
            <w:shd w:val="clear" w:color="FFFFCC" w:fill="auto"/>
            <w:noWrap/>
            <w:vAlign w:val="center"/>
          </w:tcPr>
          <w:p w:rsidR="00867B1E" w:rsidRPr="00010146" w:rsidRDefault="00867B1E" w:rsidP="00770486">
            <w:pPr>
              <w:jc w:val="center"/>
              <w:rPr>
                <w:b/>
                <w:bCs/>
                <w:color w:val="000000"/>
                <w:sz w:val="24"/>
                <w:szCs w:val="24"/>
              </w:rPr>
            </w:pPr>
            <w:r w:rsidRPr="00010146">
              <w:rPr>
                <w:b/>
                <w:bCs/>
                <w:color w:val="000000"/>
                <w:sz w:val="24"/>
                <w:szCs w:val="24"/>
              </w:rPr>
              <w:t>№</w:t>
            </w:r>
          </w:p>
        </w:tc>
        <w:tc>
          <w:tcPr>
            <w:tcW w:w="6097" w:type="dxa"/>
            <w:tcBorders>
              <w:top w:val="single" w:sz="12" w:space="0" w:color="auto"/>
              <w:left w:val="nil"/>
              <w:bottom w:val="single" w:sz="4" w:space="0" w:color="auto"/>
              <w:right w:val="single" w:sz="4" w:space="0" w:color="auto"/>
            </w:tcBorders>
            <w:shd w:val="clear" w:color="FFFFCC" w:fill="auto"/>
            <w:noWrap/>
            <w:vAlign w:val="center"/>
          </w:tcPr>
          <w:p w:rsidR="00867B1E" w:rsidRPr="00010146" w:rsidRDefault="00867B1E" w:rsidP="00770486">
            <w:pPr>
              <w:jc w:val="center"/>
              <w:rPr>
                <w:b/>
                <w:bCs/>
                <w:color w:val="000000"/>
                <w:sz w:val="24"/>
                <w:szCs w:val="24"/>
              </w:rPr>
            </w:pPr>
            <w:r w:rsidRPr="00010146">
              <w:rPr>
                <w:b/>
                <w:bCs/>
                <w:color w:val="000000"/>
                <w:sz w:val="24"/>
                <w:szCs w:val="24"/>
              </w:rPr>
              <w:t>Наименование</w:t>
            </w:r>
          </w:p>
        </w:tc>
        <w:tc>
          <w:tcPr>
            <w:tcW w:w="1820" w:type="dxa"/>
            <w:tcBorders>
              <w:top w:val="single" w:sz="12" w:space="0" w:color="auto"/>
              <w:left w:val="nil"/>
              <w:bottom w:val="single" w:sz="4" w:space="0" w:color="auto"/>
              <w:right w:val="single" w:sz="4" w:space="0" w:color="auto"/>
            </w:tcBorders>
            <w:shd w:val="clear" w:color="FFFFCC" w:fill="auto"/>
            <w:noWrap/>
            <w:vAlign w:val="center"/>
          </w:tcPr>
          <w:p w:rsidR="00867B1E" w:rsidRPr="00010146" w:rsidRDefault="00867B1E" w:rsidP="00770486">
            <w:pPr>
              <w:jc w:val="center"/>
              <w:rPr>
                <w:b/>
                <w:bCs/>
                <w:color w:val="000000"/>
                <w:sz w:val="24"/>
                <w:szCs w:val="24"/>
              </w:rPr>
            </w:pPr>
            <w:r w:rsidRPr="00010146">
              <w:rPr>
                <w:b/>
                <w:bCs/>
                <w:color w:val="000000"/>
                <w:sz w:val="24"/>
                <w:szCs w:val="24"/>
              </w:rPr>
              <w:t xml:space="preserve">Параметры, </w:t>
            </w:r>
            <w:proofErr w:type="gramStart"/>
            <w:r w:rsidRPr="00010146">
              <w:rPr>
                <w:b/>
                <w:bCs/>
                <w:color w:val="000000"/>
                <w:sz w:val="24"/>
                <w:szCs w:val="24"/>
              </w:rPr>
              <w:t>мм</w:t>
            </w:r>
            <w:proofErr w:type="gramEnd"/>
          </w:p>
        </w:tc>
        <w:tc>
          <w:tcPr>
            <w:tcW w:w="1002" w:type="dxa"/>
            <w:tcBorders>
              <w:top w:val="single" w:sz="12" w:space="0" w:color="auto"/>
              <w:left w:val="nil"/>
              <w:bottom w:val="single" w:sz="4" w:space="0" w:color="auto"/>
              <w:right w:val="single" w:sz="4" w:space="0" w:color="auto"/>
            </w:tcBorders>
            <w:shd w:val="clear" w:color="FFFFCC" w:fill="auto"/>
            <w:vAlign w:val="center"/>
          </w:tcPr>
          <w:p w:rsidR="00867B1E" w:rsidRPr="00010146" w:rsidRDefault="00867B1E" w:rsidP="00770486">
            <w:pPr>
              <w:jc w:val="center"/>
              <w:rPr>
                <w:b/>
                <w:bCs/>
                <w:color w:val="000000"/>
                <w:sz w:val="24"/>
                <w:szCs w:val="24"/>
              </w:rPr>
            </w:pPr>
            <w:r w:rsidRPr="00010146">
              <w:rPr>
                <w:b/>
                <w:bCs/>
                <w:color w:val="000000"/>
                <w:sz w:val="24"/>
                <w:szCs w:val="24"/>
              </w:rPr>
              <w:t>Кол-во шт.</w:t>
            </w:r>
          </w:p>
        </w:tc>
      </w:tr>
      <w:tr w:rsidR="00867B1E" w:rsidRPr="00010146" w:rsidTr="00770486">
        <w:trPr>
          <w:trHeight w:val="1020"/>
        </w:trPr>
        <w:tc>
          <w:tcPr>
            <w:tcW w:w="458" w:type="dxa"/>
            <w:tcBorders>
              <w:top w:val="nil"/>
              <w:left w:val="single" w:sz="12" w:space="0" w:color="auto"/>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1</w:t>
            </w:r>
          </w:p>
        </w:tc>
        <w:tc>
          <w:tcPr>
            <w:tcW w:w="6097" w:type="dxa"/>
            <w:tcBorders>
              <w:top w:val="nil"/>
              <w:left w:val="nil"/>
              <w:bottom w:val="single" w:sz="4" w:space="0" w:color="auto"/>
              <w:right w:val="single" w:sz="4" w:space="0" w:color="auto"/>
            </w:tcBorders>
            <w:shd w:val="clear" w:color="FFFFCC" w:fill="auto"/>
            <w:vAlign w:val="bottom"/>
          </w:tcPr>
          <w:p w:rsidR="00867B1E" w:rsidRPr="00010146" w:rsidRDefault="00867B1E" w:rsidP="00770486">
            <w:pPr>
              <w:rPr>
                <w:color w:val="000000"/>
                <w:sz w:val="24"/>
                <w:szCs w:val="24"/>
              </w:rPr>
            </w:pPr>
            <w:r w:rsidRPr="00010146">
              <w:rPr>
                <w:color w:val="000000"/>
                <w:sz w:val="24"/>
                <w:szCs w:val="24"/>
              </w:rPr>
              <w:t xml:space="preserve">Панель сварная </w:t>
            </w:r>
            <w:r w:rsidRPr="00010146">
              <w:rPr>
                <w:b/>
                <w:bCs/>
                <w:color w:val="000000"/>
                <w:sz w:val="24"/>
                <w:szCs w:val="24"/>
              </w:rPr>
              <w:t>ТерраСтронг</w:t>
            </w:r>
            <w:r w:rsidRPr="00010146">
              <w:rPr>
                <w:color w:val="000000"/>
                <w:sz w:val="24"/>
                <w:szCs w:val="24"/>
              </w:rPr>
              <w:t xml:space="preserve">. 2D. </w:t>
            </w:r>
            <w:proofErr w:type="gramStart"/>
            <w:r w:rsidRPr="00010146">
              <w:rPr>
                <w:color w:val="000000"/>
                <w:sz w:val="24"/>
                <w:szCs w:val="24"/>
              </w:rPr>
              <w:t>Стальная</w:t>
            </w:r>
            <w:proofErr w:type="gramEnd"/>
            <w:r w:rsidRPr="00010146">
              <w:rPr>
                <w:color w:val="000000"/>
                <w:sz w:val="24"/>
                <w:szCs w:val="24"/>
              </w:rPr>
              <w:t xml:space="preserve"> оцинкова</w:t>
            </w:r>
            <w:r w:rsidRPr="00010146">
              <w:rPr>
                <w:color w:val="000000"/>
                <w:sz w:val="24"/>
                <w:szCs w:val="24"/>
              </w:rPr>
              <w:t>н</w:t>
            </w:r>
            <w:r w:rsidRPr="00010146">
              <w:rPr>
                <w:color w:val="000000"/>
                <w:sz w:val="24"/>
                <w:szCs w:val="24"/>
              </w:rPr>
              <w:t>ная, с полимерным покрытием. Размер ячейки 200х50 мм. Диаметр вертикального прутка 5 мм. Диаметр гор</w:t>
            </w:r>
            <w:r w:rsidRPr="00010146">
              <w:rPr>
                <w:color w:val="000000"/>
                <w:sz w:val="24"/>
                <w:szCs w:val="24"/>
              </w:rPr>
              <w:t>и</w:t>
            </w:r>
            <w:r w:rsidRPr="00010146">
              <w:rPr>
                <w:color w:val="000000"/>
                <w:sz w:val="24"/>
                <w:szCs w:val="24"/>
              </w:rPr>
              <w:t>зонтального прутка 6 мм. Изгибы 3 шт. RAL 6005</w:t>
            </w:r>
          </w:p>
        </w:tc>
        <w:tc>
          <w:tcPr>
            <w:tcW w:w="1820"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2030х2500</w:t>
            </w:r>
          </w:p>
        </w:tc>
        <w:tc>
          <w:tcPr>
            <w:tcW w:w="1002"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64</w:t>
            </w:r>
          </w:p>
        </w:tc>
      </w:tr>
      <w:tr w:rsidR="00867B1E" w:rsidRPr="00010146" w:rsidTr="00770486">
        <w:trPr>
          <w:trHeight w:val="765"/>
        </w:trPr>
        <w:tc>
          <w:tcPr>
            <w:tcW w:w="458" w:type="dxa"/>
            <w:tcBorders>
              <w:top w:val="nil"/>
              <w:left w:val="single" w:sz="12" w:space="0" w:color="auto"/>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2</w:t>
            </w:r>
          </w:p>
        </w:tc>
        <w:tc>
          <w:tcPr>
            <w:tcW w:w="6097" w:type="dxa"/>
            <w:tcBorders>
              <w:top w:val="nil"/>
              <w:left w:val="nil"/>
              <w:bottom w:val="single" w:sz="4" w:space="0" w:color="auto"/>
              <w:right w:val="single" w:sz="4" w:space="0" w:color="auto"/>
            </w:tcBorders>
            <w:shd w:val="clear" w:color="FFFFCC" w:fill="auto"/>
            <w:vAlign w:val="bottom"/>
          </w:tcPr>
          <w:p w:rsidR="00867B1E" w:rsidRPr="00010146" w:rsidRDefault="00867B1E" w:rsidP="00770486">
            <w:pPr>
              <w:rPr>
                <w:color w:val="000000"/>
                <w:sz w:val="24"/>
                <w:szCs w:val="24"/>
              </w:rPr>
            </w:pPr>
            <w:r w:rsidRPr="00010146">
              <w:rPr>
                <w:color w:val="000000"/>
                <w:sz w:val="24"/>
                <w:szCs w:val="24"/>
              </w:rPr>
              <w:t>Столб под бетонирование 60х60х1,5мм., стальной, оци</w:t>
            </w:r>
            <w:r w:rsidRPr="00010146">
              <w:rPr>
                <w:color w:val="000000"/>
                <w:sz w:val="24"/>
                <w:szCs w:val="24"/>
              </w:rPr>
              <w:t>н</w:t>
            </w:r>
            <w:r w:rsidRPr="00010146">
              <w:rPr>
                <w:color w:val="000000"/>
                <w:sz w:val="24"/>
                <w:szCs w:val="24"/>
              </w:rPr>
              <w:t>кованный  внутри и снаружи, с полимерным покрытием. С заглушкой. RAL 6005</w:t>
            </w:r>
          </w:p>
        </w:tc>
        <w:tc>
          <w:tcPr>
            <w:tcW w:w="1820"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2500</w:t>
            </w:r>
          </w:p>
        </w:tc>
        <w:tc>
          <w:tcPr>
            <w:tcW w:w="1002"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28</w:t>
            </w:r>
          </w:p>
        </w:tc>
      </w:tr>
      <w:tr w:rsidR="00867B1E" w:rsidRPr="00010146" w:rsidTr="00770486">
        <w:trPr>
          <w:trHeight w:val="765"/>
        </w:trPr>
        <w:tc>
          <w:tcPr>
            <w:tcW w:w="458" w:type="dxa"/>
            <w:tcBorders>
              <w:top w:val="nil"/>
              <w:left w:val="single" w:sz="12" w:space="0" w:color="auto"/>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3</w:t>
            </w:r>
          </w:p>
        </w:tc>
        <w:tc>
          <w:tcPr>
            <w:tcW w:w="6097" w:type="dxa"/>
            <w:tcBorders>
              <w:top w:val="nil"/>
              <w:left w:val="nil"/>
              <w:bottom w:val="single" w:sz="4" w:space="0" w:color="auto"/>
              <w:right w:val="single" w:sz="4" w:space="0" w:color="auto"/>
            </w:tcBorders>
            <w:shd w:val="clear" w:color="FFFFCC" w:fill="auto"/>
            <w:vAlign w:val="bottom"/>
          </w:tcPr>
          <w:p w:rsidR="00867B1E" w:rsidRPr="00010146" w:rsidRDefault="00867B1E" w:rsidP="00770486">
            <w:pPr>
              <w:rPr>
                <w:color w:val="000000"/>
                <w:sz w:val="24"/>
                <w:szCs w:val="24"/>
              </w:rPr>
            </w:pPr>
            <w:r w:rsidRPr="00010146">
              <w:rPr>
                <w:color w:val="000000"/>
                <w:sz w:val="24"/>
                <w:szCs w:val="24"/>
              </w:rPr>
              <w:t>Столб под бетонирование 60х80х2мм., стальной, оци</w:t>
            </w:r>
            <w:r w:rsidRPr="00010146">
              <w:rPr>
                <w:color w:val="000000"/>
                <w:sz w:val="24"/>
                <w:szCs w:val="24"/>
              </w:rPr>
              <w:t>н</w:t>
            </w:r>
            <w:r w:rsidRPr="00010146">
              <w:rPr>
                <w:color w:val="000000"/>
                <w:sz w:val="24"/>
                <w:szCs w:val="24"/>
              </w:rPr>
              <w:t>кованный  внутри и снаружи, с полимерным покрытием. С заглушкой. RAL 6005</w:t>
            </w:r>
          </w:p>
        </w:tc>
        <w:tc>
          <w:tcPr>
            <w:tcW w:w="1820"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5000</w:t>
            </w:r>
          </w:p>
        </w:tc>
        <w:tc>
          <w:tcPr>
            <w:tcW w:w="1002"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18</w:t>
            </w:r>
          </w:p>
        </w:tc>
      </w:tr>
      <w:tr w:rsidR="00867B1E" w:rsidRPr="00010146" w:rsidTr="00770486">
        <w:trPr>
          <w:trHeight w:val="255"/>
        </w:trPr>
        <w:tc>
          <w:tcPr>
            <w:tcW w:w="458" w:type="dxa"/>
            <w:tcBorders>
              <w:top w:val="nil"/>
              <w:left w:val="single" w:sz="12" w:space="0" w:color="auto"/>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4</w:t>
            </w:r>
          </w:p>
        </w:tc>
        <w:tc>
          <w:tcPr>
            <w:tcW w:w="6097" w:type="dxa"/>
            <w:tcBorders>
              <w:top w:val="nil"/>
              <w:left w:val="nil"/>
              <w:bottom w:val="single" w:sz="4" w:space="0" w:color="auto"/>
              <w:right w:val="single" w:sz="4" w:space="0" w:color="auto"/>
            </w:tcBorders>
            <w:shd w:val="clear" w:color="FFFFCC" w:fill="auto"/>
            <w:vAlign w:val="bottom"/>
          </w:tcPr>
          <w:p w:rsidR="00867B1E" w:rsidRPr="00010146" w:rsidRDefault="00867B1E" w:rsidP="00770486">
            <w:pPr>
              <w:rPr>
                <w:color w:val="000000"/>
                <w:sz w:val="24"/>
                <w:szCs w:val="24"/>
              </w:rPr>
            </w:pPr>
            <w:r w:rsidRPr="00010146">
              <w:rPr>
                <w:color w:val="000000"/>
                <w:sz w:val="24"/>
                <w:szCs w:val="24"/>
              </w:rPr>
              <w:t>Калитка 2D, в комплекте столбы, петли RAL 6005</w:t>
            </w:r>
          </w:p>
        </w:tc>
        <w:tc>
          <w:tcPr>
            <w:tcW w:w="1820"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2000х1200</w:t>
            </w:r>
          </w:p>
        </w:tc>
        <w:tc>
          <w:tcPr>
            <w:tcW w:w="1002"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2</w:t>
            </w:r>
          </w:p>
        </w:tc>
      </w:tr>
      <w:tr w:rsidR="00867B1E" w:rsidRPr="00010146" w:rsidTr="00770486">
        <w:trPr>
          <w:trHeight w:val="510"/>
        </w:trPr>
        <w:tc>
          <w:tcPr>
            <w:tcW w:w="458" w:type="dxa"/>
            <w:tcBorders>
              <w:top w:val="nil"/>
              <w:left w:val="single" w:sz="12" w:space="0" w:color="auto"/>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5</w:t>
            </w:r>
          </w:p>
        </w:tc>
        <w:tc>
          <w:tcPr>
            <w:tcW w:w="6097" w:type="dxa"/>
            <w:tcBorders>
              <w:top w:val="nil"/>
              <w:left w:val="nil"/>
              <w:bottom w:val="single" w:sz="4" w:space="0" w:color="auto"/>
              <w:right w:val="single" w:sz="4" w:space="0" w:color="auto"/>
            </w:tcBorders>
            <w:shd w:val="clear" w:color="FFFFCC" w:fill="auto"/>
            <w:vAlign w:val="bottom"/>
          </w:tcPr>
          <w:p w:rsidR="00867B1E" w:rsidRPr="00010146" w:rsidRDefault="00867B1E" w:rsidP="00770486">
            <w:pPr>
              <w:rPr>
                <w:color w:val="000000"/>
                <w:sz w:val="24"/>
                <w:szCs w:val="24"/>
              </w:rPr>
            </w:pPr>
            <w:r w:rsidRPr="00010146">
              <w:rPr>
                <w:color w:val="000000"/>
                <w:sz w:val="24"/>
                <w:szCs w:val="24"/>
              </w:rPr>
              <w:t>Комплект крепления (скоба, болт М6х80, гайка, шайба) RAL 6005</w:t>
            </w:r>
          </w:p>
        </w:tc>
        <w:tc>
          <w:tcPr>
            <w:tcW w:w="1820"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40х30</w:t>
            </w:r>
          </w:p>
        </w:tc>
        <w:tc>
          <w:tcPr>
            <w:tcW w:w="1002"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96</w:t>
            </w:r>
          </w:p>
        </w:tc>
      </w:tr>
      <w:tr w:rsidR="00867B1E" w:rsidRPr="00010146" w:rsidTr="00770486">
        <w:trPr>
          <w:trHeight w:val="510"/>
        </w:trPr>
        <w:tc>
          <w:tcPr>
            <w:tcW w:w="458" w:type="dxa"/>
            <w:tcBorders>
              <w:top w:val="nil"/>
              <w:left w:val="single" w:sz="12" w:space="0" w:color="auto"/>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6</w:t>
            </w:r>
          </w:p>
        </w:tc>
        <w:tc>
          <w:tcPr>
            <w:tcW w:w="6097" w:type="dxa"/>
            <w:tcBorders>
              <w:top w:val="nil"/>
              <w:left w:val="nil"/>
              <w:bottom w:val="single" w:sz="4" w:space="0" w:color="auto"/>
              <w:right w:val="single" w:sz="4" w:space="0" w:color="auto"/>
            </w:tcBorders>
            <w:shd w:val="clear" w:color="FFFFCC" w:fill="auto"/>
            <w:vAlign w:val="bottom"/>
          </w:tcPr>
          <w:p w:rsidR="00867B1E" w:rsidRPr="00010146" w:rsidRDefault="00867B1E" w:rsidP="00770486">
            <w:pPr>
              <w:rPr>
                <w:color w:val="000000"/>
                <w:sz w:val="24"/>
                <w:szCs w:val="24"/>
              </w:rPr>
            </w:pPr>
            <w:r w:rsidRPr="00010146">
              <w:rPr>
                <w:color w:val="000000"/>
                <w:sz w:val="24"/>
                <w:szCs w:val="24"/>
              </w:rPr>
              <w:t>Комплект крепления (скоба, болт М6х100, гайка, шайба) RAL 6005</w:t>
            </w:r>
          </w:p>
        </w:tc>
        <w:tc>
          <w:tcPr>
            <w:tcW w:w="1820"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40х30</w:t>
            </w:r>
          </w:p>
        </w:tc>
        <w:tc>
          <w:tcPr>
            <w:tcW w:w="1002" w:type="dxa"/>
            <w:tcBorders>
              <w:top w:val="nil"/>
              <w:left w:val="nil"/>
              <w:bottom w:val="single" w:sz="4" w:space="0" w:color="auto"/>
              <w:right w:val="single" w:sz="4" w:space="0" w:color="auto"/>
            </w:tcBorders>
            <w:shd w:val="clear" w:color="FFFFCC" w:fill="auto"/>
            <w:vAlign w:val="center"/>
          </w:tcPr>
          <w:p w:rsidR="00867B1E" w:rsidRPr="00010146" w:rsidRDefault="00867B1E" w:rsidP="00770486">
            <w:pPr>
              <w:jc w:val="center"/>
              <w:rPr>
                <w:color w:val="000000"/>
                <w:sz w:val="24"/>
                <w:szCs w:val="24"/>
              </w:rPr>
            </w:pPr>
            <w:r w:rsidRPr="00010146">
              <w:rPr>
                <w:color w:val="000000"/>
                <w:sz w:val="24"/>
                <w:szCs w:val="24"/>
              </w:rPr>
              <w:t>176</w:t>
            </w:r>
          </w:p>
        </w:tc>
      </w:tr>
    </w:tbl>
    <w:p w:rsidR="00867B1E" w:rsidRDefault="00867B1E" w:rsidP="00206252"/>
    <w:p w:rsidR="00867B1E" w:rsidRPr="00BC4E25" w:rsidRDefault="00867B1E"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w:t>
      </w:r>
      <w:r>
        <w:rPr>
          <w:sz w:val="24"/>
          <w:szCs w:val="24"/>
        </w:rPr>
        <w:t>строительству  многофункционального  общественного спортивного объекта.</w:t>
      </w:r>
    </w:p>
    <w:p w:rsidR="00867B1E" w:rsidRDefault="00867B1E" w:rsidP="00BC4E25">
      <w:pPr>
        <w:ind w:firstLine="709"/>
        <w:jc w:val="both"/>
        <w:rPr>
          <w:sz w:val="22"/>
          <w:szCs w:val="22"/>
        </w:rPr>
      </w:pPr>
      <w:r w:rsidRPr="00BC4E25">
        <w:rPr>
          <w:sz w:val="22"/>
          <w:szCs w:val="22"/>
        </w:rPr>
        <w:t xml:space="preserve">1. </w:t>
      </w:r>
      <w:r>
        <w:rPr>
          <w:sz w:val="22"/>
          <w:szCs w:val="22"/>
        </w:rPr>
        <w:t xml:space="preserve"> Товар должен быть надлежащего качества в установленном ассортименте.</w:t>
      </w:r>
    </w:p>
    <w:p w:rsidR="00867B1E" w:rsidRDefault="00867B1E" w:rsidP="00BC4E25">
      <w:pPr>
        <w:ind w:firstLine="709"/>
        <w:jc w:val="both"/>
        <w:rPr>
          <w:sz w:val="22"/>
          <w:szCs w:val="22"/>
        </w:rPr>
      </w:pPr>
      <w:r>
        <w:rPr>
          <w:sz w:val="22"/>
          <w:szCs w:val="22"/>
        </w:rPr>
        <w:lastRenderedPageBreak/>
        <w:t>2. Оборудование должно отвечать требованиям безопасности пользования, заложенные в ГО</w:t>
      </w:r>
      <w:r>
        <w:rPr>
          <w:sz w:val="22"/>
          <w:szCs w:val="22"/>
        </w:rPr>
        <w:t>С</w:t>
      </w:r>
      <w:r>
        <w:rPr>
          <w:sz w:val="22"/>
          <w:szCs w:val="22"/>
        </w:rPr>
        <w:t>Тах РФ.</w:t>
      </w:r>
    </w:p>
    <w:p w:rsidR="00867B1E" w:rsidRDefault="00867B1E" w:rsidP="00BC4E25">
      <w:pPr>
        <w:ind w:firstLine="709"/>
        <w:jc w:val="both"/>
        <w:rPr>
          <w:sz w:val="22"/>
          <w:szCs w:val="22"/>
        </w:rPr>
      </w:pPr>
      <w:r>
        <w:rPr>
          <w:sz w:val="22"/>
          <w:szCs w:val="22"/>
        </w:rPr>
        <w:t>3.  Все применяемые материалы должны иметь гигиенические сертификаты, санитарно-эпидемиологические заключения.</w:t>
      </w:r>
    </w:p>
    <w:p w:rsidR="00867B1E" w:rsidRDefault="00867B1E" w:rsidP="00BC4E25">
      <w:pPr>
        <w:ind w:firstLine="709"/>
        <w:jc w:val="both"/>
        <w:rPr>
          <w:sz w:val="22"/>
          <w:szCs w:val="22"/>
        </w:rPr>
      </w:pPr>
      <w:r>
        <w:rPr>
          <w:sz w:val="22"/>
          <w:szCs w:val="22"/>
        </w:rPr>
        <w:t>4.  Окраска изделий должна обеспечивать высокую износостойкость,</w:t>
      </w:r>
      <w:r w:rsidRPr="0093567B">
        <w:rPr>
          <w:sz w:val="24"/>
          <w:szCs w:val="24"/>
        </w:rPr>
        <w:t xml:space="preserve"> </w:t>
      </w:r>
      <w:r w:rsidRPr="00527C7C">
        <w:rPr>
          <w:sz w:val="24"/>
          <w:szCs w:val="24"/>
        </w:rPr>
        <w:t>высокую стойкость к климатическим условиям и эстетичный внешний ви</w:t>
      </w:r>
      <w:r>
        <w:rPr>
          <w:sz w:val="24"/>
          <w:szCs w:val="24"/>
        </w:rPr>
        <w:t>д.</w:t>
      </w:r>
    </w:p>
    <w:p w:rsidR="00867B1E" w:rsidRDefault="00867B1E" w:rsidP="00BC4E25">
      <w:pPr>
        <w:ind w:firstLine="709"/>
        <w:jc w:val="both"/>
        <w:rPr>
          <w:sz w:val="22"/>
          <w:szCs w:val="22"/>
        </w:rPr>
      </w:pPr>
      <w:r>
        <w:rPr>
          <w:sz w:val="24"/>
          <w:szCs w:val="24"/>
        </w:rPr>
        <w:t>5.</w:t>
      </w:r>
      <w:r w:rsidR="00382033">
        <w:rPr>
          <w:sz w:val="24"/>
          <w:szCs w:val="24"/>
        </w:rPr>
        <w:t xml:space="preserve"> </w:t>
      </w:r>
      <w:r w:rsidRPr="006F7587">
        <w:rPr>
          <w:color w:val="000000"/>
          <w:sz w:val="24"/>
          <w:szCs w:val="24"/>
        </w:rPr>
        <w:t>Издели</w:t>
      </w:r>
      <w:r>
        <w:rPr>
          <w:color w:val="000000"/>
          <w:sz w:val="24"/>
          <w:szCs w:val="24"/>
        </w:rPr>
        <w:t>я</w:t>
      </w:r>
      <w:r w:rsidRPr="006F7587">
        <w:rPr>
          <w:color w:val="000000"/>
          <w:sz w:val="24"/>
          <w:szCs w:val="24"/>
        </w:rPr>
        <w:t xml:space="preserve"> долж</w:t>
      </w:r>
      <w:r>
        <w:rPr>
          <w:color w:val="000000"/>
          <w:sz w:val="24"/>
          <w:szCs w:val="24"/>
        </w:rPr>
        <w:t>ны</w:t>
      </w:r>
      <w:r w:rsidRPr="006F7587">
        <w:rPr>
          <w:color w:val="000000"/>
          <w:sz w:val="24"/>
          <w:szCs w:val="24"/>
        </w:rPr>
        <w:t xml:space="preserve"> сопровождаться паспортом, включающим информацию о предн</w:t>
      </w:r>
      <w:r w:rsidRPr="006F7587">
        <w:rPr>
          <w:color w:val="000000"/>
          <w:sz w:val="24"/>
          <w:szCs w:val="24"/>
        </w:rPr>
        <w:t>а</w:t>
      </w:r>
      <w:r w:rsidRPr="006F7587">
        <w:rPr>
          <w:color w:val="000000"/>
          <w:sz w:val="24"/>
          <w:szCs w:val="24"/>
        </w:rPr>
        <w:t>значении, комплектации, указания по сборке, монтажные схемы, правила безопасной эксплу</w:t>
      </w:r>
      <w:r w:rsidRPr="006F7587">
        <w:rPr>
          <w:color w:val="000000"/>
          <w:sz w:val="24"/>
          <w:szCs w:val="24"/>
        </w:rPr>
        <w:t>а</w:t>
      </w:r>
      <w:r w:rsidRPr="006F7587">
        <w:rPr>
          <w:color w:val="000000"/>
          <w:sz w:val="24"/>
          <w:szCs w:val="24"/>
        </w:rPr>
        <w:t>тации, рекомендации по обслуживанию</w:t>
      </w:r>
    </w:p>
    <w:p w:rsidR="00867B1E" w:rsidRDefault="00867B1E" w:rsidP="00BC4E25">
      <w:pPr>
        <w:ind w:firstLine="709"/>
        <w:jc w:val="both"/>
        <w:rPr>
          <w:sz w:val="24"/>
          <w:szCs w:val="24"/>
        </w:rPr>
      </w:pPr>
      <w:r>
        <w:rPr>
          <w:sz w:val="24"/>
          <w:szCs w:val="24"/>
        </w:rPr>
        <w:t xml:space="preserve">6. </w:t>
      </w:r>
      <w:r w:rsidRPr="00527C7C">
        <w:rPr>
          <w:sz w:val="24"/>
          <w:szCs w:val="24"/>
        </w:rPr>
        <w:t xml:space="preserve">Все применяемые материалы </w:t>
      </w:r>
      <w:r>
        <w:rPr>
          <w:sz w:val="24"/>
          <w:szCs w:val="24"/>
        </w:rPr>
        <w:t>должны иметь</w:t>
      </w:r>
      <w:r w:rsidRPr="00527C7C">
        <w:rPr>
          <w:sz w:val="24"/>
          <w:szCs w:val="24"/>
        </w:rPr>
        <w:t xml:space="preserve"> гигиенические сертификаты и разреш</w:t>
      </w:r>
      <w:r w:rsidRPr="00527C7C">
        <w:rPr>
          <w:sz w:val="24"/>
          <w:szCs w:val="24"/>
        </w:rPr>
        <w:t>е</w:t>
      </w:r>
      <w:r w:rsidRPr="00527C7C">
        <w:rPr>
          <w:sz w:val="24"/>
          <w:szCs w:val="24"/>
        </w:rPr>
        <w:t>н</w:t>
      </w:r>
      <w:r>
        <w:rPr>
          <w:sz w:val="24"/>
          <w:szCs w:val="24"/>
        </w:rPr>
        <w:t>ие</w:t>
      </w:r>
      <w:r w:rsidRPr="00527C7C">
        <w:rPr>
          <w:sz w:val="24"/>
          <w:szCs w:val="24"/>
        </w:rPr>
        <w:t xml:space="preserve"> к применению при изготовлении продукции для детей</w:t>
      </w:r>
      <w:r w:rsidR="004A17A1">
        <w:rPr>
          <w:sz w:val="24"/>
          <w:szCs w:val="24"/>
        </w:rPr>
        <w:t>.</w:t>
      </w:r>
    </w:p>
    <w:p w:rsidR="00867B1E" w:rsidRDefault="00867B1E" w:rsidP="00BC4E25">
      <w:pPr>
        <w:ind w:firstLine="709"/>
        <w:jc w:val="both"/>
        <w:rPr>
          <w:sz w:val="24"/>
          <w:szCs w:val="24"/>
        </w:rPr>
      </w:pPr>
    </w:p>
    <w:p w:rsidR="00867B1E" w:rsidRPr="00BC4E25" w:rsidRDefault="00867B1E"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 xml:space="preserve">бщие требования к работам по </w:t>
      </w:r>
      <w:r w:rsidR="007B4EA9">
        <w:rPr>
          <w:sz w:val="22"/>
          <w:szCs w:val="22"/>
        </w:rPr>
        <w:t>строительству многофункционального общественного спо</w:t>
      </w:r>
      <w:r w:rsidR="007B4EA9">
        <w:rPr>
          <w:sz w:val="22"/>
          <w:szCs w:val="22"/>
        </w:rPr>
        <w:t>р</w:t>
      </w:r>
      <w:r w:rsidR="007B4EA9">
        <w:rPr>
          <w:sz w:val="22"/>
          <w:szCs w:val="22"/>
        </w:rPr>
        <w:t>тивного объекта</w:t>
      </w:r>
      <w:r w:rsidRPr="00BC4E25">
        <w:rPr>
          <w:sz w:val="22"/>
          <w:szCs w:val="22"/>
        </w:rPr>
        <w:t>:</w:t>
      </w:r>
    </w:p>
    <w:p w:rsidR="00867B1E" w:rsidRPr="001B0F1F" w:rsidRDefault="00867B1E" w:rsidP="00753CA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1B0F1F">
        <w:rPr>
          <w:sz w:val="22"/>
          <w:szCs w:val="22"/>
        </w:rPr>
        <w:t>Не позднее одного рабочего дня со дня подписания договора Подрядчик обязан назн</w:t>
      </w:r>
      <w:r w:rsidRPr="001B0F1F">
        <w:rPr>
          <w:sz w:val="22"/>
          <w:szCs w:val="22"/>
        </w:rPr>
        <w:t>а</w:t>
      </w:r>
      <w:r w:rsidRPr="001B0F1F">
        <w:rPr>
          <w:sz w:val="22"/>
          <w:szCs w:val="22"/>
        </w:rPr>
        <w:t>чить лицо, ответственное за производство Работ, о чем письменно уведомить Заказчика, с приложен</w:t>
      </w:r>
      <w:r w:rsidRPr="001B0F1F">
        <w:rPr>
          <w:sz w:val="22"/>
          <w:szCs w:val="22"/>
        </w:rPr>
        <w:t>и</w:t>
      </w:r>
      <w:r w:rsidRPr="001B0F1F">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867B1E" w:rsidRPr="00BC4E25" w:rsidRDefault="00867B1E" w:rsidP="00753CA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867B1E" w:rsidRPr="00BC4E25" w:rsidRDefault="00867B1E" w:rsidP="00753CA7">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867B1E" w:rsidRPr="006B7A42" w:rsidRDefault="001B0F1F"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4</w:t>
      </w:r>
      <w:r w:rsidR="00867B1E" w:rsidRPr="00BC4E25">
        <w:rPr>
          <w:sz w:val="22"/>
          <w:szCs w:val="22"/>
        </w:rPr>
        <w:t>.</w:t>
      </w:r>
      <w:r w:rsidR="006B7A42">
        <w:rPr>
          <w:sz w:val="22"/>
          <w:szCs w:val="22"/>
        </w:rPr>
        <w:t xml:space="preserve"> </w:t>
      </w:r>
      <w:r w:rsidR="00867B1E" w:rsidRPr="00BC4E25">
        <w:t xml:space="preserve"> </w:t>
      </w:r>
      <w:r w:rsidR="00867B1E" w:rsidRPr="006B7A42">
        <w:rPr>
          <w:sz w:val="22"/>
          <w:szCs w:val="22"/>
        </w:rPr>
        <w:t>По окончании всех работ Подрядчик обязан предоставить Заказчику всю исполнительную документацию в 3-х экземплярах, включающую:</w:t>
      </w:r>
    </w:p>
    <w:p w:rsidR="00867B1E" w:rsidRPr="006B7A42" w:rsidRDefault="00867B1E" w:rsidP="00BC4E25">
      <w:pPr>
        <w:widowControl w:val="0"/>
        <w:autoSpaceDE w:val="0"/>
        <w:autoSpaceDN w:val="0"/>
        <w:adjustRightInd w:val="0"/>
        <w:ind w:firstLine="709"/>
        <w:rPr>
          <w:sz w:val="2"/>
          <w:szCs w:val="2"/>
        </w:rPr>
      </w:pPr>
    </w:p>
    <w:p w:rsidR="00867B1E" w:rsidRPr="006B7A42" w:rsidRDefault="00867B1E"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6B7A42">
        <w:rPr>
          <w:sz w:val="22"/>
          <w:szCs w:val="22"/>
        </w:rPr>
        <w:t>акт приемки выполненных работ по форме КС-2 - в 2-х экз.;</w:t>
      </w:r>
    </w:p>
    <w:p w:rsidR="00867B1E" w:rsidRPr="006B7A42" w:rsidRDefault="00867B1E"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6B7A42">
        <w:rPr>
          <w:sz w:val="22"/>
          <w:szCs w:val="22"/>
        </w:rPr>
        <w:t>справку о стоимости выполненных работ и затрат по форме КС-3 -в 2-х экз.;</w:t>
      </w:r>
    </w:p>
    <w:p w:rsidR="00867B1E" w:rsidRPr="006B7A42" w:rsidRDefault="00867B1E"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6B7A42">
        <w:rPr>
          <w:sz w:val="22"/>
          <w:szCs w:val="22"/>
        </w:rPr>
        <w:t xml:space="preserve">журналы производства работ; </w:t>
      </w:r>
    </w:p>
    <w:p w:rsidR="00867B1E" w:rsidRPr="00BC4E25" w:rsidRDefault="00867B1E"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867B1E" w:rsidRPr="00382033" w:rsidRDefault="001B0F1F" w:rsidP="001B0F1F">
      <w:pPr>
        <w:widowControl w:val="0"/>
        <w:shd w:val="clear" w:color="auto" w:fill="FFFFFF"/>
        <w:tabs>
          <w:tab w:val="left" w:pos="814"/>
        </w:tabs>
        <w:autoSpaceDE w:val="0"/>
        <w:autoSpaceDN w:val="0"/>
        <w:adjustRightInd w:val="0"/>
        <w:spacing w:line="259" w:lineRule="exact"/>
        <w:jc w:val="both"/>
        <w:rPr>
          <w:bCs/>
          <w:sz w:val="24"/>
          <w:szCs w:val="24"/>
        </w:rPr>
      </w:pPr>
      <w:r>
        <w:rPr>
          <w:sz w:val="22"/>
          <w:szCs w:val="22"/>
        </w:rPr>
        <w:t xml:space="preserve">- </w:t>
      </w:r>
      <w:r w:rsidR="00867B1E" w:rsidRPr="00382033">
        <w:rPr>
          <w:sz w:val="22"/>
          <w:szCs w:val="22"/>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867B1E" w:rsidRPr="00200FE1" w:rsidRDefault="00867B1E" w:rsidP="009B7921">
      <w:pPr>
        <w:ind w:firstLine="709"/>
        <w:contextualSpacing/>
        <w:jc w:val="both"/>
        <w:rPr>
          <w:b/>
          <w:bCs/>
          <w:sz w:val="24"/>
          <w:szCs w:val="24"/>
        </w:rPr>
      </w:pPr>
      <w:r w:rsidRPr="00BC4E25">
        <w:rPr>
          <w:spacing w:val="-17"/>
          <w:sz w:val="22"/>
          <w:szCs w:val="22"/>
        </w:rPr>
        <w:t xml:space="preserve">       </w:t>
      </w:r>
    </w:p>
    <w:p w:rsidR="00867B1E" w:rsidRPr="00246B49" w:rsidRDefault="00867B1E" w:rsidP="009B7921">
      <w:pPr>
        <w:ind w:firstLine="709"/>
        <w:jc w:val="both"/>
        <w:rPr>
          <w:sz w:val="24"/>
          <w:szCs w:val="24"/>
        </w:rPr>
      </w:pPr>
      <w:r w:rsidRPr="00246B49">
        <w:rPr>
          <w:b/>
          <w:bCs/>
          <w:sz w:val="24"/>
          <w:szCs w:val="24"/>
        </w:rPr>
        <w:t>3.</w:t>
      </w:r>
      <w:r w:rsidRPr="00246B49">
        <w:rPr>
          <w:b/>
          <w:sz w:val="24"/>
          <w:szCs w:val="24"/>
        </w:rPr>
        <w:t xml:space="preserve"> </w:t>
      </w:r>
      <w:r w:rsidRPr="00246B49">
        <w:rPr>
          <w:b/>
          <w:bCs/>
          <w:sz w:val="24"/>
          <w:szCs w:val="24"/>
        </w:rPr>
        <w:t>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w:t>
      </w:r>
      <w:proofErr w:type="gramStart"/>
      <w:r w:rsidRPr="00246B49">
        <w:rPr>
          <w:sz w:val="24"/>
          <w:szCs w:val="24"/>
        </w:rPr>
        <w:t>согласно перечня</w:t>
      </w:r>
      <w:proofErr w:type="gramEnd"/>
      <w:r w:rsidRPr="00246B49">
        <w:rPr>
          <w:sz w:val="24"/>
          <w:szCs w:val="24"/>
        </w:rPr>
        <w:t xml:space="preserve"> мероприятий, указанных в техническом задании. </w:t>
      </w:r>
    </w:p>
    <w:p w:rsidR="00867B1E" w:rsidRPr="00246B49" w:rsidRDefault="00867B1E"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824F5A">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r w:rsidRPr="00246B49">
        <w:rPr>
          <w:sz w:val="24"/>
          <w:szCs w:val="24"/>
        </w:rPr>
        <w:t xml:space="preserve"> </w:t>
      </w:r>
    </w:p>
    <w:p w:rsidR="00867B1E" w:rsidRPr="00184357" w:rsidRDefault="00867B1E"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867B1E" w:rsidRPr="00184357" w:rsidRDefault="00867B1E"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824F5A">
        <w:rPr>
          <w:sz w:val="24"/>
          <w:szCs w:val="24"/>
        </w:rPr>
        <w:t>3 (три) года со дня подписания окончательного Акта о приемке выполненных работ формы КС-2.</w:t>
      </w:r>
    </w:p>
    <w:p w:rsidR="00867B1E" w:rsidRPr="00184357" w:rsidRDefault="00867B1E"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867B1E" w:rsidRPr="00184357" w:rsidRDefault="00867B1E" w:rsidP="00753CA7">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867B1E" w:rsidRPr="00184357" w:rsidRDefault="00867B1E" w:rsidP="00753CA7">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867B1E" w:rsidRPr="00F55877" w:rsidRDefault="00867B1E"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Начальн</w:t>
      </w:r>
      <w:r w:rsidR="002E65CD">
        <w:rPr>
          <w:b/>
          <w:bCs/>
          <w:sz w:val="24"/>
          <w:szCs w:val="24"/>
        </w:rPr>
        <w:t>ая (максимальная) цена договора</w:t>
      </w:r>
      <w:r w:rsidRPr="00184357">
        <w:rPr>
          <w:b/>
          <w:bCs/>
          <w:sz w:val="24"/>
          <w:szCs w:val="24"/>
        </w:rPr>
        <w:t xml:space="preserve">: </w:t>
      </w:r>
      <w:r>
        <w:rPr>
          <w:b/>
          <w:bCs/>
          <w:sz w:val="24"/>
          <w:szCs w:val="24"/>
        </w:rPr>
        <w:t xml:space="preserve"> 1 360 511 </w:t>
      </w:r>
      <w:r w:rsidRPr="00184357">
        <w:rPr>
          <w:sz w:val="24"/>
          <w:szCs w:val="24"/>
          <w:lang w:eastAsia="en-US"/>
        </w:rPr>
        <w:t xml:space="preserve"> </w:t>
      </w:r>
      <w:r w:rsidRPr="00184357">
        <w:rPr>
          <w:b/>
          <w:bCs/>
          <w:sz w:val="24"/>
          <w:szCs w:val="24"/>
        </w:rPr>
        <w:t>рублей 00 копеек</w:t>
      </w:r>
      <w:r w:rsidRPr="00824F5A">
        <w:rPr>
          <w:b/>
          <w:bCs/>
          <w:sz w:val="24"/>
          <w:szCs w:val="24"/>
        </w:rPr>
        <w:t>.</w:t>
      </w:r>
    </w:p>
    <w:p w:rsidR="00867B1E" w:rsidRPr="000F4EBA" w:rsidRDefault="00867B1E" w:rsidP="00F42C3F">
      <w:pPr>
        <w:autoSpaceDE w:val="0"/>
        <w:autoSpaceDN w:val="0"/>
        <w:adjustRightInd w:val="0"/>
        <w:ind w:firstLine="709"/>
        <w:jc w:val="both"/>
        <w:rPr>
          <w:sz w:val="24"/>
          <w:szCs w:val="24"/>
        </w:rPr>
      </w:pPr>
      <w:r w:rsidRPr="00906387">
        <w:rPr>
          <w:b/>
          <w:bCs/>
          <w:sz w:val="24"/>
          <w:szCs w:val="24"/>
        </w:rPr>
        <w:t>7. Обоснование начальн</w:t>
      </w:r>
      <w:r w:rsidR="002E65CD">
        <w:rPr>
          <w:b/>
          <w:bCs/>
          <w:sz w:val="24"/>
          <w:szCs w:val="24"/>
        </w:rPr>
        <w:t>ой (максимальной) цены договора</w:t>
      </w:r>
      <w:r w:rsidRPr="00906387">
        <w:rPr>
          <w:b/>
          <w:bCs/>
          <w:sz w:val="24"/>
          <w:szCs w:val="24"/>
        </w:rPr>
        <w:t xml:space="preserve">: </w:t>
      </w:r>
      <w:r w:rsidR="006453C9" w:rsidRPr="000F4EBA">
        <w:rPr>
          <w:sz w:val="24"/>
          <w:szCs w:val="24"/>
        </w:rPr>
        <w:t>метод сопоставимых</w:t>
      </w:r>
      <w:r w:rsidR="006453C9">
        <w:rPr>
          <w:color w:val="FF00FF"/>
          <w:sz w:val="24"/>
          <w:szCs w:val="24"/>
        </w:rPr>
        <w:t xml:space="preserve"> </w:t>
      </w:r>
      <w:r w:rsidR="000F4EBA" w:rsidRPr="000F4EBA">
        <w:rPr>
          <w:sz w:val="24"/>
          <w:szCs w:val="24"/>
        </w:rPr>
        <w:t>рыночных цен (анализ рынка)</w:t>
      </w:r>
    </w:p>
    <w:p w:rsidR="00867B1E" w:rsidRPr="00906387" w:rsidRDefault="00867B1E" w:rsidP="00C50D30">
      <w:pPr>
        <w:ind w:firstLine="709"/>
        <w:jc w:val="both"/>
        <w:rPr>
          <w:sz w:val="24"/>
          <w:szCs w:val="24"/>
        </w:rPr>
      </w:pPr>
      <w:r w:rsidRPr="00906387">
        <w:rPr>
          <w:b/>
          <w:sz w:val="24"/>
          <w:szCs w:val="24"/>
        </w:rPr>
        <w:t>8.</w:t>
      </w:r>
      <w:r w:rsidRPr="00906387">
        <w:t> </w:t>
      </w:r>
      <w:r w:rsidR="000F4EBA">
        <w:rPr>
          <w:b/>
          <w:bCs/>
          <w:sz w:val="24"/>
          <w:szCs w:val="24"/>
        </w:rPr>
        <w:t>Источник финансирования</w:t>
      </w:r>
      <w:r w:rsidRPr="00906387">
        <w:rPr>
          <w:b/>
          <w:bCs/>
          <w:sz w:val="24"/>
          <w:szCs w:val="24"/>
        </w:rPr>
        <w:t>:</w:t>
      </w:r>
      <w:r w:rsidRPr="00906387">
        <w:rPr>
          <w:rStyle w:val="aff2"/>
          <w:szCs w:val="24"/>
        </w:rPr>
        <w:t xml:space="preserve"> </w:t>
      </w:r>
      <w:r w:rsidRPr="00906387">
        <w:rPr>
          <w:sz w:val="24"/>
          <w:szCs w:val="24"/>
        </w:rPr>
        <w:t>средства, полученные из федерального бюджета,  ре</w:t>
      </w:r>
      <w:r w:rsidRPr="00906387">
        <w:rPr>
          <w:sz w:val="24"/>
          <w:szCs w:val="24"/>
        </w:rPr>
        <w:t>с</w:t>
      </w:r>
      <w:r w:rsidRPr="00906387">
        <w:rPr>
          <w:sz w:val="24"/>
          <w:szCs w:val="24"/>
        </w:rPr>
        <w:t xml:space="preserve">публиканского бюджета, местного бюджета, средств  собственников. </w:t>
      </w:r>
    </w:p>
    <w:p w:rsidR="00867B1E" w:rsidRPr="009252E5" w:rsidRDefault="00867B1E"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5" w:name="УсловияОплаты0"/>
    </w:p>
    <w:p w:rsidR="00867B1E" w:rsidRPr="00B36DB3" w:rsidRDefault="00824F5A" w:rsidP="00824F5A">
      <w:pPr>
        <w:pStyle w:val="affb"/>
        <w:widowControl w:val="0"/>
        <w:tabs>
          <w:tab w:val="clear" w:pos="1418"/>
          <w:tab w:val="num" w:pos="0"/>
        </w:tabs>
        <w:ind w:firstLine="700"/>
        <w:rPr>
          <w:sz w:val="24"/>
          <w:szCs w:val="24"/>
        </w:rPr>
      </w:pPr>
      <w:r w:rsidRPr="00B36DB3">
        <w:rPr>
          <w:sz w:val="24"/>
          <w:szCs w:val="24"/>
        </w:rPr>
        <w:lastRenderedPageBreak/>
        <w:t xml:space="preserve">9.1. </w:t>
      </w:r>
      <w:proofErr w:type="gramStart"/>
      <w:r w:rsidR="00867B1E" w:rsidRPr="00B36DB3">
        <w:rPr>
          <w:sz w:val="24"/>
          <w:szCs w:val="24"/>
        </w:rPr>
        <w:t>Заказчик оплачивает работы Подрядчика, выполненные в соответствии с Догов</w:t>
      </w:r>
      <w:r w:rsidR="00867B1E" w:rsidRPr="00B36DB3">
        <w:rPr>
          <w:sz w:val="24"/>
          <w:szCs w:val="24"/>
        </w:rPr>
        <w:t>о</w:t>
      </w:r>
      <w:r w:rsidR="00867B1E" w:rsidRPr="00B36DB3">
        <w:rPr>
          <w:sz w:val="24"/>
          <w:szCs w:val="24"/>
        </w:rPr>
        <w:t>ром, по фактически принятым объемам работ на основании надлежаще оформленных и по</w:t>
      </w:r>
      <w:r w:rsidR="00867B1E" w:rsidRPr="00B36DB3">
        <w:rPr>
          <w:sz w:val="24"/>
          <w:szCs w:val="24"/>
        </w:rPr>
        <w:t>д</w:t>
      </w:r>
      <w:r w:rsidR="00867B1E" w:rsidRPr="00B36DB3">
        <w:rPr>
          <w:sz w:val="24"/>
          <w:szCs w:val="24"/>
        </w:rPr>
        <w:t xml:space="preserve">писанных (в порядке, предусмотренном Договором) Актов о приемке выполненных работ, </w:t>
      </w:r>
      <w:r w:rsidR="00867B1E" w:rsidRPr="00B36DB3">
        <w:rPr>
          <w:color w:val="000000"/>
          <w:sz w:val="24"/>
          <w:szCs w:val="24"/>
        </w:rPr>
        <w:t xml:space="preserve">предъявления </w:t>
      </w:r>
      <w:hyperlink r:id="rId25" w:tooltip="Документы платежные" w:history="1">
        <w:r w:rsidR="00867B1E" w:rsidRPr="00B36DB3">
          <w:rPr>
            <w:rStyle w:val="af7"/>
            <w:sz w:val="24"/>
            <w:szCs w:val="24"/>
          </w:rPr>
          <w:t>платежных документов</w:t>
        </w:r>
      </w:hyperlink>
      <w:r w:rsidR="00867B1E" w:rsidRPr="00B36DB3">
        <w:rPr>
          <w:rStyle w:val="apple-converted-space"/>
          <w:color w:val="000000"/>
          <w:sz w:val="24"/>
          <w:szCs w:val="24"/>
        </w:rPr>
        <w:t> </w:t>
      </w:r>
      <w:r w:rsidR="00867B1E" w:rsidRPr="00B36DB3">
        <w:rPr>
          <w:color w:val="000000"/>
          <w:sz w:val="24"/>
          <w:szCs w:val="24"/>
        </w:rPr>
        <w:t>(счет, счет-фактура), товарных накладных</w:t>
      </w:r>
      <w:r w:rsidR="00867B1E" w:rsidRPr="00B36DB3">
        <w:rPr>
          <w:sz w:val="24"/>
          <w:szCs w:val="24"/>
        </w:rPr>
        <w:t>, в пределах доведенных лимитов бюджетных обязательств и средств собственников в размере 5% от ст</w:t>
      </w:r>
      <w:r w:rsidR="00867B1E" w:rsidRPr="00B36DB3">
        <w:rPr>
          <w:sz w:val="24"/>
          <w:szCs w:val="24"/>
        </w:rPr>
        <w:t>о</w:t>
      </w:r>
      <w:r w:rsidR="00867B1E" w:rsidRPr="00B36DB3">
        <w:rPr>
          <w:sz w:val="24"/>
          <w:szCs w:val="24"/>
        </w:rPr>
        <w:t>имости дополнительных работ, путем перечисления денежных средств на банковский счет Подрядчика</w:t>
      </w:r>
      <w:proofErr w:type="gramEnd"/>
      <w:r w:rsidR="00867B1E" w:rsidRPr="00B36DB3">
        <w:rPr>
          <w:sz w:val="24"/>
          <w:szCs w:val="24"/>
        </w:rPr>
        <w:t xml:space="preserve">, </w:t>
      </w:r>
      <w:proofErr w:type="gramStart"/>
      <w:r w:rsidR="00867B1E" w:rsidRPr="00B36DB3">
        <w:rPr>
          <w:sz w:val="24"/>
          <w:szCs w:val="24"/>
        </w:rPr>
        <w:t>указанный</w:t>
      </w:r>
      <w:proofErr w:type="gramEnd"/>
      <w:r w:rsidR="00867B1E" w:rsidRPr="00B36DB3">
        <w:rPr>
          <w:sz w:val="24"/>
          <w:szCs w:val="24"/>
        </w:rPr>
        <w:t xml:space="preserve"> в платежных реквизитах настоящего Договора.</w:t>
      </w:r>
    </w:p>
    <w:p w:rsidR="00867B1E" w:rsidRPr="0093567B" w:rsidRDefault="00824F5A" w:rsidP="00824F5A">
      <w:pPr>
        <w:pStyle w:val="affb"/>
        <w:tabs>
          <w:tab w:val="clear" w:pos="1418"/>
          <w:tab w:val="num" w:pos="760"/>
        </w:tabs>
        <w:ind w:firstLine="709"/>
        <w:rPr>
          <w:sz w:val="24"/>
          <w:szCs w:val="24"/>
          <w:highlight w:val="yellow"/>
        </w:rPr>
      </w:pPr>
      <w:r>
        <w:rPr>
          <w:sz w:val="24"/>
          <w:szCs w:val="24"/>
        </w:rPr>
        <w:t xml:space="preserve">9.2. </w:t>
      </w:r>
      <w:r w:rsidR="00867B1E" w:rsidRPr="00DD6F2C">
        <w:rPr>
          <w:sz w:val="24"/>
          <w:szCs w:val="24"/>
        </w:rPr>
        <w:t xml:space="preserve">Оплата выполненных Подрядчиком работ производится Заказчиком, в течение 15 (пятнадцати) рабочих дней с момента подписания Сторонами Акта о приемке </w:t>
      </w:r>
      <w:r w:rsidR="00867B1E" w:rsidRPr="00824F5A">
        <w:rPr>
          <w:sz w:val="24"/>
          <w:szCs w:val="24"/>
        </w:rPr>
        <w:t>выполненных работ, а также предоставления Подрядчиком счета, счета-фактуры, товарной накладной.</w:t>
      </w:r>
    </w:p>
    <w:bookmarkEnd w:id="5"/>
    <w:p w:rsidR="00867B1E" w:rsidRPr="009252E5" w:rsidRDefault="00867B1E"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10. Валютой, используемой</w:t>
      </w:r>
      <w:r w:rsidR="002E65CD">
        <w:rPr>
          <w:rFonts w:eastAsia="Batang"/>
          <w:b/>
          <w:bCs/>
          <w:sz w:val="24"/>
          <w:szCs w:val="24"/>
        </w:rPr>
        <w:t xml:space="preserve"> для формирования цены договора</w:t>
      </w:r>
      <w:r w:rsidRPr="009252E5">
        <w:rPr>
          <w:rFonts w:eastAsia="Batang"/>
          <w:sz w:val="24"/>
          <w:szCs w:val="24"/>
        </w:rPr>
        <w:t>, а также для расчетов с подрядчиком, является российский рубль.</w:t>
      </w:r>
    </w:p>
    <w:p w:rsidR="00867B1E" w:rsidRPr="00200FE1" w:rsidRDefault="00867B1E"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Российской Федерации, установленного Центральным банком Российской Федерации и ис</w:t>
      </w:r>
      <w:r w:rsidR="002E65CD">
        <w:rPr>
          <w:sz w:val="24"/>
          <w:szCs w:val="24"/>
        </w:rPr>
        <w:t>пользуемого при оплате договора</w:t>
      </w:r>
      <w:r w:rsidRPr="009252E5">
        <w:rPr>
          <w:sz w:val="24"/>
          <w:szCs w:val="24"/>
        </w:rPr>
        <w:t xml:space="preserve"> – не применяется.</w:t>
      </w:r>
    </w:p>
    <w:p w:rsidR="00867B1E" w:rsidRDefault="00867B1E" w:rsidP="00BF5862">
      <w:pPr>
        <w:widowControl w:val="0"/>
        <w:spacing w:before="120" w:after="60"/>
        <w:jc w:val="both"/>
        <w:rPr>
          <w:b/>
          <w:bCs/>
          <w:sz w:val="24"/>
          <w:szCs w:val="24"/>
        </w:rPr>
      </w:pPr>
    </w:p>
    <w:p w:rsidR="00867B1E" w:rsidRPr="00200FE1" w:rsidRDefault="00867B1E"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867B1E" w:rsidRPr="00200FE1" w:rsidRDefault="00867B1E" w:rsidP="00753CA7">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540"/>
        <w:jc w:val="both"/>
        <w:rPr>
          <w:sz w:val="24"/>
          <w:szCs w:val="24"/>
        </w:rPr>
      </w:pPr>
      <w:proofErr w:type="gramStart"/>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26"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w:t>
      </w:r>
      <w:proofErr w:type="gramEnd"/>
      <w:r w:rsidRPr="00200FE1">
        <w:rPr>
          <w:sz w:val="24"/>
          <w:szCs w:val="24"/>
        </w:rPr>
        <w:t xml:space="preserve"> </w:t>
      </w:r>
      <w:proofErr w:type="gramStart"/>
      <w:r w:rsidRPr="00200FE1">
        <w:rPr>
          <w:sz w:val="24"/>
          <w:szCs w:val="24"/>
        </w:rPr>
        <w:t>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риод.</w:t>
      </w:r>
      <w:proofErr w:type="gramEnd"/>
      <w:r w:rsidRPr="00200FE1">
        <w:rPr>
          <w:sz w:val="24"/>
          <w:szCs w:val="24"/>
        </w:rPr>
        <w:t xml:space="preserve">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0FE1">
        <w:rPr>
          <w:sz w:val="24"/>
          <w:szCs w:val="24"/>
        </w:rPr>
        <w:t>указанных</w:t>
      </w:r>
      <w:proofErr w:type="gramEnd"/>
      <w:r w:rsidRPr="00200FE1">
        <w:rPr>
          <w:sz w:val="24"/>
          <w:szCs w:val="24"/>
        </w:rPr>
        <w:t xml:space="preserve">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540"/>
        <w:jc w:val="both"/>
        <w:rPr>
          <w:sz w:val="24"/>
          <w:szCs w:val="24"/>
        </w:rPr>
      </w:pPr>
      <w:proofErr w:type="gramStart"/>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27" w:history="1">
        <w:r w:rsidRPr="00200FE1">
          <w:rPr>
            <w:color w:val="0000FF"/>
            <w:sz w:val="24"/>
            <w:szCs w:val="24"/>
          </w:rPr>
          <w:t>статьями 289</w:t>
        </w:r>
      </w:hyperlink>
      <w:r w:rsidRPr="00200FE1">
        <w:rPr>
          <w:sz w:val="24"/>
          <w:szCs w:val="24"/>
        </w:rPr>
        <w:t xml:space="preserve">, </w:t>
      </w:r>
      <w:hyperlink r:id="rId28" w:history="1">
        <w:r w:rsidRPr="00200FE1">
          <w:rPr>
            <w:color w:val="0000FF"/>
            <w:sz w:val="24"/>
            <w:szCs w:val="24"/>
          </w:rPr>
          <w:t>290</w:t>
        </w:r>
      </w:hyperlink>
      <w:r w:rsidRPr="00200FE1">
        <w:rPr>
          <w:sz w:val="24"/>
          <w:szCs w:val="24"/>
        </w:rPr>
        <w:t xml:space="preserve">, </w:t>
      </w:r>
      <w:hyperlink r:id="rId29" w:history="1">
        <w:r w:rsidRPr="00200FE1">
          <w:rPr>
            <w:color w:val="0000FF"/>
            <w:sz w:val="24"/>
            <w:szCs w:val="24"/>
          </w:rPr>
          <w:t>291</w:t>
        </w:r>
      </w:hyperlink>
      <w:r w:rsidRPr="00200FE1">
        <w:rPr>
          <w:sz w:val="24"/>
          <w:szCs w:val="24"/>
        </w:rPr>
        <w:t xml:space="preserve">, </w:t>
      </w:r>
      <w:hyperlink r:id="rId30"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w:t>
      </w:r>
      <w:proofErr w:type="gramEnd"/>
      <w:r w:rsidRPr="00200FE1">
        <w:rPr>
          <w:sz w:val="24"/>
          <w:szCs w:val="24"/>
        </w:rPr>
        <w:t xml:space="preserve">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867B1E" w:rsidRPr="00200FE1" w:rsidRDefault="00867B1E"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31"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proofErr w:type="gramStart"/>
      <w:r w:rsidRPr="00200FE1">
        <w:rPr>
          <w:sz w:val="24"/>
          <w:szCs w:val="24"/>
        </w:rPr>
        <w:lastRenderedPageBreak/>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00FE1">
        <w:rPr>
          <w:sz w:val="24"/>
          <w:szCs w:val="24"/>
        </w:rPr>
        <w:t xml:space="preserve"> </w:t>
      </w:r>
      <w:proofErr w:type="gramStart"/>
      <w:r w:rsidRPr="00200FE1">
        <w:rPr>
          <w:sz w:val="24"/>
          <w:szCs w:val="24"/>
        </w:rPr>
        <w:t>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00FE1">
        <w:rPr>
          <w:sz w:val="24"/>
          <w:szCs w:val="24"/>
        </w:rPr>
        <w:t xml:space="preserve">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867B1E" w:rsidRPr="00200FE1" w:rsidRDefault="00867B1E" w:rsidP="00753CA7">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867B1E" w:rsidRPr="00200FE1" w:rsidRDefault="00867B1E" w:rsidP="00753CA7">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867B1E" w:rsidRDefault="00867B1E" w:rsidP="005727A4">
      <w:pPr>
        <w:widowControl w:val="0"/>
        <w:autoSpaceDE w:val="0"/>
        <w:autoSpaceDN w:val="0"/>
        <w:adjustRightInd w:val="0"/>
        <w:spacing w:before="120" w:after="60"/>
        <w:jc w:val="center"/>
        <w:rPr>
          <w:b/>
          <w:bCs/>
          <w:sz w:val="24"/>
          <w:szCs w:val="24"/>
        </w:rPr>
      </w:pPr>
    </w:p>
    <w:p w:rsidR="00867B1E" w:rsidRPr="00200FE1" w:rsidRDefault="00867B1E"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867B1E" w:rsidRPr="00200FE1" w:rsidRDefault="00867B1E" w:rsidP="00603973">
      <w:pPr>
        <w:widowControl w:val="0"/>
        <w:autoSpaceDE w:val="0"/>
        <w:autoSpaceDN w:val="0"/>
        <w:adjustRightInd w:val="0"/>
        <w:spacing w:before="120" w:after="60"/>
        <w:ind w:firstLine="709"/>
        <w:jc w:val="both"/>
        <w:rPr>
          <w:color w:val="000000"/>
          <w:sz w:val="24"/>
          <w:szCs w:val="24"/>
          <w:shd w:val="clear" w:color="auto" w:fill="FFFFFF"/>
        </w:rPr>
      </w:pPr>
      <w:bookmarkStart w:id="6" w:name="ЕслиДляСМПиСОНООставить0"/>
      <w:bookmarkEnd w:id="6"/>
      <w:r w:rsidRPr="00200FE1">
        <w:rPr>
          <w:color w:val="000000"/>
          <w:sz w:val="24"/>
          <w:szCs w:val="24"/>
          <w:shd w:val="clear" w:color="auto" w:fill="FFFFFF"/>
        </w:rPr>
        <w:t xml:space="preserve">Не </w:t>
      </w:r>
      <w:proofErr w:type="gramStart"/>
      <w:r w:rsidRPr="00200FE1">
        <w:rPr>
          <w:color w:val="000000"/>
          <w:sz w:val="24"/>
          <w:szCs w:val="24"/>
          <w:shd w:val="clear" w:color="auto" w:fill="FFFFFF"/>
        </w:rPr>
        <w:t>установлены</w:t>
      </w:r>
      <w:proofErr w:type="gramEnd"/>
      <w:r w:rsidRPr="00200FE1">
        <w:rPr>
          <w:color w:val="000000"/>
          <w:sz w:val="24"/>
          <w:szCs w:val="24"/>
          <w:shd w:val="clear" w:color="auto" w:fill="FFFFFF"/>
        </w:rPr>
        <w:t>.</w:t>
      </w:r>
    </w:p>
    <w:p w:rsidR="00867B1E" w:rsidRDefault="00867B1E" w:rsidP="005B667A">
      <w:pPr>
        <w:tabs>
          <w:tab w:val="left" w:pos="0"/>
        </w:tabs>
        <w:ind w:left="100"/>
        <w:rPr>
          <w:rFonts w:cs="Courier New"/>
          <w:b/>
          <w:bCs/>
          <w:caps/>
          <w:color w:val="000000"/>
          <w:sz w:val="24"/>
          <w:szCs w:val="24"/>
        </w:rPr>
      </w:pPr>
    </w:p>
    <w:p w:rsidR="00867B1E" w:rsidRDefault="00867B1E" w:rsidP="005B667A">
      <w:pPr>
        <w:tabs>
          <w:tab w:val="left" w:pos="0"/>
        </w:tabs>
        <w:ind w:left="100"/>
        <w:jc w:val="center"/>
        <w:rPr>
          <w:rFonts w:cs="Courier New"/>
          <w:b/>
          <w:bCs/>
          <w:caps/>
          <w:color w:val="000000"/>
          <w:sz w:val="24"/>
          <w:szCs w:val="24"/>
        </w:rPr>
      </w:pPr>
      <w:proofErr w:type="gramStart"/>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w:t>
      </w:r>
      <w:proofErr w:type="gramEnd"/>
      <w:r w:rsidRPr="005B667A">
        <w:rPr>
          <w:rFonts w:cs="Courier New"/>
          <w:b/>
          <w:bCs/>
          <w:caps/>
          <w:color w:val="000000"/>
          <w:sz w:val="24"/>
          <w:szCs w:val="24"/>
        </w:rPr>
        <w:t xml:space="preserve"> к составу, форме и порядку подачи заявок </w:t>
      </w:r>
    </w:p>
    <w:p w:rsidR="00867B1E" w:rsidRDefault="00867B1E"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867B1E" w:rsidRPr="005B667A" w:rsidRDefault="00867B1E" w:rsidP="005B667A">
      <w:pPr>
        <w:tabs>
          <w:tab w:val="left" w:pos="0"/>
        </w:tabs>
        <w:ind w:left="2100"/>
        <w:jc w:val="center"/>
        <w:rPr>
          <w:rFonts w:cs="Courier New"/>
          <w:b/>
          <w:bCs/>
          <w:caps/>
          <w:color w:val="000000"/>
          <w:sz w:val="24"/>
          <w:szCs w:val="24"/>
        </w:rPr>
      </w:pPr>
    </w:p>
    <w:p w:rsidR="00867B1E" w:rsidRPr="006B7A42" w:rsidRDefault="00867B1E" w:rsidP="00427B48">
      <w:pPr>
        <w:tabs>
          <w:tab w:val="left" w:pos="0"/>
        </w:tabs>
        <w:jc w:val="both"/>
        <w:rPr>
          <w:color w:val="000000"/>
          <w:sz w:val="24"/>
          <w:szCs w:val="24"/>
        </w:rPr>
      </w:pPr>
      <w:r w:rsidRPr="00744102">
        <w:rPr>
          <w:rFonts w:cs="Courier New"/>
          <w:color w:val="000000"/>
          <w:sz w:val="27"/>
        </w:rPr>
        <w:tab/>
      </w:r>
      <w:r w:rsidRPr="006B7A42">
        <w:rPr>
          <w:color w:val="000000"/>
          <w:sz w:val="24"/>
          <w:szCs w:val="24"/>
        </w:rPr>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C1166D">
        <w:rPr>
          <w:color w:val="000000"/>
          <w:sz w:val="24"/>
          <w:szCs w:val="24"/>
        </w:rPr>
        <w:tab/>
      </w:r>
      <w:r w:rsidRPr="006B7A42">
        <w:rPr>
          <w:color w:val="000000"/>
          <w:sz w:val="24"/>
          <w:szCs w:val="24"/>
        </w:rPr>
        <w:t>5.1.1. Опись входящих в состав заявки документов по форме согласно приложению 2 настоящей конкурсной документации.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C1166D">
        <w:rPr>
          <w:color w:val="000000"/>
          <w:sz w:val="24"/>
          <w:szCs w:val="24"/>
        </w:rPr>
        <w:tab/>
      </w:r>
      <w:r w:rsidRPr="006B7A42">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6B7A42">
        <w:rPr>
          <w:color w:val="000000"/>
          <w:sz w:val="24"/>
          <w:szCs w:val="24"/>
          <w:u w:val="single"/>
        </w:rPr>
        <w:t xml:space="preserve">приложению  3  настоящей конкурсной документации </w:t>
      </w:r>
      <w:r w:rsidRPr="006B7A42">
        <w:rPr>
          <w:color w:val="000000"/>
          <w:sz w:val="24"/>
          <w:szCs w:val="24"/>
        </w:rPr>
        <w:t>.</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5.1.4. документ или копия документа, подтверждающий внесение обеспечения заявки.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 xml:space="preserve">5.1.5. </w:t>
      </w:r>
      <w:proofErr w:type="gramStart"/>
      <w:r w:rsidRPr="006B7A42">
        <w:rPr>
          <w:color w:val="000000"/>
          <w:sz w:val="24"/>
          <w:szCs w:val="24"/>
        </w:rPr>
        <w:t>Организационно-штатное расписание организации и (или) подразделений по</w:t>
      </w:r>
      <w:r w:rsidRPr="006B7A42">
        <w:rPr>
          <w:color w:val="000000"/>
          <w:sz w:val="24"/>
          <w:szCs w:val="24"/>
        </w:rPr>
        <w:t>д</w:t>
      </w:r>
      <w:r w:rsidRPr="006B7A42">
        <w:rPr>
          <w:color w:val="000000"/>
          <w:sz w:val="24"/>
          <w:szCs w:val="24"/>
        </w:rPr>
        <w:t>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w:t>
      </w:r>
      <w:r w:rsidRPr="006B7A42">
        <w:rPr>
          <w:color w:val="000000"/>
          <w:sz w:val="24"/>
          <w:szCs w:val="24"/>
        </w:rPr>
        <w:t>т</w:t>
      </w:r>
      <w:r w:rsidRPr="006B7A42">
        <w:rPr>
          <w:color w:val="000000"/>
          <w:sz w:val="24"/>
          <w:szCs w:val="24"/>
        </w:rPr>
        <w:t xml:space="preserve">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r w:rsidRPr="006B7A42">
        <w:rPr>
          <w:color w:val="000000"/>
          <w:sz w:val="24"/>
          <w:szCs w:val="24"/>
          <w:u w:val="single"/>
        </w:rPr>
        <w:t>приложению 4</w:t>
      </w:r>
      <w:r w:rsidRPr="006B7A42">
        <w:rPr>
          <w:color w:val="000000"/>
          <w:sz w:val="24"/>
          <w:szCs w:val="24"/>
        </w:rPr>
        <w:t xml:space="preserve">  настоящей конкурсной документации, с приложением подтверждающих их квалификацию и</w:t>
      </w:r>
      <w:proofErr w:type="gramEnd"/>
      <w:r w:rsidRPr="006B7A42">
        <w:rPr>
          <w:color w:val="000000"/>
          <w:sz w:val="24"/>
          <w:szCs w:val="24"/>
        </w:rPr>
        <w:t xml:space="preserve"> опыт работы</w:t>
      </w:r>
      <w:r w:rsidR="00024F49" w:rsidRPr="006B7A42">
        <w:rPr>
          <w:color w:val="000000"/>
          <w:sz w:val="24"/>
          <w:szCs w:val="24"/>
        </w:rPr>
        <w:t xml:space="preserve"> </w:t>
      </w:r>
      <w:r w:rsidRPr="006B7A42">
        <w:rPr>
          <w:color w:val="000000"/>
          <w:sz w:val="24"/>
          <w:szCs w:val="24"/>
        </w:rPr>
        <w:t>(копии диплома, заверенная копия трудовой книжки).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 xml:space="preserve">5.1.6. Копии учредительных документов со всеми зарегистрированными изменениями и дополнениями к ним </w:t>
      </w:r>
      <w:r w:rsidR="00024F49" w:rsidRPr="006B7A42">
        <w:rPr>
          <w:color w:val="000000"/>
          <w:sz w:val="24"/>
          <w:szCs w:val="24"/>
        </w:rPr>
        <w:t>(</w:t>
      </w:r>
      <w:r w:rsidRPr="006B7A42">
        <w:rPr>
          <w:color w:val="000000"/>
          <w:sz w:val="24"/>
          <w:szCs w:val="24"/>
        </w:rPr>
        <w:t xml:space="preserve">для юридических лиц), нотариально заверенную копию документа, </w:t>
      </w:r>
      <w:r w:rsidRPr="006B7A42">
        <w:rPr>
          <w:color w:val="000000"/>
          <w:sz w:val="24"/>
          <w:szCs w:val="24"/>
        </w:rPr>
        <w:lastRenderedPageBreak/>
        <w:t>удостоверяющего личность</w:t>
      </w:r>
      <w:r w:rsidR="00024F49" w:rsidRPr="006B7A42">
        <w:rPr>
          <w:color w:val="000000"/>
          <w:sz w:val="24"/>
          <w:szCs w:val="24"/>
        </w:rPr>
        <w:t xml:space="preserve"> </w:t>
      </w:r>
      <w:r w:rsidRPr="006B7A42">
        <w:rPr>
          <w:color w:val="000000"/>
          <w:sz w:val="24"/>
          <w:szCs w:val="24"/>
        </w:rPr>
        <w:t>- паспорт гражданина Россий</w:t>
      </w:r>
      <w:r w:rsidR="00024F49" w:rsidRPr="006B7A42">
        <w:rPr>
          <w:color w:val="000000"/>
          <w:sz w:val="24"/>
          <w:szCs w:val="24"/>
        </w:rPr>
        <w:t>ской Федерации (</w:t>
      </w:r>
      <w:r w:rsidRPr="006B7A42">
        <w:rPr>
          <w:color w:val="000000"/>
          <w:sz w:val="24"/>
          <w:szCs w:val="24"/>
        </w:rPr>
        <w:t>для индивидуал</w:t>
      </w:r>
      <w:r w:rsidRPr="006B7A42">
        <w:rPr>
          <w:color w:val="000000"/>
          <w:sz w:val="24"/>
          <w:szCs w:val="24"/>
        </w:rPr>
        <w:t>ь</w:t>
      </w:r>
      <w:r w:rsidRPr="006B7A42">
        <w:rPr>
          <w:color w:val="000000"/>
          <w:sz w:val="24"/>
          <w:szCs w:val="24"/>
        </w:rPr>
        <w:t>ных предпринимателей).</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5.1.7.  Копия свидетельства о постановке лица на учет в налоговом органе.</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024F49" w:rsidRPr="006B7A42">
        <w:rPr>
          <w:color w:val="000000"/>
          <w:sz w:val="24"/>
          <w:szCs w:val="24"/>
        </w:rPr>
        <w:tab/>
      </w:r>
      <w:r w:rsidRPr="006B7A42">
        <w:rPr>
          <w:color w:val="000000"/>
          <w:sz w:val="24"/>
          <w:szCs w:val="24"/>
        </w:rPr>
        <w:t>5.1.8.  Копия свидетельства о государственной регистрации юридического лица.</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7610A5">
        <w:rPr>
          <w:color w:val="000000"/>
          <w:sz w:val="24"/>
          <w:szCs w:val="24"/>
        </w:rPr>
        <w:t xml:space="preserve"> </w:t>
      </w:r>
      <w:r w:rsidR="007610A5">
        <w:rPr>
          <w:color w:val="000000"/>
          <w:sz w:val="24"/>
          <w:szCs w:val="24"/>
        </w:rPr>
        <w:tab/>
      </w:r>
      <w:r w:rsidRPr="006B7A42">
        <w:rPr>
          <w:color w:val="000000"/>
          <w:sz w:val="24"/>
          <w:szCs w:val="24"/>
        </w:rPr>
        <w:t>5.1.9.</w:t>
      </w:r>
      <w:r w:rsidR="00024F49" w:rsidRPr="006B7A42">
        <w:rPr>
          <w:color w:val="000000"/>
          <w:sz w:val="24"/>
          <w:szCs w:val="24"/>
        </w:rPr>
        <w:t xml:space="preserve"> </w:t>
      </w:r>
      <w:r w:rsidRPr="006B7A42">
        <w:rPr>
          <w:color w:val="000000"/>
          <w:sz w:val="24"/>
          <w:szCs w:val="24"/>
        </w:rPr>
        <w:t>Оригинал или нотариально заверенная копия выписки из Единого государстве</w:t>
      </w:r>
      <w:r w:rsidRPr="006B7A42">
        <w:rPr>
          <w:color w:val="000000"/>
          <w:sz w:val="24"/>
          <w:szCs w:val="24"/>
        </w:rPr>
        <w:t>н</w:t>
      </w:r>
      <w:r w:rsidRPr="006B7A42">
        <w:rPr>
          <w:color w:val="000000"/>
          <w:sz w:val="24"/>
          <w:szCs w:val="24"/>
        </w:rPr>
        <w:t xml:space="preserve">ного реестра юридических лиц </w:t>
      </w:r>
      <w:r w:rsidR="00024F49" w:rsidRPr="006B7A42">
        <w:rPr>
          <w:color w:val="000000"/>
          <w:sz w:val="24"/>
          <w:szCs w:val="24"/>
        </w:rPr>
        <w:t>(</w:t>
      </w:r>
      <w:r w:rsidRPr="006B7A42">
        <w:rPr>
          <w:color w:val="000000"/>
          <w:sz w:val="24"/>
          <w:szCs w:val="24"/>
        </w:rPr>
        <w:t>Единого государственного реестра индивидуальных предпр</w:t>
      </w:r>
      <w:r w:rsidRPr="006B7A42">
        <w:rPr>
          <w:color w:val="000000"/>
          <w:sz w:val="24"/>
          <w:szCs w:val="24"/>
        </w:rPr>
        <w:t>и</w:t>
      </w:r>
      <w:r w:rsidRPr="006B7A42">
        <w:rPr>
          <w:color w:val="000000"/>
          <w:sz w:val="24"/>
          <w:szCs w:val="24"/>
        </w:rPr>
        <w:t>нимателей), полученная не ранее чем за шесть месяцев до объявления  конкурса.</w:t>
      </w:r>
    </w:p>
    <w:p w:rsidR="00867B1E" w:rsidRPr="006B7A42" w:rsidRDefault="00867B1E" w:rsidP="007610A5">
      <w:pPr>
        <w:tabs>
          <w:tab w:val="left" w:pos="0"/>
        </w:tabs>
        <w:jc w:val="both"/>
        <w:rPr>
          <w:color w:val="000000"/>
          <w:sz w:val="24"/>
          <w:szCs w:val="24"/>
        </w:rPr>
      </w:pPr>
      <w:r w:rsidRPr="006B7A42">
        <w:rPr>
          <w:color w:val="000000"/>
          <w:sz w:val="24"/>
          <w:szCs w:val="24"/>
        </w:rPr>
        <w:t xml:space="preserve">         </w:t>
      </w:r>
      <w:r w:rsidR="007610A5">
        <w:rPr>
          <w:color w:val="000000"/>
          <w:sz w:val="24"/>
          <w:szCs w:val="24"/>
        </w:rPr>
        <w:tab/>
      </w:r>
      <w:r w:rsidRPr="006B7A42">
        <w:rPr>
          <w:color w:val="000000"/>
          <w:sz w:val="24"/>
          <w:szCs w:val="24"/>
        </w:rPr>
        <w:t>5.1.10. Справка из налогового органа о размере задолженности участника по обяз</w:t>
      </w:r>
      <w:r w:rsidRPr="006B7A42">
        <w:rPr>
          <w:color w:val="000000"/>
          <w:sz w:val="24"/>
          <w:szCs w:val="24"/>
        </w:rPr>
        <w:t>а</w:t>
      </w:r>
      <w:r w:rsidRPr="006B7A42">
        <w:rPr>
          <w:color w:val="000000"/>
          <w:sz w:val="24"/>
          <w:szCs w:val="24"/>
        </w:rPr>
        <w:t>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867B1E" w:rsidRPr="006B7A42" w:rsidRDefault="00867B1E" w:rsidP="00427B48">
      <w:pPr>
        <w:tabs>
          <w:tab w:val="left" w:pos="0"/>
        </w:tabs>
        <w:jc w:val="both"/>
        <w:rPr>
          <w:color w:val="000000"/>
          <w:sz w:val="24"/>
          <w:szCs w:val="24"/>
          <w:u w:val="single"/>
        </w:rPr>
      </w:pPr>
      <w:r w:rsidRPr="006B7A42">
        <w:rPr>
          <w:color w:val="000000"/>
          <w:sz w:val="24"/>
          <w:szCs w:val="24"/>
        </w:rPr>
        <w:t xml:space="preserve">         </w:t>
      </w:r>
      <w:r w:rsidR="007610A5">
        <w:rPr>
          <w:color w:val="000000"/>
          <w:sz w:val="24"/>
          <w:szCs w:val="24"/>
        </w:rPr>
        <w:tab/>
      </w:r>
      <w:r w:rsidRPr="006B7A42">
        <w:rPr>
          <w:color w:val="000000"/>
          <w:sz w:val="24"/>
          <w:szCs w:val="24"/>
        </w:rPr>
        <w:t>5.1.11.</w:t>
      </w:r>
      <w:r w:rsidR="00024F49" w:rsidRPr="006B7A42">
        <w:rPr>
          <w:color w:val="000000"/>
          <w:sz w:val="24"/>
          <w:szCs w:val="24"/>
        </w:rPr>
        <w:t xml:space="preserve"> </w:t>
      </w:r>
      <w:r w:rsidRPr="006B7A42">
        <w:rPr>
          <w:color w:val="000000"/>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00024F49" w:rsidRPr="006B7A42">
        <w:rPr>
          <w:color w:val="000000"/>
          <w:sz w:val="24"/>
          <w:szCs w:val="24"/>
        </w:rPr>
        <w:t>амо р</w:t>
      </w:r>
      <w:r w:rsidR="00024F49" w:rsidRPr="006B7A42">
        <w:rPr>
          <w:color w:val="000000"/>
          <w:sz w:val="24"/>
          <w:szCs w:val="24"/>
        </w:rPr>
        <w:t>е</w:t>
      </w:r>
      <w:r w:rsidR="00024F49" w:rsidRPr="006B7A42">
        <w:rPr>
          <w:color w:val="000000"/>
          <w:sz w:val="24"/>
          <w:szCs w:val="24"/>
        </w:rPr>
        <w:t>гулируемой организацией (</w:t>
      </w:r>
      <w:r w:rsidRPr="006B7A42">
        <w:rPr>
          <w:color w:val="000000"/>
          <w:sz w:val="24"/>
          <w:szCs w:val="24"/>
        </w:rPr>
        <w:t xml:space="preserve">при проведении работ, указанных </w:t>
      </w:r>
      <w:r w:rsidRPr="006B7A42">
        <w:rPr>
          <w:color w:val="000000"/>
          <w:sz w:val="24"/>
          <w:szCs w:val="24"/>
          <w:u w:val="single"/>
        </w:rPr>
        <w:t>в Перечне, утвержденном  пр</w:t>
      </w:r>
      <w:r w:rsidRPr="006B7A42">
        <w:rPr>
          <w:color w:val="000000"/>
          <w:sz w:val="24"/>
          <w:szCs w:val="24"/>
          <w:u w:val="single"/>
        </w:rPr>
        <w:t>и</w:t>
      </w:r>
      <w:r w:rsidR="006B7A42">
        <w:rPr>
          <w:color w:val="000000"/>
          <w:sz w:val="24"/>
          <w:szCs w:val="24"/>
          <w:u w:val="single"/>
        </w:rPr>
        <w:t>казом  Мин</w:t>
      </w:r>
      <w:r w:rsidRPr="006B7A42">
        <w:rPr>
          <w:color w:val="000000"/>
          <w:sz w:val="24"/>
          <w:szCs w:val="24"/>
          <w:u w:val="single"/>
        </w:rPr>
        <w:t>региона России от 30 декабря 2009 года № 624).</w:t>
      </w:r>
    </w:p>
    <w:p w:rsidR="00867B1E" w:rsidRPr="006B7A42" w:rsidRDefault="00867B1E" w:rsidP="00427B48">
      <w:pPr>
        <w:tabs>
          <w:tab w:val="left" w:pos="0"/>
        </w:tabs>
        <w:jc w:val="both"/>
        <w:rPr>
          <w:color w:val="000000"/>
          <w:sz w:val="24"/>
          <w:szCs w:val="24"/>
        </w:rPr>
      </w:pPr>
      <w:r w:rsidRPr="006B7A42">
        <w:rPr>
          <w:color w:val="000000"/>
          <w:sz w:val="24"/>
          <w:szCs w:val="24"/>
        </w:rPr>
        <w:tab/>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867B1E" w:rsidRPr="006B7A42" w:rsidRDefault="00867B1E" w:rsidP="00427B48">
      <w:pPr>
        <w:tabs>
          <w:tab w:val="left" w:pos="0"/>
        </w:tabs>
        <w:jc w:val="both"/>
        <w:rPr>
          <w:color w:val="000000"/>
          <w:sz w:val="24"/>
          <w:szCs w:val="24"/>
          <w:u w:val="single"/>
        </w:rPr>
      </w:pPr>
      <w:r w:rsidRPr="006B7A42">
        <w:rPr>
          <w:color w:val="000000"/>
          <w:sz w:val="24"/>
          <w:szCs w:val="24"/>
        </w:rPr>
        <w:tab/>
        <w:t xml:space="preserve">5.3. </w:t>
      </w:r>
      <w:proofErr w:type="gramStart"/>
      <w:r w:rsidRPr="006B7A42">
        <w:rPr>
          <w:color w:val="000000"/>
          <w:sz w:val="24"/>
          <w:szCs w:val="24"/>
        </w:rPr>
        <w:t xml:space="preserve">Представление документов, предусмотренных </w:t>
      </w:r>
      <w:r w:rsidRPr="006B7A42">
        <w:rPr>
          <w:color w:val="000000"/>
          <w:sz w:val="24"/>
          <w:szCs w:val="24"/>
          <w:u w:val="single"/>
        </w:rPr>
        <w:t>пунктами 3.1.3.-3.1.11. раздела, в составе заявки не требуется, если данные документы были представлены ранее при участии претендента в других аналогичных конкурсах в данном муници</w:t>
      </w:r>
      <w:r w:rsidR="00361DB7" w:rsidRPr="006B7A42">
        <w:rPr>
          <w:color w:val="000000"/>
          <w:sz w:val="24"/>
          <w:szCs w:val="24"/>
          <w:u w:val="single"/>
        </w:rPr>
        <w:t>пальном образовании (</w:t>
      </w:r>
      <w:r w:rsidRPr="006B7A42">
        <w:rPr>
          <w:color w:val="000000"/>
          <w:sz w:val="24"/>
          <w:szCs w:val="24"/>
          <w:u w:val="single"/>
        </w:rPr>
        <w:t>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w:t>
      </w:r>
      <w:proofErr w:type="gramEnd"/>
      <w:r w:rsidRPr="006B7A42">
        <w:rPr>
          <w:color w:val="000000"/>
          <w:sz w:val="24"/>
          <w:szCs w:val="24"/>
          <w:u w:val="single"/>
        </w:rPr>
        <w:t xml:space="preserve"> Инфо</w:t>
      </w:r>
      <w:r w:rsidRPr="006B7A42">
        <w:rPr>
          <w:color w:val="000000"/>
          <w:sz w:val="24"/>
          <w:szCs w:val="24"/>
          <w:u w:val="single"/>
        </w:rPr>
        <w:t>р</w:t>
      </w:r>
      <w:r w:rsidRPr="006B7A42">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867B1E" w:rsidRPr="006B7A42" w:rsidRDefault="00867B1E" w:rsidP="00427B48">
      <w:pPr>
        <w:tabs>
          <w:tab w:val="left" w:pos="0"/>
        </w:tabs>
        <w:jc w:val="both"/>
        <w:rPr>
          <w:color w:val="000000"/>
          <w:sz w:val="24"/>
          <w:szCs w:val="24"/>
        </w:rPr>
      </w:pPr>
      <w:r w:rsidRPr="006B7A42">
        <w:rPr>
          <w:color w:val="000000"/>
          <w:sz w:val="24"/>
          <w:szCs w:val="24"/>
        </w:rPr>
        <w:tab/>
        <w:t>5.4. Конкурсная заявка должна быть представлена организатору конкурса в запечата</w:t>
      </w:r>
      <w:r w:rsidRPr="006B7A42">
        <w:rPr>
          <w:color w:val="000000"/>
          <w:sz w:val="24"/>
          <w:szCs w:val="24"/>
        </w:rPr>
        <w:t>н</w:t>
      </w:r>
      <w:r w:rsidRPr="006B7A42">
        <w:rPr>
          <w:color w:val="000000"/>
          <w:sz w:val="24"/>
          <w:szCs w:val="24"/>
        </w:rPr>
        <w:t xml:space="preserve">ном  конверте с указанием  предмета конкурса. </w:t>
      </w:r>
    </w:p>
    <w:p w:rsidR="00867B1E" w:rsidRPr="006B7A42" w:rsidRDefault="00867B1E" w:rsidP="00427B48">
      <w:pPr>
        <w:tabs>
          <w:tab w:val="left" w:pos="0"/>
        </w:tabs>
        <w:jc w:val="both"/>
        <w:rPr>
          <w:color w:val="000000"/>
          <w:sz w:val="24"/>
          <w:szCs w:val="24"/>
        </w:rPr>
      </w:pPr>
      <w:r w:rsidRPr="006B7A42">
        <w:rPr>
          <w:color w:val="000000"/>
          <w:sz w:val="24"/>
          <w:szCs w:val="24"/>
        </w:rPr>
        <w:tab/>
        <w:t>5.5.</w:t>
      </w:r>
      <w:r w:rsidR="00024F49" w:rsidRPr="006B7A42">
        <w:rPr>
          <w:color w:val="000000"/>
          <w:sz w:val="24"/>
          <w:szCs w:val="24"/>
        </w:rPr>
        <w:t xml:space="preserve"> </w:t>
      </w:r>
      <w:r w:rsidRPr="006B7A42">
        <w:rPr>
          <w:color w:val="000000"/>
          <w:sz w:val="24"/>
          <w:szCs w:val="24"/>
        </w:rPr>
        <w:t>Конкурсная заявка доставляется участником с помощью почты, курьером или ли</w:t>
      </w:r>
      <w:r w:rsidRPr="006B7A42">
        <w:rPr>
          <w:color w:val="000000"/>
          <w:sz w:val="24"/>
          <w:szCs w:val="24"/>
        </w:rPr>
        <w:t>ч</w:t>
      </w:r>
      <w:r w:rsidRPr="006B7A42">
        <w:rPr>
          <w:color w:val="000000"/>
          <w:sz w:val="24"/>
          <w:szCs w:val="24"/>
        </w:rPr>
        <w:t>но, по адресу, указанному в</w:t>
      </w:r>
      <w:r w:rsidRPr="006B7A42">
        <w:rPr>
          <w:color w:val="000000"/>
          <w:sz w:val="24"/>
          <w:szCs w:val="24"/>
          <w:u w:val="single"/>
        </w:rPr>
        <w:t xml:space="preserve"> пункте 1.5. раздела</w:t>
      </w:r>
      <w:proofErr w:type="gramStart"/>
      <w:r w:rsidRPr="006B7A42">
        <w:rPr>
          <w:color w:val="000000"/>
          <w:sz w:val="24"/>
          <w:szCs w:val="24"/>
          <w:u w:val="single"/>
        </w:rPr>
        <w:t>1</w:t>
      </w:r>
      <w:proofErr w:type="gramEnd"/>
      <w:r w:rsidRPr="006B7A42">
        <w:rPr>
          <w:color w:val="000000"/>
          <w:sz w:val="24"/>
          <w:szCs w:val="24"/>
          <w:u w:val="single"/>
        </w:rPr>
        <w:t xml:space="preserve"> настоящей документации. Конкурсные зая</w:t>
      </w:r>
      <w:r w:rsidRPr="006B7A42">
        <w:rPr>
          <w:color w:val="000000"/>
          <w:sz w:val="24"/>
          <w:szCs w:val="24"/>
          <w:u w:val="single"/>
        </w:rPr>
        <w:t>в</w:t>
      </w:r>
      <w:r w:rsidRPr="006B7A42">
        <w:rPr>
          <w:color w:val="000000"/>
          <w:sz w:val="24"/>
          <w:szCs w:val="24"/>
          <w:u w:val="single"/>
        </w:rPr>
        <w:t>ки, поступившие с опозданием, независимо от причины опоздания, к рассмотрению не пр</w:t>
      </w:r>
      <w:r w:rsidRPr="006B7A42">
        <w:rPr>
          <w:color w:val="000000"/>
          <w:sz w:val="24"/>
          <w:szCs w:val="24"/>
          <w:u w:val="single"/>
        </w:rPr>
        <w:t>и</w:t>
      </w:r>
      <w:r w:rsidRPr="006B7A42">
        <w:rPr>
          <w:color w:val="000000"/>
          <w:sz w:val="24"/>
          <w:szCs w:val="24"/>
          <w:u w:val="single"/>
        </w:rPr>
        <w:t>нимаются и возвращаются  участнику в нераспечатанном виде.</w:t>
      </w:r>
      <w:r w:rsidRPr="006B7A42">
        <w:rPr>
          <w:color w:val="000000"/>
          <w:sz w:val="24"/>
          <w:szCs w:val="24"/>
        </w:rPr>
        <w:t xml:space="preserve"> Организатор конкурса рег</w:t>
      </w:r>
      <w:r w:rsidRPr="006B7A42">
        <w:rPr>
          <w:color w:val="000000"/>
          <w:sz w:val="24"/>
          <w:szCs w:val="24"/>
        </w:rPr>
        <w:t>и</w:t>
      </w:r>
      <w:r w:rsidRPr="006B7A42">
        <w:rPr>
          <w:color w:val="000000"/>
          <w:sz w:val="24"/>
          <w:szCs w:val="24"/>
        </w:rPr>
        <w:t>стрирует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6B7A42">
        <w:rPr>
          <w:color w:val="000000"/>
          <w:sz w:val="24"/>
          <w:szCs w:val="24"/>
        </w:rPr>
        <w:t>т</w:t>
      </w:r>
      <w:r w:rsidRPr="006B7A42">
        <w:rPr>
          <w:color w:val="000000"/>
          <w:sz w:val="24"/>
          <w:szCs w:val="24"/>
        </w:rPr>
        <w:t>ником.</w:t>
      </w:r>
    </w:p>
    <w:p w:rsidR="00867B1E" w:rsidRPr="006B7A42" w:rsidRDefault="00867B1E" w:rsidP="00427B48">
      <w:pPr>
        <w:tabs>
          <w:tab w:val="left" w:pos="0"/>
        </w:tabs>
        <w:jc w:val="both"/>
        <w:rPr>
          <w:color w:val="000000"/>
          <w:sz w:val="24"/>
          <w:szCs w:val="24"/>
        </w:rPr>
      </w:pPr>
      <w:r w:rsidRPr="006B7A42">
        <w:rPr>
          <w:color w:val="000000"/>
          <w:sz w:val="24"/>
          <w:szCs w:val="24"/>
        </w:rPr>
        <w:tab/>
        <w:t>5.6</w:t>
      </w:r>
      <w:r w:rsidR="00024F49" w:rsidRPr="006B7A42">
        <w:rPr>
          <w:color w:val="000000"/>
          <w:sz w:val="24"/>
          <w:szCs w:val="24"/>
        </w:rPr>
        <w:t>.</w:t>
      </w:r>
      <w:r w:rsidRPr="006B7A42">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6B7A42">
        <w:rPr>
          <w:color w:val="000000"/>
          <w:sz w:val="24"/>
          <w:szCs w:val="24"/>
        </w:rPr>
        <w:t>ь</w:t>
      </w:r>
      <w:r w:rsidRPr="006B7A42">
        <w:rPr>
          <w:color w:val="000000"/>
          <w:sz w:val="24"/>
          <w:szCs w:val="24"/>
        </w:rPr>
        <w:t>менном виде по адресу, в который доставлена конкурсная заявка. Уведомление об отзыве з</w:t>
      </w:r>
      <w:r w:rsidRPr="006B7A42">
        <w:rPr>
          <w:color w:val="000000"/>
          <w:sz w:val="24"/>
          <w:szCs w:val="24"/>
        </w:rPr>
        <w:t>а</w:t>
      </w:r>
      <w:r w:rsidRPr="006B7A42">
        <w:rPr>
          <w:color w:val="000000"/>
          <w:sz w:val="24"/>
          <w:szCs w:val="24"/>
        </w:rPr>
        <w:t>явки должно быть подписано лицом, подписавшим её, и скреплено печатью организации участника. Отозванная конкурсная заявка возвращается организатором конкурса  участнику в нераспечатанном виде.</w:t>
      </w:r>
    </w:p>
    <w:p w:rsidR="00867B1E" w:rsidRPr="006B7A42" w:rsidRDefault="00867B1E" w:rsidP="00427B48">
      <w:pPr>
        <w:tabs>
          <w:tab w:val="left" w:pos="0"/>
        </w:tabs>
        <w:jc w:val="both"/>
        <w:rPr>
          <w:color w:val="000000"/>
          <w:sz w:val="24"/>
          <w:szCs w:val="24"/>
        </w:rPr>
      </w:pPr>
      <w:r w:rsidRPr="006B7A42">
        <w:rPr>
          <w:color w:val="000000"/>
          <w:sz w:val="24"/>
          <w:szCs w:val="24"/>
        </w:rPr>
        <w:tab/>
        <w:t>5.7.</w:t>
      </w:r>
      <w:r w:rsidR="00024F49" w:rsidRPr="006B7A42">
        <w:rPr>
          <w:color w:val="000000"/>
          <w:sz w:val="24"/>
          <w:szCs w:val="24"/>
        </w:rPr>
        <w:t xml:space="preserve"> </w:t>
      </w:r>
      <w:r w:rsidRPr="006B7A42">
        <w:rPr>
          <w:color w:val="000000"/>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6B7A42">
        <w:rPr>
          <w:color w:val="000000"/>
          <w:sz w:val="24"/>
          <w:szCs w:val="24"/>
        </w:rPr>
        <w:t>т</w:t>
      </w:r>
      <w:r w:rsidRPr="006B7A42">
        <w:rPr>
          <w:color w:val="000000"/>
          <w:sz w:val="24"/>
          <w:szCs w:val="24"/>
        </w:rPr>
        <w:t>ствии с процедурой подачи заявки и должно быть оформлено участником как самостоятел</w:t>
      </w:r>
      <w:r w:rsidRPr="006B7A42">
        <w:rPr>
          <w:color w:val="000000"/>
          <w:sz w:val="24"/>
          <w:szCs w:val="24"/>
        </w:rPr>
        <w:t>ь</w:t>
      </w:r>
      <w:r w:rsidRPr="006B7A42">
        <w:rPr>
          <w:color w:val="000000"/>
          <w:sz w:val="24"/>
          <w:szCs w:val="24"/>
        </w:rPr>
        <w:t>ный документ, подписанный лицом, подписавшим конкурсную заявку, и скрепленный печ</w:t>
      </w:r>
      <w:r w:rsidRPr="006B7A42">
        <w:rPr>
          <w:color w:val="000000"/>
          <w:sz w:val="24"/>
          <w:szCs w:val="24"/>
        </w:rPr>
        <w:t>а</w:t>
      </w:r>
      <w:r w:rsidRPr="006B7A42">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6B7A42">
        <w:rPr>
          <w:color w:val="000000"/>
          <w:sz w:val="24"/>
          <w:szCs w:val="24"/>
        </w:rPr>
        <w:t>о</w:t>
      </w:r>
      <w:r w:rsidRPr="006B7A42">
        <w:rPr>
          <w:color w:val="000000"/>
          <w:sz w:val="24"/>
          <w:szCs w:val="24"/>
        </w:rPr>
        <w:t>ром делается надпись «Изменение». Изменение имеет приоритет над конкурсной заявкой.</w:t>
      </w:r>
    </w:p>
    <w:p w:rsidR="00867B1E" w:rsidRPr="006B7A42" w:rsidRDefault="00867B1E" w:rsidP="00427B48">
      <w:pPr>
        <w:tabs>
          <w:tab w:val="left" w:pos="0"/>
        </w:tabs>
        <w:jc w:val="both"/>
        <w:rPr>
          <w:b/>
          <w:color w:val="000000"/>
          <w:sz w:val="24"/>
          <w:szCs w:val="24"/>
        </w:rPr>
      </w:pPr>
    </w:p>
    <w:p w:rsidR="00867B1E" w:rsidRPr="006B7A42" w:rsidRDefault="00867B1E" w:rsidP="00427B48">
      <w:pPr>
        <w:tabs>
          <w:tab w:val="left" w:pos="0"/>
        </w:tabs>
        <w:jc w:val="center"/>
        <w:rPr>
          <w:b/>
          <w:caps/>
          <w:color w:val="000000"/>
          <w:sz w:val="24"/>
          <w:szCs w:val="24"/>
        </w:rPr>
      </w:pPr>
      <w:r w:rsidRPr="006B7A42">
        <w:rPr>
          <w:b/>
          <w:color w:val="000000"/>
          <w:sz w:val="24"/>
          <w:szCs w:val="24"/>
          <w:lang w:val="en-US"/>
        </w:rPr>
        <w:t>VI</w:t>
      </w:r>
      <w:proofErr w:type="gramStart"/>
      <w:r w:rsidRPr="006B7A42">
        <w:rPr>
          <w:b/>
          <w:color w:val="000000"/>
          <w:sz w:val="24"/>
          <w:szCs w:val="24"/>
        </w:rPr>
        <w:t xml:space="preserve">.  </w:t>
      </w:r>
      <w:r w:rsidRPr="006B7A42">
        <w:rPr>
          <w:b/>
          <w:caps/>
          <w:color w:val="000000"/>
          <w:sz w:val="24"/>
          <w:szCs w:val="24"/>
        </w:rPr>
        <w:t>Процедура</w:t>
      </w:r>
      <w:proofErr w:type="gramEnd"/>
      <w:r w:rsidRPr="006B7A42">
        <w:rPr>
          <w:b/>
          <w:caps/>
          <w:color w:val="000000"/>
          <w:sz w:val="24"/>
          <w:szCs w:val="24"/>
        </w:rPr>
        <w:t xml:space="preserve"> проведения  конкурса</w:t>
      </w:r>
    </w:p>
    <w:p w:rsidR="00867B1E" w:rsidRPr="006B7A42" w:rsidRDefault="00867B1E" w:rsidP="00427B48">
      <w:pPr>
        <w:tabs>
          <w:tab w:val="left" w:pos="0"/>
        </w:tabs>
        <w:jc w:val="center"/>
        <w:rPr>
          <w:b/>
          <w:caps/>
          <w:color w:val="000000"/>
          <w:sz w:val="24"/>
          <w:szCs w:val="24"/>
        </w:rPr>
      </w:pPr>
    </w:p>
    <w:p w:rsidR="00867B1E" w:rsidRPr="006B7A42" w:rsidRDefault="00867B1E" w:rsidP="00427B48">
      <w:pPr>
        <w:tabs>
          <w:tab w:val="left" w:pos="0"/>
        </w:tabs>
        <w:jc w:val="both"/>
        <w:rPr>
          <w:color w:val="000000"/>
          <w:sz w:val="24"/>
          <w:szCs w:val="24"/>
          <w:u w:val="single"/>
        </w:rPr>
      </w:pPr>
      <w:r w:rsidRPr="006B7A42">
        <w:rPr>
          <w:color w:val="000000"/>
          <w:sz w:val="24"/>
          <w:szCs w:val="24"/>
        </w:rPr>
        <w:tab/>
        <w:t>6.1.</w:t>
      </w:r>
      <w:r w:rsidR="00024F49" w:rsidRPr="006B7A42">
        <w:rPr>
          <w:color w:val="000000"/>
          <w:sz w:val="24"/>
          <w:szCs w:val="24"/>
        </w:rPr>
        <w:t xml:space="preserve"> </w:t>
      </w:r>
      <w:r w:rsidRPr="006B7A42">
        <w:rPr>
          <w:color w:val="000000"/>
          <w:sz w:val="24"/>
          <w:szCs w:val="24"/>
        </w:rPr>
        <w:t>Любой участник до даты вскрытия конвертов вправе задавать вопросы уполном</w:t>
      </w:r>
      <w:r w:rsidRPr="006B7A42">
        <w:rPr>
          <w:color w:val="000000"/>
          <w:sz w:val="24"/>
          <w:szCs w:val="24"/>
        </w:rPr>
        <w:t>о</w:t>
      </w:r>
      <w:r w:rsidRPr="006B7A42">
        <w:rPr>
          <w:color w:val="000000"/>
          <w:sz w:val="24"/>
          <w:szCs w:val="24"/>
        </w:rPr>
        <w:t>ченному лицу организатора конкурса и получать от него разъяснения по содержанию ко</w:t>
      </w:r>
      <w:r w:rsidRPr="006B7A42">
        <w:rPr>
          <w:color w:val="000000"/>
          <w:sz w:val="24"/>
          <w:szCs w:val="24"/>
        </w:rPr>
        <w:t>н</w:t>
      </w:r>
      <w:r w:rsidRPr="006B7A42">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6B7A42">
        <w:rPr>
          <w:color w:val="000000"/>
          <w:sz w:val="24"/>
          <w:szCs w:val="24"/>
        </w:rPr>
        <w:t>т</w:t>
      </w:r>
      <w:r w:rsidRPr="006B7A42">
        <w:rPr>
          <w:color w:val="000000"/>
          <w:sz w:val="24"/>
          <w:szCs w:val="24"/>
        </w:rPr>
        <w:lastRenderedPageBreak/>
        <w:t xml:space="preserve">ной информации, указанной </w:t>
      </w:r>
      <w:r w:rsidRPr="006B7A42">
        <w:rPr>
          <w:color w:val="000000"/>
          <w:sz w:val="24"/>
          <w:szCs w:val="24"/>
          <w:u w:val="single"/>
        </w:rPr>
        <w:t>в пункте 1.12 документации. Ответы на письменные вопросы участников конкурса направляются в течени</w:t>
      </w:r>
      <w:r w:rsidR="00024F49" w:rsidRPr="006B7A42">
        <w:rPr>
          <w:color w:val="000000"/>
          <w:sz w:val="24"/>
          <w:szCs w:val="24"/>
          <w:u w:val="single"/>
        </w:rPr>
        <w:t>е</w:t>
      </w:r>
      <w:r w:rsidRPr="006B7A42">
        <w:rPr>
          <w:color w:val="000000"/>
          <w:sz w:val="24"/>
          <w:szCs w:val="24"/>
          <w:u w:val="single"/>
        </w:rPr>
        <w:t xml:space="preserve"> 2 рабочих дней со дня поступления.</w:t>
      </w:r>
    </w:p>
    <w:p w:rsidR="00867B1E" w:rsidRPr="006B7A42" w:rsidRDefault="00867B1E" w:rsidP="00427B48">
      <w:pPr>
        <w:tabs>
          <w:tab w:val="left" w:pos="0"/>
        </w:tabs>
        <w:jc w:val="both"/>
        <w:rPr>
          <w:color w:val="000000"/>
          <w:sz w:val="24"/>
          <w:szCs w:val="24"/>
        </w:rPr>
      </w:pPr>
      <w:r w:rsidRPr="006B7A42">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867B1E" w:rsidRPr="006B7A42" w:rsidRDefault="00867B1E" w:rsidP="00427B48">
      <w:pPr>
        <w:tabs>
          <w:tab w:val="left" w:pos="0"/>
        </w:tabs>
        <w:jc w:val="both"/>
        <w:rPr>
          <w:color w:val="000000"/>
          <w:sz w:val="24"/>
          <w:szCs w:val="24"/>
        </w:rPr>
      </w:pPr>
      <w:r w:rsidRPr="006B7A42">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6B7A42">
        <w:rPr>
          <w:color w:val="000000"/>
          <w:sz w:val="24"/>
          <w:szCs w:val="24"/>
        </w:rPr>
        <w:t>у</w:t>
      </w:r>
      <w:r w:rsidRPr="006B7A42">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867B1E" w:rsidRPr="006B7A42" w:rsidRDefault="00867B1E" w:rsidP="00427B48">
      <w:pPr>
        <w:tabs>
          <w:tab w:val="left" w:pos="0"/>
        </w:tabs>
        <w:jc w:val="both"/>
        <w:rPr>
          <w:b/>
          <w:i/>
          <w:color w:val="000000"/>
          <w:sz w:val="24"/>
          <w:szCs w:val="24"/>
        </w:rPr>
      </w:pPr>
      <w:r w:rsidRPr="006B7A42">
        <w:rPr>
          <w:b/>
          <w:i/>
          <w:color w:val="000000"/>
          <w:sz w:val="24"/>
          <w:szCs w:val="24"/>
        </w:rPr>
        <w:t>Основаниями для отказа в допуске к участию в конкурсе является:</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6B7A42">
        <w:rPr>
          <w:color w:val="000000"/>
          <w:sz w:val="24"/>
          <w:szCs w:val="24"/>
        </w:rPr>
        <w:t>е</w:t>
      </w:r>
      <w:r w:rsidRPr="006B7A42">
        <w:rPr>
          <w:color w:val="000000"/>
          <w:sz w:val="24"/>
          <w:szCs w:val="24"/>
        </w:rPr>
        <w:t>жащим образом..</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6.3.3. Несоответствие участника требованиям, установленным разделом 2 настоящей документации.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6.3.4. Превышение цены конкурсной заявки над начальной ценой, указанной в ко</w:t>
      </w:r>
      <w:r w:rsidRPr="006B7A42">
        <w:rPr>
          <w:color w:val="000000"/>
          <w:sz w:val="24"/>
          <w:szCs w:val="24"/>
        </w:rPr>
        <w:t>н</w:t>
      </w:r>
      <w:r w:rsidRPr="006B7A42">
        <w:rPr>
          <w:color w:val="000000"/>
          <w:sz w:val="24"/>
          <w:szCs w:val="24"/>
        </w:rPr>
        <w:t>курсной документации.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6.3.5. Предоставление участником в конкурсной заявке недостоверных сведений.</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6.3.6. При условии снижения цены договора не представлено обоснование.</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r w:rsidR="00006654">
        <w:rPr>
          <w:color w:val="000000"/>
          <w:sz w:val="24"/>
          <w:szCs w:val="24"/>
        </w:rPr>
        <w:tab/>
      </w:r>
      <w:r w:rsidRPr="006B7A42">
        <w:rPr>
          <w:color w:val="000000"/>
          <w:sz w:val="24"/>
          <w:szCs w:val="24"/>
        </w:rPr>
        <w:t>6.4. Конкурсная комиссия вправе признать заявку соответствующей требованиям ко</w:t>
      </w:r>
      <w:r w:rsidRPr="006B7A42">
        <w:rPr>
          <w:color w:val="000000"/>
          <w:sz w:val="24"/>
          <w:szCs w:val="24"/>
        </w:rPr>
        <w:t>н</w:t>
      </w:r>
      <w:r w:rsidRPr="006B7A42">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6B7A42">
        <w:rPr>
          <w:color w:val="000000"/>
          <w:sz w:val="24"/>
          <w:szCs w:val="24"/>
        </w:rPr>
        <w:t>у</w:t>
      </w:r>
      <w:r w:rsidRPr="006B7A42">
        <w:rPr>
          <w:color w:val="000000"/>
          <w:sz w:val="24"/>
          <w:szCs w:val="24"/>
        </w:rPr>
        <w:t>щественно не меняют характеристик, условий и иных требований, предусмотренных  ко</w:t>
      </w:r>
      <w:r w:rsidRPr="006B7A42">
        <w:rPr>
          <w:color w:val="000000"/>
          <w:sz w:val="24"/>
          <w:szCs w:val="24"/>
        </w:rPr>
        <w:t>н</w:t>
      </w:r>
      <w:r w:rsidRPr="006B7A42">
        <w:rPr>
          <w:color w:val="000000"/>
          <w:sz w:val="24"/>
          <w:szCs w:val="24"/>
        </w:rPr>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6B7A42">
        <w:rPr>
          <w:color w:val="000000"/>
          <w:sz w:val="24"/>
          <w:szCs w:val="24"/>
        </w:rPr>
        <w:t>я</w:t>
      </w:r>
      <w:r w:rsidRPr="006B7A42">
        <w:rPr>
          <w:color w:val="000000"/>
          <w:sz w:val="24"/>
          <w:szCs w:val="24"/>
        </w:rPr>
        <w:t>ется на все случаи указания каких-либо сведений, выраженных цифровыми и буквенными значениями.</w:t>
      </w:r>
    </w:p>
    <w:p w:rsidR="00867B1E" w:rsidRPr="006B7A42" w:rsidRDefault="00867B1E" w:rsidP="00427B48">
      <w:pPr>
        <w:tabs>
          <w:tab w:val="left" w:pos="0"/>
        </w:tabs>
        <w:jc w:val="both"/>
        <w:rPr>
          <w:color w:val="000000"/>
          <w:sz w:val="24"/>
          <w:szCs w:val="24"/>
          <w:u w:val="single"/>
        </w:rPr>
      </w:pPr>
      <w:r w:rsidRPr="006B7A42">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w:t>
      </w:r>
      <w:r w:rsidR="00361DB7" w:rsidRPr="006B7A42">
        <w:rPr>
          <w:color w:val="000000"/>
          <w:sz w:val="24"/>
          <w:szCs w:val="24"/>
        </w:rPr>
        <w:t>оустройству дворовых территорий</w:t>
      </w:r>
      <w:r w:rsidRPr="006B7A42">
        <w:rPr>
          <w:color w:val="000000"/>
          <w:sz w:val="24"/>
          <w:szCs w:val="24"/>
        </w:rPr>
        <w:t>, территорий общего пользов</w:t>
      </w:r>
      <w:r w:rsidRPr="006B7A42">
        <w:rPr>
          <w:color w:val="000000"/>
          <w:sz w:val="24"/>
          <w:szCs w:val="24"/>
        </w:rPr>
        <w:t>а</w:t>
      </w:r>
      <w:r w:rsidRPr="006B7A42">
        <w:rPr>
          <w:color w:val="000000"/>
          <w:sz w:val="24"/>
          <w:szCs w:val="24"/>
        </w:rPr>
        <w:t>ния в соответствии с критериями и на основе методики оценки конкурсных заявок, согласно</w:t>
      </w:r>
      <w:r w:rsidRPr="006B7A42">
        <w:rPr>
          <w:color w:val="000000"/>
          <w:sz w:val="24"/>
          <w:szCs w:val="24"/>
          <w:u w:val="single"/>
        </w:rPr>
        <w:t xml:space="preserve"> пункту 5 настоящей конкурсной документации.</w:t>
      </w:r>
    </w:p>
    <w:p w:rsidR="00024F49" w:rsidRPr="006B7A42" w:rsidRDefault="00024F49" w:rsidP="00427B48">
      <w:pPr>
        <w:tabs>
          <w:tab w:val="left" w:pos="0"/>
        </w:tabs>
        <w:jc w:val="both"/>
        <w:rPr>
          <w:color w:val="000000"/>
          <w:sz w:val="24"/>
          <w:szCs w:val="24"/>
          <w:u w:val="single"/>
        </w:rPr>
      </w:pPr>
    </w:p>
    <w:p w:rsidR="00867B1E" w:rsidRPr="006B7A42" w:rsidRDefault="00867B1E" w:rsidP="00427B48">
      <w:pPr>
        <w:tabs>
          <w:tab w:val="left" w:pos="0"/>
        </w:tabs>
        <w:jc w:val="center"/>
        <w:rPr>
          <w:b/>
          <w:caps/>
          <w:color w:val="000000"/>
          <w:sz w:val="24"/>
          <w:szCs w:val="24"/>
        </w:rPr>
      </w:pPr>
      <w:r w:rsidRPr="006B7A42">
        <w:rPr>
          <w:b/>
          <w:color w:val="000000"/>
          <w:sz w:val="24"/>
          <w:szCs w:val="24"/>
          <w:lang w:val="en-US"/>
        </w:rPr>
        <w:t>VII</w:t>
      </w:r>
      <w:proofErr w:type="gramStart"/>
      <w:r w:rsidRPr="006B7A42">
        <w:rPr>
          <w:b/>
          <w:color w:val="000000"/>
          <w:sz w:val="24"/>
          <w:szCs w:val="24"/>
        </w:rPr>
        <w:t xml:space="preserve">.  </w:t>
      </w:r>
      <w:r w:rsidRPr="006B7A42">
        <w:rPr>
          <w:b/>
          <w:caps/>
          <w:color w:val="000000"/>
          <w:sz w:val="24"/>
          <w:szCs w:val="24"/>
        </w:rPr>
        <w:t>Критерии</w:t>
      </w:r>
      <w:proofErr w:type="gramEnd"/>
      <w:r w:rsidRPr="006B7A42">
        <w:rPr>
          <w:b/>
          <w:caps/>
          <w:color w:val="000000"/>
          <w:sz w:val="24"/>
          <w:szCs w:val="24"/>
        </w:rPr>
        <w:t xml:space="preserve"> и порядок оценки заявок на участие в конкурсе</w:t>
      </w:r>
    </w:p>
    <w:p w:rsidR="00867B1E" w:rsidRPr="006B7A42" w:rsidRDefault="00867B1E" w:rsidP="00427B48">
      <w:pPr>
        <w:tabs>
          <w:tab w:val="left" w:pos="0"/>
        </w:tabs>
        <w:jc w:val="both"/>
        <w:rPr>
          <w:color w:val="000000"/>
          <w:sz w:val="24"/>
          <w:szCs w:val="24"/>
        </w:rPr>
      </w:pPr>
      <w:r w:rsidRPr="006B7A42">
        <w:rPr>
          <w:color w:val="000000"/>
          <w:sz w:val="24"/>
          <w:szCs w:val="24"/>
        </w:rPr>
        <w:tab/>
        <w:t>7.1. Для определения лучших условий для исполнения договора подряда на выполн</w:t>
      </w:r>
      <w:r w:rsidRPr="006B7A42">
        <w:rPr>
          <w:color w:val="000000"/>
          <w:sz w:val="24"/>
          <w:szCs w:val="24"/>
        </w:rPr>
        <w:t>е</w:t>
      </w:r>
      <w:r w:rsidRPr="006B7A42">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6B7A42">
        <w:rPr>
          <w:b/>
          <w:i/>
          <w:color w:val="000000"/>
          <w:sz w:val="24"/>
          <w:szCs w:val="24"/>
        </w:rPr>
        <w:t>оценку зарегистрированных</w:t>
      </w:r>
      <w:r w:rsidRPr="006B7A42">
        <w:rPr>
          <w:color w:val="000000"/>
          <w:sz w:val="24"/>
          <w:szCs w:val="24"/>
        </w:rPr>
        <w:t xml:space="preserve"> </w:t>
      </w:r>
      <w:r w:rsidRPr="006B7A42">
        <w:rPr>
          <w:b/>
          <w:i/>
          <w:color w:val="000000"/>
          <w:sz w:val="24"/>
          <w:szCs w:val="24"/>
        </w:rPr>
        <w:t>заявок</w:t>
      </w:r>
      <w:r w:rsidRPr="006B7A42">
        <w:rPr>
          <w:color w:val="000000"/>
          <w:sz w:val="24"/>
          <w:szCs w:val="24"/>
        </w:rPr>
        <w:t xml:space="preserve"> по след</w:t>
      </w:r>
      <w:r w:rsidRPr="006B7A42">
        <w:rPr>
          <w:color w:val="000000"/>
          <w:sz w:val="24"/>
          <w:szCs w:val="24"/>
        </w:rPr>
        <w:t>у</w:t>
      </w:r>
      <w:r w:rsidRPr="006B7A42">
        <w:rPr>
          <w:color w:val="000000"/>
          <w:sz w:val="24"/>
          <w:szCs w:val="24"/>
        </w:rPr>
        <w:t>ющим трем критериям:</w:t>
      </w:r>
    </w:p>
    <w:p w:rsidR="00867B1E" w:rsidRPr="006B7A42" w:rsidRDefault="00867B1E" w:rsidP="00427B48">
      <w:pPr>
        <w:tabs>
          <w:tab w:val="left" w:pos="0"/>
        </w:tabs>
        <w:jc w:val="both"/>
        <w:rPr>
          <w:color w:val="000000"/>
          <w:sz w:val="24"/>
          <w:szCs w:val="24"/>
        </w:rPr>
      </w:pPr>
      <w:r w:rsidRPr="006B7A42">
        <w:rPr>
          <w:color w:val="000000"/>
          <w:sz w:val="24"/>
          <w:szCs w:val="24"/>
        </w:rPr>
        <w:t>1) цена договора: максимальное количество баллов-60;</w:t>
      </w:r>
    </w:p>
    <w:p w:rsidR="00867B1E" w:rsidRPr="006B7A42" w:rsidRDefault="00867B1E" w:rsidP="00427B48">
      <w:pPr>
        <w:tabs>
          <w:tab w:val="left" w:pos="0"/>
        </w:tabs>
        <w:jc w:val="both"/>
        <w:rPr>
          <w:color w:val="000000"/>
          <w:sz w:val="24"/>
          <w:szCs w:val="24"/>
        </w:rPr>
      </w:pPr>
      <w:r w:rsidRPr="006B7A42">
        <w:rPr>
          <w:color w:val="000000"/>
          <w:sz w:val="24"/>
          <w:szCs w:val="24"/>
        </w:rPr>
        <w:t>2) срок выполнения работ: максимальное количество баллов-20;</w:t>
      </w:r>
    </w:p>
    <w:p w:rsidR="00867B1E" w:rsidRPr="006B7A42" w:rsidRDefault="00867B1E" w:rsidP="00427B48">
      <w:pPr>
        <w:tabs>
          <w:tab w:val="left" w:pos="0"/>
        </w:tabs>
        <w:jc w:val="both"/>
        <w:rPr>
          <w:color w:val="000000"/>
          <w:sz w:val="24"/>
          <w:szCs w:val="24"/>
        </w:rPr>
      </w:pPr>
      <w:r w:rsidRPr="006B7A42">
        <w:rPr>
          <w:color w:val="000000"/>
          <w:sz w:val="24"/>
          <w:szCs w:val="24"/>
        </w:rPr>
        <w:t>3) квалификация участника: максимальное количество баллов -20.</w:t>
      </w:r>
    </w:p>
    <w:p w:rsidR="00867B1E" w:rsidRPr="006B7A42" w:rsidRDefault="00867B1E" w:rsidP="00427B48">
      <w:pPr>
        <w:tabs>
          <w:tab w:val="left" w:pos="0"/>
        </w:tabs>
        <w:jc w:val="both"/>
        <w:rPr>
          <w:color w:val="000000"/>
          <w:sz w:val="24"/>
          <w:szCs w:val="24"/>
        </w:rPr>
      </w:pPr>
      <w:r w:rsidRPr="006B7A42">
        <w:rPr>
          <w:color w:val="000000"/>
          <w:sz w:val="24"/>
          <w:szCs w:val="24"/>
        </w:rPr>
        <w:tab/>
        <w:t xml:space="preserve">7.2. </w:t>
      </w:r>
      <w:r w:rsidRPr="006B7A42">
        <w:rPr>
          <w:b/>
          <w:i/>
          <w:color w:val="000000"/>
          <w:sz w:val="24"/>
          <w:szCs w:val="24"/>
        </w:rPr>
        <w:t>Оценка по критерию «квалификация участника»</w:t>
      </w:r>
      <w:r w:rsidRPr="006B7A42">
        <w:rPr>
          <w:color w:val="000000"/>
          <w:sz w:val="24"/>
          <w:szCs w:val="24"/>
        </w:rPr>
        <w:t xml:space="preserve"> производится по четырем по</w:t>
      </w:r>
      <w:r w:rsidRPr="006B7A42">
        <w:rPr>
          <w:color w:val="000000"/>
          <w:sz w:val="24"/>
          <w:szCs w:val="24"/>
        </w:rPr>
        <w:t>д</w:t>
      </w:r>
      <w:r w:rsidRPr="006B7A42">
        <w:rPr>
          <w:color w:val="000000"/>
          <w:sz w:val="24"/>
          <w:szCs w:val="24"/>
        </w:rPr>
        <w:t>критериям:</w:t>
      </w:r>
    </w:p>
    <w:p w:rsidR="00867B1E" w:rsidRPr="006B7A42" w:rsidRDefault="00867B1E" w:rsidP="00427B48">
      <w:pPr>
        <w:tabs>
          <w:tab w:val="left" w:pos="0"/>
        </w:tabs>
        <w:jc w:val="both"/>
        <w:rPr>
          <w:color w:val="000000"/>
          <w:sz w:val="24"/>
          <w:szCs w:val="24"/>
        </w:rPr>
      </w:pPr>
      <w:r w:rsidRPr="006B7A42">
        <w:rPr>
          <w:color w:val="000000"/>
          <w:sz w:val="24"/>
          <w:szCs w:val="24"/>
        </w:rPr>
        <w:t>а) опыт работы (количество успешно завершенных объектов-аналогов за последний год);</w:t>
      </w:r>
    </w:p>
    <w:p w:rsidR="00867B1E" w:rsidRPr="006B7A42" w:rsidRDefault="00867B1E" w:rsidP="00427B48">
      <w:pPr>
        <w:tabs>
          <w:tab w:val="left" w:pos="0"/>
        </w:tabs>
        <w:jc w:val="both"/>
        <w:rPr>
          <w:color w:val="000000"/>
          <w:sz w:val="24"/>
          <w:szCs w:val="24"/>
        </w:rPr>
      </w:pPr>
      <w:r w:rsidRPr="006B7A42">
        <w:rPr>
          <w:color w:val="000000"/>
          <w:sz w:val="24"/>
          <w:szCs w:val="24"/>
        </w:rPr>
        <w:t>б) квалификация персонала (наличие в штате квалифицированного инженерного персонала);</w:t>
      </w:r>
    </w:p>
    <w:p w:rsidR="00867B1E" w:rsidRPr="006B7A42" w:rsidRDefault="00867B1E" w:rsidP="00427B48">
      <w:pPr>
        <w:tabs>
          <w:tab w:val="left" w:pos="0"/>
        </w:tabs>
        <w:jc w:val="both"/>
        <w:rPr>
          <w:color w:val="000000"/>
          <w:sz w:val="24"/>
          <w:szCs w:val="24"/>
        </w:rPr>
      </w:pPr>
      <w:r w:rsidRPr="006B7A42">
        <w:rPr>
          <w:color w:val="000000"/>
          <w:sz w:val="24"/>
          <w:szCs w:val="24"/>
        </w:rPr>
        <w:t>в) соблюдение техники безопасности</w:t>
      </w:r>
      <w:r w:rsidR="00024F49" w:rsidRPr="006B7A42">
        <w:rPr>
          <w:color w:val="000000"/>
          <w:sz w:val="24"/>
          <w:szCs w:val="24"/>
        </w:rPr>
        <w:t xml:space="preserve"> (</w:t>
      </w:r>
      <w:r w:rsidRPr="006B7A42">
        <w:rPr>
          <w:color w:val="000000"/>
          <w:sz w:val="24"/>
          <w:szCs w:val="24"/>
        </w:rPr>
        <w:t xml:space="preserve">количество несчастных случаев при производстве работ </w:t>
      </w:r>
      <w:proofErr w:type="gramStart"/>
      <w:r w:rsidRPr="006B7A42">
        <w:rPr>
          <w:color w:val="000000"/>
          <w:sz w:val="24"/>
          <w:szCs w:val="24"/>
        </w:rPr>
        <w:t>за</w:t>
      </w:r>
      <w:proofErr w:type="gramEnd"/>
      <w:r w:rsidRPr="006B7A42">
        <w:rPr>
          <w:color w:val="000000"/>
          <w:sz w:val="24"/>
          <w:szCs w:val="24"/>
        </w:rPr>
        <w:t xml:space="preserve"> последние 2 года);</w:t>
      </w:r>
    </w:p>
    <w:p w:rsidR="00867B1E" w:rsidRPr="006B7A42" w:rsidRDefault="00867B1E" w:rsidP="00427B48">
      <w:pPr>
        <w:tabs>
          <w:tab w:val="left" w:pos="0"/>
        </w:tabs>
        <w:jc w:val="both"/>
        <w:rPr>
          <w:color w:val="000000"/>
          <w:sz w:val="24"/>
          <w:szCs w:val="24"/>
        </w:rPr>
      </w:pPr>
      <w:r w:rsidRPr="006B7A42">
        <w:rPr>
          <w:color w:val="000000"/>
          <w:sz w:val="24"/>
          <w:szCs w:val="24"/>
        </w:rPr>
        <w:lastRenderedPageBreak/>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w:t>
      </w:r>
      <w:r w:rsidRPr="006B7A42">
        <w:rPr>
          <w:color w:val="000000"/>
          <w:sz w:val="24"/>
          <w:szCs w:val="24"/>
        </w:rPr>
        <w:t>т</w:t>
      </w:r>
      <w:r w:rsidRPr="006B7A42">
        <w:rPr>
          <w:color w:val="000000"/>
          <w:sz w:val="24"/>
          <w:szCs w:val="24"/>
        </w:rPr>
        <w:t>ражные дела).</w:t>
      </w:r>
    </w:p>
    <w:p w:rsidR="00867B1E" w:rsidRPr="006B7A42" w:rsidRDefault="00867B1E" w:rsidP="00427B48">
      <w:pPr>
        <w:tabs>
          <w:tab w:val="left" w:pos="0"/>
        </w:tabs>
        <w:jc w:val="both"/>
        <w:rPr>
          <w:color w:val="000000"/>
          <w:sz w:val="24"/>
          <w:szCs w:val="24"/>
        </w:rPr>
      </w:pPr>
      <w:r w:rsidRPr="006B7A42">
        <w:rPr>
          <w:color w:val="000000"/>
          <w:sz w:val="24"/>
          <w:szCs w:val="24"/>
        </w:rPr>
        <w:tab/>
        <w:t xml:space="preserve">7.3. </w:t>
      </w:r>
      <w:r w:rsidRPr="006B7A42">
        <w:rPr>
          <w:b/>
          <w:i/>
          <w:color w:val="000000"/>
          <w:sz w:val="24"/>
          <w:szCs w:val="24"/>
        </w:rPr>
        <w:t>Общее максимальное количество баллов по трем критериям – 100</w:t>
      </w:r>
      <w:r w:rsidRPr="006B7A42">
        <w:rPr>
          <w:color w:val="000000"/>
          <w:sz w:val="24"/>
          <w:szCs w:val="24"/>
        </w:rPr>
        <w:t>.</w:t>
      </w:r>
    </w:p>
    <w:p w:rsidR="00867B1E" w:rsidRPr="006B7A42" w:rsidRDefault="00867B1E" w:rsidP="00427B48">
      <w:pPr>
        <w:tabs>
          <w:tab w:val="left" w:pos="0"/>
        </w:tabs>
        <w:jc w:val="both"/>
        <w:rPr>
          <w:b/>
          <w:i/>
          <w:color w:val="000000"/>
          <w:sz w:val="24"/>
          <w:szCs w:val="24"/>
        </w:rPr>
      </w:pPr>
      <w:r w:rsidRPr="006B7A42">
        <w:rPr>
          <w:color w:val="000000"/>
          <w:sz w:val="24"/>
          <w:szCs w:val="24"/>
        </w:rPr>
        <w:tab/>
        <w:t xml:space="preserve">7.4. </w:t>
      </w:r>
      <w:r w:rsidRPr="006B7A42">
        <w:rPr>
          <w:b/>
          <w:i/>
          <w:color w:val="000000"/>
          <w:sz w:val="24"/>
          <w:szCs w:val="24"/>
        </w:rPr>
        <w:t>Оценка конкурсных заявок проводится конкурсной комиссией в следующей п</w:t>
      </w:r>
      <w:r w:rsidRPr="006B7A42">
        <w:rPr>
          <w:b/>
          <w:i/>
          <w:color w:val="000000"/>
          <w:sz w:val="24"/>
          <w:szCs w:val="24"/>
        </w:rPr>
        <w:t>о</w:t>
      </w:r>
      <w:r w:rsidRPr="006B7A42">
        <w:rPr>
          <w:b/>
          <w:i/>
          <w:color w:val="000000"/>
          <w:sz w:val="24"/>
          <w:szCs w:val="24"/>
        </w:rPr>
        <w:t>следовательности: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7.4.1. </w:t>
      </w:r>
      <w:proofErr w:type="gramStart"/>
      <w:r w:rsidRPr="006B7A42">
        <w:rPr>
          <w:color w:val="000000"/>
          <w:sz w:val="24"/>
          <w:szCs w:val="24"/>
        </w:rPr>
        <w:t>Ранжирование заявок</w:t>
      </w:r>
      <w:r w:rsidR="00024F49" w:rsidRPr="006B7A42">
        <w:rPr>
          <w:color w:val="000000"/>
          <w:sz w:val="24"/>
          <w:szCs w:val="24"/>
        </w:rPr>
        <w:t xml:space="preserve"> по критериям «цена договора» (</w:t>
      </w:r>
      <w:r w:rsidRPr="006B7A42">
        <w:rPr>
          <w:color w:val="000000"/>
          <w:sz w:val="24"/>
          <w:szCs w:val="24"/>
        </w:rPr>
        <w:t>с учетом льгот, предусмо</w:t>
      </w:r>
      <w:r w:rsidRPr="006B7A42">
        <w:rPr>
          <w:color w:val="000000"/>
          <w:sz w:val="24"/>
          <w:szCs w:val="24"/>
        </w:rPr>
        <w:t>т</w:t>
      </w:r>
      <w:r w:rsidRPr="006B7A42">
        <w:rPr>
          <w:color w:val="000000"/>
          <w:sz w:val="24"/>
          <w:szCs w:val="24"/>
        </w:rPr>
        <w:t>ренных пунктом 6 настоящей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roofErr w:type="gramEnd"/>
    </w:p>
    <w:p w:rsidR="00867B1E" w:rsidRPr="006B7A42" w:rsidRDefault="00867B1E" w:rsidP="00427B48">
      <w:pPr>
        <w:tabs>
          <w:tab w:val="left" w:pos="0"/>
        </w:tabs>
        <w:jc w:val="both"/>
        <w:rPr>
          <w:color w:val="000000"/>
          <w:sz w:val="24"/>
          <w:szCs w:val="24"/>
          <w:u w:val="single"/>
        </w:rPr>
      </w:pPr>
      <w:r w:rsidRPr="006B7A42">
        <w:rPr>
          <w:color w:val="000000"/>
          <w:sz w:val="24"/>
          <w:szCs w:val="24"/>
        </w:rPr>
        <w:t xml:space="preserve">         7.4.2.</w:t>
      </w:r>
      <w:r w:rsidR="00D479D3" w:rsidRPr="006B7A42">
        <w:rPr>
          <w:color w:val="000000"/>
          <w:sz w:val="24"/>
          <w:szCs w:val="24"/>
        </w:rPr>
        <w:t xml:space="preserve"> </w:t>
      </w:r>
      <w:r w:rsidRPr="006B7A42">
        <w:rPr>
          <w:color w:val="000000"/>
          <w:sz w:val="24"/>
          <w:szCs w:val="24"/>
        </w:rPr>
        <w:t xml:space="preserve">Выставление количества баллов заявкам  по критериям «цена договора» и «срок выполнения работ» в соответствии </w:t>
      </w:r>
      <w:r w:rsidRPr="006B7A42">
        <w:rPr>
          <w:color w:val="000000"/>
          <w:sz w:val="24"/>
          <w:szCs w:val="24"/>
          <w:u w:val="single"/>
        </w:rPr>
        <w:t>с таблицей 1.</w:t>
      </w:r>
    </w:p>
    <w:p w:rsidR="00867B1E" w:rsidRPr="006B7A42" w:rsidRDefault="00867B1E" w:rsidP="00427B48">
      <w:pPr>
        <w:tabs>
          <w:tab w:val="left" w:pos="0"/>
        </w:tabs>
        <w:jc w:val="both"/>
        <w:rPr>
          <w:color w:val="000000"/>
          <w:sz w:val="24"/>
          <w:szCs w:val="24"/>
          <w:u w:val="single"/>
        </w:rPr>
      </w:pPr>
      <w:r w:rsidRPr="006B7A42">
        <w:rPr>
          <w:color w:val="000000"/>
          <w:sz w:val="24"/>
          <w:szCs w:val="24"/>
        </w:rPr>
        <w:tab/>
      </w:r>
      <w:r w:rsidRPr="006B7A42">
        <w:rPr>
          <w:color w:val="000000"/>
          <w:sz w:val="24"/>
          <w:szCs w:val="24"/>
          <w:u w:val="single"/>
        </w:rPr>
        <w:t>В таблице №1 присваиваемое участнику количество баллов указано против порядков</w:t>
      </w:r>
      <w:r w:rsidRPr="006B7A42">
        <w:rPr>
          <w:color w:val="000000"/>
          <w:sz w:val="24"/>
          <w:szCs w:val="24"/>
          <w:u w:val="single"/>
        </w:rPr>
        <w:t>о</w:t>
      </w:r>
      <w:r w:rsidRPr="006B7A42">
        <w:rPr>
          <w:color w:val="000000"/>
          <w:sz w:val="24"/>
          <w:szCs w:val="24"/>
          <w:u w:val="single"/>
        </w:rPr>
        <w:t>го номера заявки.</w:t>
      </w:r>
    </w:p>
    <w:p w:rsidR="00867B1E" w:rsidRPr="006B7A42" w:rsidRDefault="00867B1E" w:rsidP="00427B48">
      <w:pPr>
        <w:tabs>
          <w:tab w:val="left" w:pos="0"/>
        </w:tabs>
        <w:jc w:val="both"/>
        <w:rPr>
          <w:color w:val="000000"/>
          <w:sz w:val="24"/>
          <w:szCs w:val="24"/>
        </w:rPr>
      </w:pPr>
      <w:r w:rsidRPr="006B7A42">
        <w:rPr>
          <w:color w:val="000000"/>
          <w:sz w:val="24"/>
          <w:szCs w:val="24"/>
        </w:rPr>
        <w:t xml:space="preserve"> </w:t>
      </w:r>
    </w:p>
    <w:p w:rsidR="00867B1E" w:rsidRPr="006B7A42" w:rsidRDefault="00867B1E" w:rsidP="00511050">
      <w:pPr>
        <w:tabs>
          <w:tab w:val="left" w:pos="0"/>
        </w:tabs>
        <w:jc w:val="right"/>
        <w:rPr>
          <w:color w:val="000000"/>
          <w:sz w:val="24"/>
          <w:szCs w:val="24"/>
        </w:rPr>
      </w:pPr>
      <w:r w:rsidRPr="006B7A42">
        <w:rPr>
          <w:color w:val="000000"/>
          <w:sz w:val="24"/>
          <w:szCs w:val="24"/>
        </w:rPr>
        <w:t>Таблица № 1</w:t>
      </w:r>
    </w:p>
    <w:p w:rsidR="00867B1E" w:rsidRPr="006B7A42" w:rsidRDefault="00867B1E" w:rsidP="00511050">
      <w:pPr>
        <w:tabs>
          <w:tab w:val="left" w:pos="0"/>
        </w:tabs>
        <w:jc w:val="both"/>
        <w:rPr>
          <w:color w:val="000000"/>
          <w:sz w:val="24"/>
          <w:szCs w:val="24"/>
        </w:rPr>
      </w:pPr>
      <w:r w:rsidRPr="006B7A42">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firstRow="0" w:lastRow="0" w:firstColumn="0" w:lastColumn="0" w:noHBand="0" w:noVBand="0"/>
      </w:tblPr>
      <w:tblGrid>
        <w:gridCol w:w="959"/>
        <w:gridCol w:w="3584"/>
        <w:gridCol w:w="1911"/>
        <w:gridCol w:w="1911"/>
        <w:gridCol w:w="1992"/>
      </w:tblGrid>
      <w:tr w:rsidR="00867B1E" w:rsidRPr="006B7A42" w:rsidTr="00511050">
        <w:tc>
          <w:tcPr>
            <w:tcW w:w="959"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w:t>
            </w:r>
          </w:p>
        </w:tc>
        <w:tc>
          <w:tcPr>
            <w:tcW w:w="3584"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 xml:space="preserve">Максимальное количество </w:t>
            </w:r>
          </w:p>
          <w:p w:rsidR="00867B1E" w:rsidRPr="006B7A42" w:rsidRDefault="00867B1E" w:rsidP="00511050">
            <w:pPr>
              <w:tabs>
                <w:tab w:val="left" w:pos="0"/>
              </w:tabs>
              <w:jc w:val="both"/>
              <w:rPr>
                <w:color w:val="000000"/>
                <w:sz w:val="24"/>
                <w:szCs w:val="24"/>
              </w:rPr>
            </w:pPr>
            <w:r w:rsidRPr="006B7A42">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 xml:space="preserve">Результат </w:t>
            </w:r>
          </w:p>
          <w:p w:rsidR="00867B1E" w:rsidRPr="006B7A42" w:rsidRDefault="00867B1E" w:rsidP="00511050">
            <w:pPr>
              <w:tabs>
                <w:tab w:val="left" w:pos="0"/>
              </w:tabs>
              <w:jc w:val="both"/>
              <w:rPr>
                <w:color w:val="000000"/>
                <w:sz w:val="24"/>
                <w:szCs w:val="24"/>
              </w:rPr>
            </w:pPr>
            <w:r w:rsidRPr="006B7A42">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Присваиваемое количество</w:t>
            </w:r>
          </w:p>
          <w:p w:rsidR="00867B1E" w:rsidRPr="006B7A42" w:rsidRDefault="00867B1E" w:rsidP="00511050">
            <w:pPr>
              <w:tabs>
                <w:tab w:val="left" w:pos="0"/>
              </w:tabs>
              <w:jc w:val="both"/>
              <w:rPr>
                <w:color w:val="000000"/>
                <w:sz w:val="24"/>
                <w:szCs w:val="24"/>
              </w:rPr>
            </w:pPr>
            <w:r w:rsidRPr="006B7A42">
              <w:rPr>
                <w:color w:val="000000"/>
                <w:sz w:val="24"/>
                <w:szCs w:val="24"/>
              </w:rPr>
              <w:t xml:space="preserve"> баллов</w:t>
            </w:r>
          </w:p>
        </w:tc>
      </w:tr>
      <w:tr w:rsidR="00867B1E" w:rsidRPr="006B7A42" w:rsidTr="00511050">
        <w:tc>
          <w:tcPr>
            <w:tcW w:w="959"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3584"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511050">
        <w:tc>
          <w:tcPr>
            <w:tcW w:w="959"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lang w:val="en-US"/>
              </w:rPr>
            </w:pPr>
            <w:r w:rsidRPr="006B7A42">
              <w:rPr>
                <w:color w:val="000000"/>
                <w:sz w:val="24"/>
                <w:szCs w:val="24"/>
                <w:lang w:val="en-US"/>
              </w:rPr>
              <w:t>I</w:t>
            </w:r>
          </w:p>
        </w:tc>
        <w:tc>
          <w:tcPr>
            <w:tcW w:w="3584"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Цена договора</w:t>
            </w:r>
          </w:p>
        </w:tc>
        <w:tc>
          <w:tcPr>
            <w:tcW w:w="1911"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60</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25</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15</w:t>
            </w:r>
          </w:p>
        </w:tc>
      </w:tr>
      <w:tr w:rsidR="00867B1E" w:rsidRPr="006B7A42" w:rsidTr="00511050">
        <w:trPr>
          <w:trHeight w:val="405"/>
        </w:trPr>
        <w:tc>
          <w:tcPr>
            <w:tcW w:w="959" w:type="dxa"/>
            <w:vMerge w:val="restart"/>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511050">
        <w:trPr>
          <w:trHeight w:val="345"/>
        </w:trPr>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511050">
        <w:trPr>
          <w:trHeight w:val="255"/>
        </w:trPr>
        <w:tc>
          <w:tcPr>
            <w:tcW w:w="959" w:type="dxa"/>
            <w:vMerge/>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511050">
        <w:tc>
          <w:tcPr>
            <w:tcW w:w="959"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lang w:val="en-US"/>
              </w:rPr>
            </w:pPr>
            <w:r w:rsidRPr="006B7A42">
              <w:rPr>
                <w:color w:val="000000"/>
                <w:sz w:val="24"/>
                <w:szCs w:val="24"/>
                <w:lang w:val="en-US"/>
              </w:rPr>
              <w:t>II</w:t>
            </w:r>
          </w:p>
        </w:tc>
        <w:tc>
          <w:tcPr>
            <w:tcW w:w="3584"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Срок  выполнения  работ</w:t>
            </w:r>
          </w:p>
        </w:tc>
        <w:tc>
          <w:tcPr>
            <w:tcW w:w="1911"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20</w:t>
            </w: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18</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16</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14</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12</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8</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6</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4</w:t>
            </w:r>
          </w:p>
        </w:tc>
      </w:tr>
      <w:tr w:rsidR="00867B1E" w:rsidRPr="006B7A42" w:rsidTr="00511050">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w:t>
            </w:r>
          </w:p>
        </w:tc>
      </w:tr>
      <w:tr w:rsidR="00867B1E" w:rsidRPr="006B7A42" w:rsidTr="00511050">
        <w:tc>
          <w:tcPr>
            <w:tcW w:w="959"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bl>
    <w:p w:rsidR="00867B1E" w:rsidRPr="006B7A42" w:rsidRDefault="00867B1E" w:rsidP="00511050">
      <w:pPr>
        <w:tabs>
          <w:tab w:val="left" w:pos="0"/>
        </w:tabs>
        <w:jc w:val="both"/>
        <w:rPr>
          <w:sz w:val="24"/>
          <w:szCs w:val="24"/>
        </w:rPr>
      </w:pPr>
    </w:p>
    <w:p w:rsidR="00867B1E" w:rsidRPr="006B7A42" w:rsidRDefault="00867B1E" w:rsidP="00511050">
      <w:pPr>
        <w:tabs>
          <w:tab w:val="left" w:pos="0"/>
        </w:tabs>
        <w:jc w:val="both"/>
        <w:rPr>
          <w:color w:val="000000"/>
          <w:sz w:val="24"/>
          <w:szCs w:val="24"/>
          <w:u w:val="single"/>
        </w:rPr>
      </w:pPr>
      <w:r w:rsidRPr="006B7A42">
        <w:rPr>
          <w:color w:val="000000"/>
          <w:sz w:val="24"/>
          <w:szCs w:val="24"/>
        </w:rPr>
        <w:t xml:space="preserve">        7.4.3. Выставление количества баллов заявкам по критерию «квалификация участника» в соответствии </w:t>
      </w:r>
      <w:r w:rsidRPr="006B7A42">
        <w:rPr>
          <w:color w:val="000000"/>
          <w:sz w:val="24"/>
          <w:szCs w:val="24"/>
          <w:u w:val="single"/>
        </w:rPr>
        <w:t>с таблицей № 2.</w:t>
      </w: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right"/>
        <w:rPr>
          <w:color w:val="000000"/>
          <w:sz w:val="24"/>
          <w:szCs w:val="24"/>
        </w:rPr>
      </w:pPr>
      <w:r w:rsidRPr="006B7A42">
        <w:rPr>
          <w:color w:val="000000"/>
          <w:sz w:val="24"/>
          <w:szCs w:val="24"/>
        </w:rPr>
        <w:t>Таблица №2</w:t>
      </w:r>
    </w:p>
    <w:p w:rsidR="00867B1E" w:rsidRPr="006B7A42" w:rsidRDefault="00867B1E" w:rsidP="00511050">
      <w:pPr>
        <w:tabs>
          <w:tab w:val="left" w:pos="0"/>
        </w:tabs>
        <w:jc w:val="both"/>
        <w:rPr>
          <w:color w:val="000000"/>
          <w:sz w:val="24"/>
          <w:szCs w:val="24"/>
        </w:rPr>
      </w:pPr>
      <w:r w:rsidRPr="006B7A42">
        <w:rPr>
          <w:color w:val="000000"/>
          <w:sz w:val="24"/>
          <w:szCs w:val="24"/>
        </w:rPr>
        <w:t>Начисление штрафных баллов по подкритериям критерия «Квалификация»</w:t>
      </w:r>
    </w:p>
    <w:p w:rsidR="00867B1E" w:rsidRPr="006B7A42" w:rsidRDefault="00867B1E" w:rsidP="00511050">
      <w:pPr>
        <w:tabs>
          <w:tab w:val="left" w:pos="0"/>
        </w:tabs>
        <w:jc w:val="right"/>
        <w:rPr>
          <w:color w:val="000000"/>
          <w:sz w:val="24"/>
          <w:szCs w:val="24"/>
        </w:rPr>
      </w:pPr>
    </w:p>
    <w:tbl>
      <w:tblPr>
        <w:tblW w:w="10071" w:type="dxa"/>
        <w:tblInd w:w="-40" w:type="dxa"/>
        <w:tblLayout w:type="fixed"/>
        <w:tblLook w:val="0000" w:firstRow="0" w:lastRow="0" w:firstColumn="0" w:lastColumn="0" w:noHBand="0" w:noVBand="0"/>
      </w:tblPr>
      <w:tblGrid>
        <w:gridCol w:w="959"/>
        <w:gridCol w:w="1032"/>
        <w:gridCol w:w="1276"/>
        <w:gridCol w:w="3260"/>
        <w:gridCol w:w="1985"/>
        <w:gridCol w:w="1559"/>
      </w:tblGrid>
      <w:tr w:rsidR="00867B1E" w:rsidRPr="006B7A42" w:rsidTr="007610A5">
        <w:tc>
          <w:tcPr>
            <w:tcW w:w="959"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Крит</w:t>
            </w:r>
            <w:r w:rsidRPr="006B7A42">
              <w:rPr>
                <w:color w:val="000000"/>
                <w:sz w:val="24"/>
                <w:szCs w:val="24"/>
              </w:rPr>
              <w:t>е</w:t>
            </w:r>
            <w:r w:rsidRPr="006B7A42">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Макс</w:t>
            </w:r>
            <w:r w:rsidRPr="006B7A42">
              <w:rPr>
                <w:color w:val="000000"/>
                <w:sz w:val="24"/>
                <w:szCs w:val="24"/>
              </w:rPr>
              <w:t>и</w:t>
            </w:r>
            <w:r w:rsidRPr="006B7A42">
              <w:rPr>
                <w:color w:val="000000"/>
                <w:sz w:val="24"/>
                <w:szCs w:val="24"/>
              </w:rPr>
              <w:t>мальное колич</w:t>
            </w:r>
            <w:r w:rsidRPr="006B7A42">
              <w:rPr>
                <w:color w:val="000000"/>
                <w:sz w:val="24"/>
                <w:szCs w:val="24"/>
              </w:rPr>
              <w:t>е</w:t>
            </w:r>
            <w:r w:rsidRPr="006B7A42">
              <w:rPr>
                <w:color w:val="000000"/>
                <w:sz w:val="24"/>
                <w:szCs w:val="24"/>
              </w:rPr>
              <w:t>ство ба</w:t>
            </w:r>
            <w:r w:rsidRPr="006B7A42">
              <w:rPr>
                <w:color w:val="000000"/>
                <w:sz w:val="24"/>
                <w:szCs w:val="24"/>
              </w:rPr>
              <w:t>л</w:t>
            </w:r>
            <w:r w:rsidRPr="006B7A42">
              <w:rPr>
                <w:color w:val="000000"/>
                <w:sz w:val="24"/>
                <w:szCs w:val="24"/>
              </w:rPr>
              <w:t>лов</w:t>
            </w:r>
          </w:p>
        </w:tc>
        <w:tc>
          <w:tcPr>
            <w:tcW w:w="3260"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Показатель</w:t>
            </w:r>
          </w:p>
          <w:p w:rsidR="00867B1E" w:rsidRPr="006B7A42" w:rsidRDefault="00867B1E" w:rsidP="00062D42">
            <w:pPr>
              <w:tabs>
                <w:tab w:val="left" w:pos="0"/>
              </w:tabs>
              <w:jc w:val="center"/>
              <w:rPr>
                <w:color w:val="000000"/>
                <w:sz w:val="24"/>
                <w:szCs w:val="24"/>
              </w:rPr>
            </w:pPr>
            <w:r w:rsidRPr="006B7A42">
              <w:rPr>
                <w:color w:val="000000"/>
                <w:sz w:val="24"/>
                <w:szCs w:val="24"/>
              </w:rPr>
              <w:t>подкритерия (ед.)</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Количество штрафных</w:t>
            </w:r>
          </w:p>
          <w:p w:rsidR="00867B1E" w:rsidRPr="006B7A42" w:rsidRDefault="00867B1E" w:rsidP="00511050">
            <w:pPr>
              <w:tabs>
                <w:tab w:val="left" w:pos="0"/>
              </w:tabs>
              <w:jc w:val="center"/>
              <w:rPr>
                <w:color w:val="000000"/>
                <w:sz w:val="24"/>
                <w:szCs w:val="24"/>
              </w:rPr>
            </w:pPr>
            <w:r w:rsidRPr="006B7A42">
              <w:rPr>
                <w:color w:val="000000"/>
                <w:sz w:val="24"/>
                <w:szCs w:val="24"/>
              </w:rPr>
              <w:t>баллов</w:t>
            </w:r>
          </w:p>
        </w:tc>
      </w:tr>
      <w:tr w:rsidR="00867B1E" w:rsidRPr="006B7A42" w:rsidTr="007610A5">
        <w:tc>
          <w:tcPr>
            <w:tcW w:w="959" w:type="dxa"/>
            <w:vMerge w:val="restart"/>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Квал</w:t>
            </w:r>
            <w:r w:rsidRPr="006B7A42">
              <w:rPr>
                <w:color w:val="000000"/>
                <w:sz w:val="24"/>
                <w:szCs w:val="24"/>
              </w:rPr>
              <w:t>и</w:t>
            </w:r>
            <w:r w:rsidRPr="006B7A42">
              <w:rPr>
                <w:color w:val="000000"/>
                <w:sz w:val="24"/>
                <w:szCs w:val="24"/>
              </w:rPr>
              <w:t>фик</w:t>
            </w:r>
            <w:r w:rsidRPr="006B7A42">
              <w:rPr>
                <w:color w:val="000000"/>
                <w:sz w:val="24"/>
                <w:szCs w:val="24"/>
              </w:rPr>
              <w:t>а</w:t>
            </w:r>
            <w:r w:rsidRPr="006B7A42">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867B1E" w:rsidRPr="006B7A42" w:rsidRDefault="00867B1E" w:rsidP="00511050">
            <w:pPr>
              <w:tabs>
                <w:tab w:val="left" w:pos="0"/>
              </w:tabs>
              <w:snapToGrid w:val="0"/>
              <w:jc w:val="center"/>
              <w:rPr>
                <w:color w:val="000000"/>
                <w:sz w:val="24"/>
                <w:szCs w:val="24"/>
              </w:rPr>
            </w:pPr>
            <w:r w:rsidRPr="006B7A42">
              <w:rPr>
                <w:color w:val="000000"/>
                <w:sz w:val="24"/>
                <w:szCs w:val="24"/>
              </w:rPr>
              <w:t>20</w:t>
            </w:r>
          </w:p>
        </w:tc>
        <w:tc>
          <w:tcPr>
            <w:tcW w:w="3260"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Опыт работы (количество успешно завершенных* об</w:t>
            </w:r>
            <w:r w:rsidRPr="006B7A42">
              <w:rPr>
                <w:color w:val="000000"/>
                <w:sz w:val="24"/>
                <w:szCs w:val="24"/>
              </w:rPr>
              <w:t>ъ</w:t>
            </w:r>
            <w:r w:rsidRPr="006B7A42">
              <w:rPr>
                <w:color w:val="000000"/>
                <w:sz w:val="24"/>
                <w:szCs w:val="24"/>
              </w:rPr>
              <w:t>ектов-аналогов ** за после</w:t>
            </w:r>
            <w:r w:rsidRPr="006B7A42">
              <w:rPr>
                <w:color w:val="000000"/>
                <w:sz w:val="24"/>
                <w:szCs w:val="24"/>
              </w:rPr>
              <w:t>д</w:t>
            </w:r>
            <w:r w:rsidRPr="006B7A42">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867B1E" w:rsidRPr="006B7A42" w:rsidRDefault="00D479D3" w:rsidP="00511050">
            <w:pPr>
              <w:tabs>
                <w:tab w:val="left" w:pos="0"/>
              </w:tabs>
              <w:snapToGrid w:val="0"/>
              <w:jc w:val="both"/>
              <w:rPr>
                <w:color w:val="000000"/>
                <w:sz w:val="24"/>
                <w:szCs w:val="24"/>
              </w:rPr>
            </w:pPr>
            <w:r w:rsidRPr="006B7A42">
              <w:rPr>
                <w:color w:val="000000"/>
                <w:sz w:val="24"/>
                <w:szCs w:val="24"/>
              </w:rPr>
              <w:t>Квалификация персонала (</w:t>
            </w:r>
            <w:r w:rsidR="00867B1E" w:rsidRPr="006B7A42">
              <w:rPr>
                <w:color w:val="000000"/>
                <w:sz w:val="24"/>
                <w:szCs w:val="24"/>
              </w:rPr>
              <w:t>наличие квалифицированн</w:t>
            </w:r>
            <w:r w:rsidR="00867B1E" w:rsidRPr="006B7A42">
              <w:rPr>
                <w:color w:val="000000"/>
                <w:sz w:val="24"/>
                <w:szCs w:val="24"/>
              </w:rPr>
              <w:t>о</w:t>
            </w:r>
            <w:r w:rsidR="00867B1E" w:rsidRPr="006B7A42">
              <w:rPr>
                <w:color w:val="000000"/>
                <w:sz w:val="24"/>
                <w:szCs w:val="24"/>
              </w:rPr>
              <w:t>го инженерного персон</w:t>
            </w:r>
            <w:r w:rsidR="00867B1E" w:rsidRPr="006B7A42">
              <w:rPr>
                <w:color w:val="000000"/>
                <w:sz w:val="24"/>
                <w:szCs w:val="24"/>
              </w:rPr>
              <w:t>а</w:t>
            </w:r>
            <w:r w:rsidR="00867B1E" w:rsidRPr="006B7A42">
              <w:rPr>
                <w:color w:val="000000"/>
                <w:sz w:val="24"/>
                <w:szCs w:val="24"/>
              </w:rPr>
              <w:t>ла***)</w:t>
            </w:r>
          </w:p>
        </w:tc>
        <w:tc>
          <w:tcPr>
            <w:tcW w:w="1985" w:type="dxa"/>
            <w:tcBorders>
              <w:top w:val="single" w:sz="4" w:space="0" w:color="000000"/>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 с оп</w:t>
            </w:r>
            <w:r w:rsidRPr="006B7A42">
              <w:rPr>
                <w:color w:val="000000"/>
                <w:sz w:val="24"/>
                <w:szCs w:val="24"/>
              </w:rPr>
              <w:t>ы</w:t>
            </w:r>
            <w:r w:rsidRPr="006B7A42">
              <w:rPr>
                <w:color w:val="000000"/>
                <w:sz w:val="24"/>
                <w:szCs w:val="24"/>
              </w:rPr>
              <w:t>том работы б</w:t>
            </w:r>
            <w:r w:rsidRPr="006B7A42">
              <w:rPr>
                <w:color w:val="000000"/>
                <w:sz w:val="24"/>
                <w:szCs w:val="24"/>
              </w:rPr>
              <w:t>о</w:t>
            </w:r>
            <w:r w:rsidRPr="006B7A42">
              <w:rPr>
                <w:color w:val="000000"/>
                <w:sz w:val="24"/>
                <w:szCs w:val="24"/>
              </w:rPr>
              <w:t>лее 10 лет и ст</w:t>
            </w:r>
            <w:r w:rsidRPr="006B7A42">
              <w:rPr>
                <w:color w:val="000000"/>
                <w:sz w:val="24"/>
                <w:szCs w:val="24"/>
              </w:rPr>
              <w:t>а</w:t>
            </w:r>
            <w:r w:rsidRPr="006B7A42">
              <w:rPr>
                <w:color w:val="000000"/>
                <w:sz w:val="24"/>
                <w:szCs w:val="24"/>
              </w:rPr>
              <w:t>жем работы в организации б</w:t>
            </w:r>
            <w:r w:rsidRPr="006B7A42">
              <w:rPr>
                <w:color w:val="000000"/>
                <w:sz w:val="24"/>
                <w:szCs w:val="24"/>
              </w:rPr>
              <w:t>о</w:t>
            </w:r>
            <w:r w:rsidRPr="006B7A42">
              <w:rPr>
                <w:color w:val="000000"/>
                <w:sz w:val="24"/>
                <w:szCs w:val="24"/>
              </w:rPr>
              <w:t>лее 2 лет</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 с оп</w:t>
            </w:r>
            <w:r w:rsidRPr="006B7A42">
              <w:rPr>
                <w:color w:val="000000"/>
                <w:sz w:val="24"/>
                <w:szCs w:val="24"/>
              </w:rPr>
              <w:t>ы</w:t>
            </w:r>
            <w:r w:rsidRPr="006B7A42">
              <w:rPr>
                <w:color w:val="000000"/>
                <w:sz w:val="24"/>
                <w:szCs w:val="24"/>
              </w:rPr>
              <w:t>том работы б</w:t>
            </w:r>
            <w:r w:rsidRPr="006B7A42">
              <w:rPr>
                <w:color w:val="000000"/>
                <w:sz w:val="24"/>
                <w:szCs w:val="24"/>
              </w:rPr>
              <w:t>о</w:t>
            </w:r>
            <w:r w:rsidRPr="006B7A42">
              <w:rPr>
                <w:color w:val="000000"/>
                <w:sz w:val="24"/>
                <w:szCs w:val="24"/>
              </w:rPr>
              <w:t>лее 5 лет</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В остальных случаях</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Соблюдение техники бе</w:t>
            </w:r>
            <w:r w:rsidRPr="006B7A42">
              <w:rPr>
                <w:color w:val="000000"/>
                <w:sz w:val="24"/>
                <w:szCs w:val="24"/>
              </w:rPr>
              <w:t>з</w:t>
            </w:r>
            <w:r w:rsidRPr="006B7A42">
              <w:rPr>
                <w:color w:val="000000"/>
                <w:sz w:val="24"/>
                <w:szCs w:val="24"/>
              </w:rPr>
              <w:t>опасности (количество несчастных случаев при пр</w:t>
            </w:r>
            <w:r w:rsidRPr="006B7A42">
              <w:rPr>
                <w:color w:val="000000"/>
                <w:sz w:val="24"/>
                <w:szCs w:val="24"/>
              </w:rPr>
              <w:t>о</w:t>
            </w:r>
            <w:r w:rsidRPr="006B7A42">
              <w:rPr>
                <w:color w:val="000000"/>
                <w:sz w:val="24"/>
                <w:szCs w:val="24"/>
              </w:rPr>
              <w:t xml:space="preserve">изводстве работ </w:t>
            </w:r>
            <w:proofErr w:type="gramStart"/>
            <w:r w:rsidRPr="006B7A42">
              <w:rPr>
                <w:color w:val="000000"/>
                <w:sz w:val="24"/>
                <w:szCs w:val="24"/>
              </w:rPr>
              <w:t>за</w:t>
            </w:r>
            <w:proofErr w:type="gramEnd"/>
            <w:r w:rsidRPr="006B7A42">
              <w:rPr>
                <w:color w:val="000000"/>
                <w:sz w:val="24"/>
                <w:szCs w:val="24"/>
              </w:rPr>
              <w:t xml:space="preserve"> последние 2 года)</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r w:rsidR="00867B1E" w:rsidRPr="006B7A42" w:rsidTr="007610A5">
        <w:tc>
          <w:tcPr>
            <w:tcW w:w="959" w:type="dxa"/>
            <w:vMerge/>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Сведения об удовлетворе</w:t>
            </w:r>
            <w:r w:rsidRPr="006B7A42">
              <w:rPr>
                <w:color w:val="000000"/>
                <w:sz w:val="24"/>
                <w:szCs w:val="24"/>
              </w:rPr>
              <w:t>н</w:t>
            </w:r>
            <w:r w:rsidRPr="006B7A42">
              <w:rPr>
                <w:color w:val="000000"/>
                <w:sz w:val="24"/>
                <w:szCs w:val="24"/>
              </w:rPr>
              <w:t>ных исках, предъявленных участнику конкурса, об и</w:t>
            </w:r>
            <w:r w:rsidRPr="006B7A42">
              <w:rPr>
                <w:color w:val="000000"/>
                <w:sz w:val="24"/>
                <w:szCs w:val="24"/>
              </w:rPr>
              <w:t>с</w:t>
            </w:r>
            <w:r w:rsidRPr="006B7A42">
              <w:rPr>
                <w:color w:val="000000"/>
                <w:sz w:val="24"/>
                <w:szCs w:val="24"/>
              </w:rPr>
              <w:t xml:space="preserve">полнении обязательств по договорам  подряда  </w:t>
            </w:r>
            <w:proofErr w:type="gramStart"/>
            <w:r w:rsidRPr="006B7A42">
              <w:rPr>
                <w:color w:val="000000"/>
                <w:sz w:val="24"/>
                <w:szCs w:val="24"/>
              </w:rPr>
              <w:t>за</w:t>
            </w:r>
            <w:proofErr w:type="gramEnd"/>
            <w:r w:rsidRPr="006B7A42">
              <w:rPr>
                <w:color w:val="000000"/>
                <w:sz w:val="24"/>
                <w:szCs w:val="24"/>
              </w:rPr>
              <w:t xml:space="preserve"> п</w:t>
            </w:r>
            <w:r w:rsidRPr="006B7A42">
              <w:rPr>
                <w:color w:val="000000"/>
                <w:sz w:val="24"/>
                <w:szCs w:val="24"/>
              </w:rPr>
              <w:t>о</w:t>
            </w:r>
            <w:r w:rsidRPr="006B7A42">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0</w:t>
            </w:r>
          </w:p>
        </w:tc>
      </w:tr>
      <w:tr w:rsidR="00867B1E" w:rsidRPr="006B7A42" w:rsidTr="007610A5">
        <w:tc>
          <w:tcPr>
            <w:tcW w:w="959"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5</w:t>
            </w:r>
          </w:p>
        </w:tc>
      </w:tr>
      <w:tr w:rsidR="00867B1E" w:rsidRPr="006B7A42" w:rsidTr="007610A5">
        <w:tc>
          <w:tcPr>
            <w:tcW w:w="959"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2 и более</w:t>
            </w:r>
          </w:p>
        </w:tc>
        <w:tc>
          <w:tcPr>
            <w:tcW w:w="1559" w:type="dxa"/>
            <w:tcBorders>
              <w:top w:val="single" w:sz="4" w:space="0" w:color="000000"/>
              <w:left w:val="single" w:sz="4" w:space="0" w:color="000000"/>
              <w:bottom w:val="single" w:sz="4" w:space="0" w:color="000000"/>
              <w:right w:val="single" w:sz="4" w:space="0" w:color="000000"/>
            </w:tcBorders>
          </w:tcPr>
          <w:p w:rsidR="00867B1E" w:rsidRPr="006B7A42" w:rsidRDefault="00867B1E" w:rsidP="00511050">
            <w:pPr>
              <w:tabs>
                <w:tab w:val="left" w:pos="0"/>
              </w:tabs>
              <w:snapToGrid w:val="0"/>
              <w:jc w:val="both"/>
              <w:rPr>
                <w:color w:val="000000"/>
                <w:sz w:val="24"/>
                <w:szCs w:val="24"/>
              </w:rPr>
            </w:pPr>
            <w:r w:rsidRPr="006B7A42">
              <w:rPr>
                <w:color w:val="000000"/>
                <w:sz w:val="24"/>
                <w:szCs w:val="24"/>
              </w:rPr>
              <w:t>10</w:t>
            </w:r>
          </w:p>
        </w:tc>
      </w:tr>
    </w:tbl>
    <w:p w:rsidR="00867B1E" w:rsidRPr="006B7A42" w:rsidRDefault="00867B1E" w:rsidP="00511050">
      <w:pPr>
        <w:tabs>
          <w:tab w:val="left" w:pos="0"/>
        </w:tabs>
        <w:jc w:val="right"/>
        <w:rPr>
          <w:color w:val="000000"/>
          <w:sz w:val="24"/>
          <w:szCs w:val="24"/>
        </w:rPr>
      </w:pPr>
    </w:p>
    <w:p w:rsidR="00867B1E" w:rsidRPr="00A522BA" w:rsidRDefault="00867B1E" w:rsidP="00511050">
      <w:pPr>
        <w:tabs>
          <w:tab w:val="left" w:pos="0"/>
        </w:tabs>
        <w:jc w:val="both"/>
        <w:rPr>
          <w:sz w:val="24"/>
          <w:szCs w:val="24"/>
        </w:rPr>
      </w:pPr>
      <w:r w:rsidRPr="00A522BA">
        <w:rPr>
          <w:sz w:val="24"/>
          <w:szCs w:val="24"/>
        </w:rPr>
        <w:t>* Под</w:t>
      </w:r>
      <w:r w:rsidRPr="00A522BA">
        <w:rPr>
          <w:b/>
          <w:sz w:val="24"/>
          <w:szCs w:val="24"/>
        </w:rPr>
        <w:t xml:space="preserve"> успешно завершенными объектами </w:t>
      </w:r>
      <w:r w:rsidRPr="00A522BA">
        <w:rPr>
          <w:sz w:val="24"/>
          <w:szCs w:val="24"/>
        </w:rPr>
        <w:t>понимаются объекты капитального ремонта, пр</w:t>
      </w:r>
      <w:r w:rsidRPr="00A522BA">
        <w:rPr>
          <w:sz w:val="24"/>
          <w:szCs w:val="24"/>
        </w:rPr>
        <w:t>е</w:t>
      </w:r>
      <w:r w:rsidRPr="00A522BA">
        <w:rPr>
          <w:sz w:val="24"/>
          <w:szCs w:val="24"/>
        </w:rPr>
        <w:t>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867B1E" w:rsidRPr="00A522BA" w:rsidRDefault="00867B1E" w:rsidP="00511050">
      <w:pPr>
        <w:tabs>
          <w:tab w:val="left" w:pos="0"/>
        </w:tabs>
        <w:jc w:val="both"/>
        <w:rPr>
          <w:sz w:val="24"/>
          <w:szCs w:val="24"/>
        </w:rPr>
      </w:pPr>
      <w:r w:rsidRPr="00A522BA">
        <w:rPr>
          <w:sz w:val="24"/>
          <w:szCs w:val="24"/>
        </w:rPr>
        <w:t xml:space="preserve">** Под </w:t>
      </w:r>
      <w:r w:rsidRPr="00A522BA">
        <w:rPr>
          <w:b/>
          <w:sz w:val="24"/>
          <w:szCs w:val="24"/>
        </w:rPr>
        <w:t>объектом –</w:t>
      </w:r>
      <w:r w:rsidR="00D479D3" w:rsidRPr="00A522BA">
        <w:rPr>
          <w:b/>
          <w:sz w:val="24"/>
          <w:szCs w:val="24"/>
        </w:rPr>
        <w:t xml:space="preserve"> </w:t>
      </w:r>
      <w:r w:rsidRPr="00A522BA">
        <w:rPr>
          <w:b/>
          <w:sz w:val="24"/>
          <w:szCs w:val="24"/>
        </w:rPr>
        <w:t xml:space="preserve">аналогом </w:t>
      </w:r>
      <w:r w:rsidRPr="00A522BA">
        <w:rPr>
          <w:sz w:val="24"/>
          <w:szCs w:val="24"/>
        </w:rPr>
        <w:t>понимается объект капитального ремонта, на котором участн</w:t>
      </w:r>
      <w:r w:rsidRPr="00A522BA">
        <w:rPr>
          <w:sz w:val="24"/>
          <w:szCs w:val="24"/>
        </w:rPr>
        <w:t>и</w:t>
      </w:r>
      <w:r w:rsidRPr="00A522BA">
        <w:rPr>
          <w:sz w:val="24"/>
          <w:szCs w:val="24"/>
        </w:rPr>
        <w:t>ком были выполнены работы,  аналогичные тем, которые являются предметом конкурса, в о</w:t>
      </w:r>
      <w:r w:rsidR="00D479D3" w:rsidRPr="00A522BA">
        <w:rPr>
          <w:sz w:val="24"/>
          <w:szCs w:val="24"/>
        </w:rPr>
        <w:t>бъеме не менее 50 % начальной (</w:t>
      </w:r>
      <w:r w:rsidRPr="00A522BA">
        <w:rPr>
          <w:sz w:val="24"/>
          <w:szCs w:val="24"/>
        </w:rPr>
        <w:t>максимальной) цены договора отдельно по каждому виду работ.</w:t>
      </w:r>
    </w:p>
    <w:p w:rsidR="00867B1E" w:rsidRDefault="00867B1E" w:rsidP="00511050">
      <w:pPr>
        <w:tabs>
          <w:tab w:val="left" w:pos="0"/>
        </w:tabs>
        <w:jc w:val="both"/>
        <w:rPr>
          <w:sz w:val="24"/>
          <w:szCs w:val="24"/>
        </w:rPr>
      </w:pPr>
      <w:r w:rsidRPr="00A522BA">
        <w:rPr>
          <w:sz w:val="24"/>
          <w:szCs w:val="24"/>
        </w:rPr>
        <w:t xml:space="preserve">*** Под </w:t>
      </w:r>
      <w:r w:rsidRPr="00A522BA">
        <w:rPr>
          <w:b/>
          <w:sz w:val="24"/>
          <w:szCs w:val="24"/>
        </w:rPr>
        <w:t>квалифицированным инженерным персоналом</w:t>
      </w:r>
      <w:r w:rsidRPr="00A522BA">
        <w:rPr>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A522BA" w:rsidRPr="00A522BA" w:rsidRDefault="00A522BA" w:rsidP="00511050">
      <w:pPr>
        <w:tabs>
          <w:tab w:val="left" w:pos="0"/>
        </w:tabs>
        <w:jc w:val="both"/>
        <w:rPr>
          <w:sz w:val="24"/>
          <w:szCs w:val="24"/>
        </w:rPr>
      </w:pPr>
    </w:p>
    <w:p w:rsidR="00867B1E" w:rsidRPr="006B7A42" w:rsidRDefault="00867B1E" w:rsidP="00511050">
      <w:pPr>
        <w:tabs>
          <w:tab w:val="left" w:pos="0"/>
        </w:tabs>
        <w:jc w:val="both"/>
        <w:rPr>
          <w:color w:val="000000"/>
          <w:sz w:val="24"/>
          <w:szCs w:val="24"/>
          <w:u w:val="single"/>
        </w:rPr>
      </w:pPr>
      <w:r w:rsidRPr="006B7A42">
        <w:rPr>
          <w:color w:val="000000"/>
          <w:sz w:val="24"/>
          <w:szCs w:val="24"/>
        </w:rPr>
        <w:tab/>
      </w:r>
      <w:r w:rsidRPr="006B7A42">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6B7A42">
        <w:rPr>
          <w:color w:val="000000"/>
          <w:sz w:val="24"/>
          <w:szCs w:val="24"/>
          <w:u w:val="single"/>
        </w:rPr>
        <w:t>о</w:t>
      </w:r>
      <w:r w:rsidRPr="006B7A42">
        <w:rPr>
          <w:color w:val="000000"/>
          <w:sz w:val="24"/>
          <w:szCs w:val="24"/>
          <w:u w:val="single"/>
        </w:rPr>
        <w:t>го критерия.</w:t>
      </w:r>
    </w:p>
    <w:p w:rsidR="00867B1E" w:rsidRPr="006B7A42" w:rsidRDefault="00867B1E" w:rsidP="00511050">
      <w:pPr>
        <w:tabs>
          <w:tab w:val="left" w:pos="0"/>
        </w:tabs>
        <w:jc w:val="both"/>
        <w:rPr>
          <w:color w:val="000000"/>
          <w:sz w:val="24"/>
          <w:szCs w:val="24"/>
        </w:rPr>
      </w:pPr>
      <w:r w:rsidRPr="006B7A42">
        <w:rPr>
          <w:color w:val="000000"/>
          <w:sz w:val="24"/>
          <w:szCs w:val="24"/>
        </w:rPr>
        <w:lastRenderedPageBreak/>
        <w:tab/>
        <w:t>Если количество штрафных баллов превышает 20, то участнику присваивается 0 ба</w:t>
      </w:r>
      <w:r w:rsidRPr="006B7A42">
        <w:rPr>
          <w:color w:val="000000"/>
          <w:sz w:val="24"/>
          <w:szCs w:val="24"/>
        </w:rPr>
        <w:t>л</w:t>
      </w:r>
      <w:r w:rsidRPr="006B7A42">
        <w:rPr>
          <w:color w:val="000000"/>
          <w:sz w:val="24"/>
          <w:szCs w:val="24"/>
        </w:rPr>
        <w:t>лов по критерию «квалификация участника.</w:t>
      </w:r>
    </w:p>
    <w:p w:rsidR="00867B1E" w:rsidRPr="006B7A42" w:rsidRDefault="00867B1E" w:rsidP="00511050">
      <w:pPr>
        <w:tabs>
          <w:tab w:val="left" w:pos="0"/>
        </w:tabs>
        <w:jc w:val="both"/>
        <w:rPr>
          <w:color w:val="000000"/>
          <w:sz w:val="24"/>
          <w:szCs w:val="24"/>
        </w:rPr>
      </w:pPr>
      <w:r w:rsidRPr="006B7A42">
        <w:rPr>
          <w:color w:val="000000"/>
          <w:sz w:val="24"/>
          <w:szCs w:val="24"/>
        </w:rPr>
        <w:t xml:space="preserve">       7.4.4. Суммирование баллов, полученных каждой заявкой по трем  критериям.</w:t>
      </w:r>
    </w:p>
    <w:p w:rsidR="00867B1E" w:rsidRPr="006B7A42" w:rsidRDefault="00867B1E" w:rsidP="00511050">
      <w:pPr>
        <w:tabs>
          <w:tab w:val="left" w:pos="0"/>
        </w:tabs>
        <w:jc w:val="both"/>
        <w:rPr>
          <w:color w:val="000000"/>
          <w:sz w:val="24"/>
          <w:szCs w:val="24"/>
        </w:rPr>
      </w:pPr>
      <w:r w:rsidRPr="006B7A42">
        <w:rPr>
          <w:color w:val="000000"/>
          <w:sz w:val="24"/>
          <w:szCs w:val="24"/>
        </w:rPr>
        <w:t xml:space="preserve">       7.4.5.</w:t>
      </w:r>
      <w:r w:rsidR="00D479D3" w:rsidRPr="006B7A42">
        <w:rPr>
          <w:color w:val="000000"/>
          <w:sz w:val="24"/>
          <w:szCs w:val="24"/>
        </w:rPr>
        <w:t xml:space="preserve"> </w:t>
      </w:r>
      <w:r w:rsidRPr="006B7A42">
        <w:rPr>
          <w:color w:val="000000"/>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6B7A42">
        <w:rPr>
          <w:color w:val="000000"/>
          <w:sz w:val="24"/>
          <w:szCs w:val="24"/>
        </w:rPr>
        <w:t>е</w:t>
      </w:r>
      <w:r w:rsidRPr="006B7A42">
        <w:rPr>
          <w:color w:val="000000"/>
          <w:sz w:val="24"/>
          <w:szCs w:val="24"/>
        </w:rPr>
        <w:t>рию «Цена договора» и в случае необходимости</w:t>
      </w:r>
      <w:r w:rsidR="00D479D3" w:rsidRPr="006B7A42">
        <w:rPr>
          <w:color w:val="000000"/>
          <w:sz w:val="24"/>
          <w:szCs w:val="24"/>
        </w:rPr>
        <w:t xml:space="preserve"> </w:t>
      </w:r>
      <w:r w:rsidRPr="006B7A42">
        <w:rPr>
          <w:color w:val="000000"/>
          <w:sz w:val="24"/>
          <w:szCs w:val="24"/>
        </w:rPr>
        <w:t>- по критерию «Срок выполнения работ» п</w:t>
      </w:r>
      <w:r w:rsidRPr="006B7A42">
        <w:rPr>
          <w:color w:val="000000"/>
          <w:sz w:val="24"/>
          <w:szCs w:val="24"/>
        </w:rPr>
        <w:t>о</w:t>
      </w:r>
      <w:r w:rsidRPr="006B7A42">
        <w:rPr>
          <w:color w:val="000000"/>
          <w:sz w:val="24"/>
          <w:szCs w:val="24"/>
        </w:rPr>
        <w:t>следовательно. Участник, подавший заявку, которой в результате ранжирования присвоен н</w:t>
      </w:r>
      <w:r w:rsidRPr="006B7A42">
        <w:rPr>
          <w:color w:val="000000"/>
          <w:sz w:val="24"/>
          <w:szCs w:val="24"/>
        </w:rPr>
        <w:t>о</w:t>
      </w:r>
      <w:r w:rsidRPr="006B7A42">
        <w:rPr>
          <w:color w:val="000000"/>
          <w:sz w:val="24"/>
          <w:szCs w:val="24"/>
        </w:rPr>
        <w:t>мер 1, объявляется победителем конкурса.</w:t>
      </w: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both"/>
        <w:rPr>
          <w:color w:val="000000"/>
          <w:sz w:val="24"/>
          <w:szCs w:val="24"/>
        </w:rPr>
      </w:pPr>
    </w:p>
    <w:p w:rsidR="00867B1E" w:rsidRPr="006B7A42" w:rsidRDefault="00867B1E" w:rsidP="00511050">
      <w:pPr>
        <w:tabs>
          <w:tab w:val="left" w:pos="0"/>
        </w:tabs>
        <w:jc w:val="both"/>
        <w:rPr>
          <w:color w:val="000000"/>
          <w:sz w:val="24"/>
          <w:szCs w:val="24"/>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867B1E" w:rsidRDefault="00867B1E"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D479D3" w:rsidRDefault="00D479D3" w:rsidP="00511050">
      <w:pPr>
        <w:tabs>
          <w:tab w:val="left" w:pos="0"/>
        </w:tabs>
        <w:jc w:val="both"/>
        <w:rPr>
          <w:rFonts w:cs="Courier New"/>
          <w:color w:val="000000"/>
          <w:sz w:val="27"/>
        </w:rPr>
      </w:pPr>
    </w:p>
    <w:p w:rsidR="00867B1E" w:rsidRDefault="00867B1E" w:rsidP="00511050">
      <w:pPr>
        <w:tabs>
          <w:tab w:val="left" w:pos="0"/>
        </w:tabs>
        <w:jc w:val="both"/>
        <w:rPr>
          <w:sz w:val="27"/>
        </w:rPr>
      </w:pPr>
    </w:p>
    <w:p w:rsidR="004F3A99" w:rsidRDefault="004F3A99" w:rsidP="00511050">
      <w:pPr>
        <w:tabs>
          <w:tab w:val="left" w:pos="0"/>
        </w:tabs>
        <w:jc w:val="both"/>
        <w:rPr>
          <w:sz w:val="27"/>
        </w:rPr>
      </w:pPr>
    </w:p>
    <w:p w:rsidR="004F3A99" w:rsidRDefault="004F3A99" w:rsidP="00511050">
      <w:pPr>
        <w:tabs>
          <w:tab w:val="left" w:pos="0"/>
        </w:tabs>
        <w:jc w:val="both"/>
        <w:rPr>
          <w:sz w:val="27"/>
        </w:rPr>
      </w:pPr>
    </w:p>
    <w:p w:rsidR="004F3A99" w:rsidRDefault="004F3A99" w:rsidP="00511050">
      <w:pPr>
        <w:tabs>
          <w:tab w:val="left" w:pos="0"/>
        </w:tabs>
        <w:jc w:val="both"/>
        <w:rPr>
          <w:sz w:val="27"/>
        </w:rPr>
      </w:pPr>
    </w:p>
    <w:p w:rsidR="004F3A99" w:rsidRDefault="004F3A99" w:rsidP="00511050">
      <w:pPr>
        <w:tabs>
          <w:tab w:val="left" w:pos="0"/>
        </w:tabs>
        <w:jc w:val="both"/>
        <w:rPr>
          <w:sz w:val="27"/>
        </w:rPr>
      </w:pPr>
    </w:p>
    <w:p w:rsidR="004F3A99" w:rsidRDefault="004F3A99" w:rsidP="00511050">
      <w:pPr>
        <w:tabs>
          <w:tab w:val="left" w:pos="0"/>
        </w:tabs>
        <w:jc w:val="both"/>
        <w:rPr>
          <w:sz w:val="27"/>
        </w:rPr>
      </w:pPr>
    </w:p>
    <w:p w:rsidR="00A522BA" w:rsidRDefault="00A522BA" w:rsidP="00511050">
      <w:pPr>
        <w:tabs>
          <w:tab w:val="left" w:pos="0"/>
        </w:tabs>
        <w:jc w:val="both"/>
        <w:rPr>
          <w:sz w:val="27"/>
        </w:rPr>
      </w:pPr>
    </w:p>
    <w:p w:rsidR="00A522BA" w:rsidRDefault="00A522BA" w:rsidP="00511050">
      <w:pPr>
        <w:tabs>
          <w:tab w:val="left" w:pos="0"/>
        </w:tabs>
        <w:jc w:val="both"/>
        <w:rPr>
          <w:sz w:val="27"/>
        </w:rPr>
      </w:pPr>
    </w:p>
    <w:p w:rsidR="007610A5" w:rsidRDefault="007610A5" w:rsidP="00511050">
      <w:pPr>
        <w:tabs>
          <w:tab w:val="left" w:pos="0"/>
        </w:tabs>
        <w:jc w:val="both"/>
        <w:rPr>
          <w:sz w:val="27"/>
        </w:rPr>
      </w:pPr>
    </w:p>
    <w:p w:rsidR="007610A5" w:rsidRDefault="007610A5" w:rsidP="00511050">
      <w:pPr>
        <w:tabs>
          <w:tab w:val="left" w:pos="0"/>
        </w:tabs>
        <w:jc w:val="both"/>
        <w:rPr>
          <w:sz w:val="27"/>
        </w:rPr>
      </w:pPr>
    </w:p>
    <w:p w:rsidR="007610A5" w:rsidRDefault="007610A5" w:rsidP="00511050">
      <w:pPr>
        <w:tabs>
          <w:tab w:val="left" w:pos="0"/>
        </w:tabs>
        <w:jc w:val="both"/>
        <w:rPr>
          <w:sz w:val="27"/>
        </w:rPr>
      </w:pPr>
    </w:p>
    <w:p w:rsidR="00D479D3" w:rsidRDefault="00D479D3" w:rsidP="00511050">
      <w:pPr>
        <w:tabs>
          <w:tab w:val="left" w:pos="0"/>
        </w:tabs>
        <w:jc w:val="both"/>
        <w:rPr>
          <w:sz w:val="27"/>
        </w:rPr>
      </w:pPr>
    </w:p>
    <w:p w:rsidR="00867B1E" w:rsidRPr="00744102" w:rsidRDefault="00867B1E" w:rsidP="00511050">
      <w:pPr>
        <w:tabs>
          <w:tab w:val="left" w:pos="0"/>
        </w:tabs>
        <w:jc w:val="right"/>
        <w:rPr>
          <w:rFonts w:cs="Courier New"/>
          <w:color w:val="000000"/>
          <w:sz w:val="27"/>
        </w:rPr>
      </w:pPr>
      <w:r w:rsidRPr="00744102">
        <w:rPr>
          <w:rFonts w:cs="Courier New"/>
          <w:color w:val="000000"/>
          <w:sz w:val="27"/>
        </w:rPr>
        <w:lastRenderedPageBreak/>
        <w:t>Приложение  № 1</w:t>
      </w:r>
    </w:p>
    <w:p w:rsidR="00867B1E" w:rsidRPr="00744102" w:rsidRDefault="00867B1E" w:rsidP="00511050">
      <w:pPr>
        <w:tabs>
          <w:tab w:val="left" w:pos="0"/>
        </w:tabs>
        <w:jc w:val="center"/>
        <w:rPr>
          <w:rFonts w:cs="Courier New"/>
          <w:b/>
          <w:bCs/>
          <w:color w:val="000000"/>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Заявка</w:t>
      </w:r>
    </w:p>
    <w:p w:rsidR="00867B1E" w:rsidRPr="00AC4CEE" w:rsidRDefault="00867B1E" w:rsidP="00511050">
      <w:pPr>
        <w:tabs>
          <w:tab w:val="left" w:pos="0"/>
        </w:tabs>
        <w:jc w:val="center"/>
        <w:rPr>
          <w:rFonts w:cs="Courier New"/>
          <w:b/>
          <w:bCs/>
          <w:color w:val="000000"/>
          <w:sz w:val="26"/>
          <w:szCs w:val="26"/>
        </w:rPr>
      </w:pPr>
      <w:r w:rsidRPr="00AC4CEE">
        <w:rPr>
          <w:rFonts w:cs="Courier New"/>
          <w:b/>
          <w:bCs/>
          <w:color w:val="000000"/>
          <w:sz w:val="26"/>
          <w:szCs w:val="26"/>
        </w:rPr>
        <w:t xml:space="preserve">на участие в конкурсе на выполнение работ по </w:t>
      </w:r>
      <w:r w:rsidR="00AC4CEE" w:rsidRPr="00AC4CEE">
        <w:rPr>
          <w:b/>
          <w:sz w:val="26"/>
          <w:szCs w:val="26"/>
        </w:rPr>
        <w:t>благоустройству территорий о</w:t>
      </w:r>
      <w:r w:rsidR="00AC4CEE" w:rsidRPr="00AC4CEE">
        <w:rPr>
          <w:b/>
          <w:sz w:val="26"/>
          <w:szCs w:val="26"/>
        </w:rPr>
        <w:t>б</w:t>
      </w:r>
      <w:r w:rsidR="00AC4CEE" w:rsidRPr="00AC4CEE">
        <w:rPr>
          <w:b/>
          <w:sz w:val="26"/>
          <w:szCs w:val="26"/>
        </w:rPr>
        <w:t>щего пользования</w:t>
      </w:r>
      <w:r w:rsidR="00AC4CEE" w:rsidRPr="00AC4CEE">
        <w:rPr>
          <w:rFonts w:cs="Courier New"/>
          <w:b/>
          <w:bCs/>
          <w:color w:val="000000"/>
          <w:sz w:val="26"/>
          <w:szCs w:val="26"/>
        </w:rPr>
        <w:t xml:space="preserve"> </w:t>
      </w: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__________________________________________________________________________________________________________________________________________________________________________________________________________________________________________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1. Участник: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867B1E" w:rsidRPr="00744102" w:rsidTr="00511050">
        <w:tc>
          <w:tcPr>
            <w:tcW w:w="4737"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1.2.ИНН</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1.3.Юридический адрес</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1.4.Фактический адрес</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1.5.Контактный телефон (факс)</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1.6.Контактное  лицо</w:t>
            </w: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2. Электронный адрес участника __________________</w:t>
      </w:r>
      <w:r>
        <w:rPr>
          <w:rFonts w:cs="Courier New"/>
          <w:color w:val="000000"/>
          <w:sz w:val="27"/>
        </w:rPr>
        <w:t>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3. Участник___________________________________</w:t>
      </w:r>
      <w:r>
        <w:rPr>
          <w:rFonts w:cs="Courier New"/>
          <w:color w:val="000000"/>
          <w:sz w:val="27"/>
        </w:rPr>
        <w:t>__________________________</w:t>
      </w:r>
    </w:p>
    <w:p w:rsidR="00867B1E" w:rsidRPr="00744102" w:rsidRDefault="00867B1E" w:rsidP="00511050">
      <w:pPr>
        <w:tabs>
          <w:tab w:val="left" w:pos="0"/>
        </w:tabs>
        <w:jc w:val="center"/>
        <w:rPr>
          <w:rFonts w:cs="Courier New"/>
          <w:i/>
          <w:iCs/>
          <w:color w:val="000000"/>
          <w:sz w:val="27"/>
        </w:rPr>
      </w:pPr>
      <w:r>
        <w:rPr>
          <w:rFonts w:cs="Courier New"/>
          <w:i/>
          <w:iCs/>
          <w:color w:val="000000"/>
          <w:sz w:val="27"/>
        </w:rPr>
        <w:t>я</w:t>
      </w:r>
      <w:r w:rsidRPr="00744102">
        <w:rPr>
          <w:rFonts w:cs="Courier New"/>
          <w:i/>
          <w:iCs/>
          <w:color w:val="000000"/>
          <w:sz w:val="27"/>
        </w:rPr>
        <w:t>вляется</w:t>
      </w:r>
      <w:r>
        <w:rPr>
          <w:rFonts w:cs="Courier New"/>
          <w:i/>
          <w:iCs/>
          <w:color w:val="000000"/>
          <w:sz w:val="27"/>
        </w:rPr>
        <w:t xml:space="preserve"> </w:t>
      </w:r>
      <w:r w:rsidRPr="00744102">
        <w:rPr>
          <w:rFonts w:cs="Courier New"/>
          <w:i/>
          <w:iCs/>
          <w:color w:val="000000"/>
          <w:sz w:val="27"/>
        </w:rPr>
        <w:t>(не является), основание освобождения от уплаты Н</w:t>
      </w:r>
      <w:proofErr w:type="gramStart"/>
      <w:r w:rsidRPr="00744102">
        <w:rPr>
          <w:rFonts w:cs="Courier New"/>
          <w:i/>
          <w:iCs/>
          <w:color w:val="000000"/>
          <w:sz w:val="27"/>
        </w:rPr>
        <w:t>ДС в сл</w:t>
      </w:r>
      <w:proofErr w:type="gramEnd"/>
      <w:r w:rsidRPr="00744102">
        <w:rPr>
          <w:rFonts w:cs="Courier New"/>
          <w:i/>
          <w:iCs/>
          <w:color w:val="000000"/>
          <w:sz w:val="27"/>
        </w:rPr>
        <w:t>учае наличия</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плательщиком налога на добавленную стоимость.</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4. Участник___________________</w:t>
      </w:r>
      <w:proofErr w:type="gramStart"/>
      <w:r w:rsidRPr="00744102">
        <w:rPr>
          <w:rFonts w:cs="Courier New"/>
          <w:color w:val="000000"/>
          <w:sz w:val="27"/>
        </w:rPr>
        <w:t>выданное</w:t>
      </w:r>
      <w:proofErr w:type="gramEnd"/>
      <w:r w:rsidRPr="00744102">
        <w:rPr>
          <w:rFonts w:cs="Courier New"/>
          <w:color w:val="000000"/>
          <w:sz w:val="27"/>
        </w:rPr>
        <w:t xml:space="preserve"> саморегулируемой организацией</w:t>
      </w:r>
    </w:p>
    <w:p w:rsidR="00867B1E" w:rsidRPr="00744102" w:rsidRDefault="00867B1E" w:rsidP="00511050">
      <w:pPr>
        <w:tabs>
          <w:tab w:val="left" w:pos="0"/>
        </w:tabs>
        <w:jc w:val="both"/>
        <w:rPr>
          <w:rFonts w:cs="Courier New"/>
          <w:i/>
          <w:iCs/>
          <w:color w:val="000000"/>
          <w:sz w:val="27"/>
        </w:rPr>
      </w:pPr>
      <w:r w:rsidRPr="00744102">
        <w:rPr>
          <w:rFonts w:cs="Courier New"/>
          <w:color w:val="000000"/>
          <w:sz w:val="27"/>
        </w:rPr>
        <w:t xml:space="preserve">                   </w:t>
      </w:r>
      <w:r w:rsidRPr="00744102">
        <w:rPr>
          <w:rFonts w:cs="Courier New"/>
          <w:i/>
          <w:iCs/>
          <w:color w:val="000000"/>
          <w:sz w:val="27"/>
        </w:rPr>
        <w:t>имеет (не имеет)</w:t>
      </w:r>
    </w:p>
    <w:p w:rsidR="00867B1E" w:rsidRPr="00744102" w:rsidRDefault="00867B1E" w:rsidP="00511050">
      <w:pPr>
        <w:tabs>
          <w:tab w:val="left" w:pos="0"/>
        </w:tabs>
        <w:jc w:val="both"/>
        <w:rPr>
          <w:rFonts w:cs="Courier New"/>
          <w:color w:val="000000"/>
          <w:sz w:val="27"/>
        </w:rPr>
      </w:pPr>
      <w:proofErr w:type="gramStart"/>
      <w:r w:rsidRPr="00744102">
        <w:rPr>
          <w:rFonts w:cs="Courier New"/>
          <w:color w:val="000000"/>
          <w:sz w:val="27"/>
        </w:rPr>
        <w:t>свидетельство о допуске к работе, которые оказывают влияние на безопасность объектов капитального строительства согласно Перечню утвержденному приказом Ми</w:t>
      </w:r>
      <w:r w:rsidR="00A522BA">
        <w:rPr>
          <w:rFonts w:cs="Courier New"/>
          <w:color w:val="000000"/>
          <w:sz w:val="27"/>
        </w:rPr>
        <w:t>н</w:t>
      </w:r>
      <w:r w:rsidRPr="00744102">
        <w:rPr>
          <w:rFonts w:cs="Courier New"/>
          <w:color w:val="000000"/>
          <w:sz w:val="27"/>
        </w:rPr>
        <w:t>региона России от 30 декабря 2009 года № 624 .</w:t>
      </w:r>
      <w:proofErr w:type="gramEnd"/>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Pr>
          <w:rFonts w:cs="Courier New"/>
          <w:color w:val="000000"/>
          <w:sz w:val="27"/>
        </w:rPr>
        <w:t>5</w:t>
      </w:r>
      <w:r w:rsidRPr="00744102">
        <w:rPr>
          <w:rFonts w:cs="Courier New"/>
          <w:color w:val="000000"/>
          <w:sz w:val="27"/>
        </w:rPr>
        <w:t>. Конкурсная документация изучена нами в полном объеме и признана полной и достоверной для подготовки  настоящей конкурсной заявки.</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Pr>
          <w:rFonts w:cs="Courier New"/>
          <w:color w:val="000000"/>
          <w:sz w:val="27"/>
        </w:rPr>
        <w:t>6</w:t>
      </w:r>
      <w:r w:rsidRPr="00744102">
        <w:rPr>
          <w:rFonts w:cs="Courier New"/>
          <w:color w:val="000000"/>
          <w:sz w:val="27"/>
        </w:rPr>
        <w:t>. Подтверждаем соответствие требованиям:</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деятельность не приостановлена в порядке, предусмотренном Кодексом РФ об а</w:t>
      </w:r>
      <w:r w:rsidRPr="00744102">
        <w:rPr>
          <w:rFonts w:cs="Courier New"/>
          <w:color w:val="000000"/>
          <w:sz w:val="27"/>
        </w:rPr>
        <w:t>д</w:t>
      </w:r>
      <w:r w:rsidRPr="00744102">
        <w:rPr>
          <w:rFonts w:cs="Courier New"/>
          <w:color w:val="000000"/>
          <w:sz w:val="27"/>
        </w:rPr>
        <w:t>министративных правонарушениях;</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отсутствие просроченной задолженности перед бюджетами всех уровней или го</w:t>
      </w:r>
      <w:r w:rsidRPr="00744102">
        <w:rPr>
          <w:rFonts w:cs="Courier New"/>
          <w:color w:val="000000"/>
          <w:sz w:val="27"/>
        </w:rPr>
        <w:t>с</w:t>
      </w:r>
      <w:r w:rsidRPr="00744102">
        <w:rPr>
          <w:rFonts w:cs="Courier New"/>
          <w:color w:val="000000"/>
          <w:sz w:val="27"/>
        </w:rPr>
        <w:t>ударственными внебюджетными фондами;</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участник не находится в процессе ликвидации или в процедуре банкротства;</w:t>
      </w:r>
    </w:p>
    <w:p w:rsidR="00867B1E" w:rsidRPr="00744102" w:rsidRDefault="00867B1E" w:rsidP="00753CA7">
      <w:pPr>
        <w:numPr>
          <w:ilvl w:val="0"/>
          <w:numId w:val="41"/>
        </w:numPr>
        <w:tabs>
          <w:tab w:val="left" w:pos="0"/>
          <w:tab w:val="left" w:pos="360"/>
        </w:tabs>
        <w:jc w:val="both"/>
        <w:rPr>
          <w:rFonts w:cs="Courier New"/>
          <w:color w:val="000000"/>
          <w:sz w:val="27"/>
        </w:rPr>
      </w:pPr>
      <w:r w:rsidRPr="00744102">
        <w:rPr>
          <w:rFonts w:cs="Courier New"/>
          <w:color w:val="000000"/>
          <w:sz w:val="27"/>
        </w:rPr>
        <w:t>отсутствие в реестре недобросовестных поставщиков.</w:t>
      </w:r>
    </w:p>
    <w:p w:rsidR="00867B1E" w:rsidRDefault="00867B1E" w:rsidP="00750EB2">
      <w:pPr>
        <w:pStyle w:val="afe"/>
        <w:widowControl w:val="0"/>
        <w:suppressAutoHyphens/>
        <w:spacing w:after="60"/>
      </w:pPr>
    </w:p>
    <w:p w:rsidR="00867B1E" w:rsidRPr="00744102" w:rsidRDefault="00867B1E" w:rsidP="00511050">
      <w:pPr>
        <w:tabs>
          <w:tab w:val="left" w:pos="0"/>
        </w:tabs>
        <w:jc w:val="both"/>
        <w:rPr>
          <w:rFonts w:cs="Courier New"/>
          <w:color w:val="000000"/>
          <w:sz w:val="27"/>
        </w:rPr>
      </w:pPr>
      <w:r>
        <w:rPr>
          <w:rFonts w:cs="Courier New"/>
          <w:color w:val="000000"/>
          <w:sz w:val="27"/>
        </w:rPr>
        <w:t>7</w:t>
      </w:r>
      <w:r w:rsidRPr="00744102">
        <w:rPr>
          <w:rFonts w:cs="Courier New"/>
          <w:color w:val="000000"/>
          <w:sz w:val="27"/>
        </w:rPr>
        <w:t>. Предлагаем следующие условия выполнения договора подряда:</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05"/>
        <w:gridCol w:w="4982"/>
        <w:gridCol w:w="2369"/>
        <w:gridCol w:w="2309"/>
      </w:tblGrid>
      <w:tr w:rsidR="00867B1E" w:rsidRPr="00744102" w:rsidTr="007610A5">
        <w:tc>
          <w:tcPr>
            <w:tcW w:w="405" w:type="dxa"/>
            <w:tcBorders>
              <w:top w:val="single" w:sz="2" w:space="0" w:color="000000"/>
              <w:left w:val="single" w:sz="2" w:space="0" w:color="000000"/>
              <w:bottom w:val="single" w:sz="4" w:space="0" w:color="auto"/>
            </w:tcBorders>
          </w:tcPr>
          <w:p w:rsidR="00867B1E" w:rsidRPr="00744102" w:rsidRDefault="00867B1E" w:rsidP="00511050">
            <w:pPr>
              <w:pStyle w:val="affffffd"/>
              <w:snapToGrid w:val="0"/>
              <w:jc w:val="center"/>
              <w:rPr>
                <w:sz w:val="27"/>
              </w:rPr>
            </w:pPr>
            <w:r w:rsidRPr="00744102">
              <w:rPr>
                <w:sz w:val="27"/>
              </w:rPr>
              <w:t>№</w:t>
            </w:r>
          </w:p>
        </w:tc>
        <w:tc>
          <w:tcPr>
            <w:tcW w:w="4982" w:type="dxa"/>
            <w:tcBorders>
              <w:top w:val="single" w:sz="2" w:space="0" w:color="000000"/>
              <w:left w:val="single" w:sz="2" w:space="0" w:color="000000"/>
              <w:bottom w:val="single" w:sz="4" w:space="0" w:color="auto"/>
            </w:tcBorders>
          </w:tcPr>
          <w:p w:rsidR="00867B1E" w:rsidRPr="00744102" w:rsidRDefault="00867B1E" w:rsidP="00511050">
            <w:pPr>
              <w:pStyle w:val="affffffd"/>
              <w:snapToGrid w:val="0"/>
              <w:jc w:val="center"/>
              <w:rPr>
                <w:sz w:val="27"/>
              </w:rPr>
            </w:pPr>
            <w:r w:rsidRPr="00744102">
              <w:rPr>
                <w:sz w:val="27"/>
              </w:rPr>
              <w:t>Наименование</w:t>
            </w:r>
          </w:p>
        </w:tc>
        <w:tc>
          <w:tcPr>
            <w:tcW w:w="2369" w:type="dxa"/>
            <w:tcBorders>
              <w:top w:val="single" w:sz="2" w:space="0" w:color="000000"/>
              <w:left w:val="single" w:sz="2" w:space="0" w:color="000000"/>
              <w:bottom w:val="single" w:sz="4" w:space="0" w:color="auto"/>
            </w:tcBorders>
          </w:tcPr>
          <w:p w:rsidR="00867B1E" w:rsidRPr="00744102" w:rsidRDefault="00867B1E" w:rsidP="00511050">
            <w:pPr>
              <w:pStyle w:val="affffffd"/>
              <w:snapToGrid w:val="0"/>
              <w:jc w:val="center"/>
              <w:rPr>
                <w:sz w:val="27"/>
              </w:rPr>
            </w:pPr>
            <w:r w:rsidRPr="00744102">
              <w:rPr>
                <w:sz w:val="27"/>
              </w:rPr>
              <w:t>Единица измер</w:t>
            </w:r>
            <w:r w:rsidRPr="00744102">
              <w:rPr>
                <w:sz w:val="27"/>
              </w:rPr>
              <w:t>е</w:t>
            </w:r>
            <w:r w:rsidRPr="00744102">
              <w:rPr>
                <w:sz w:val="27"/>
              </w:rPr>
              <w:t>ния</w:t>
            </w:r>
          </w:p>
        </w:tc>
        <w:tc>
          <w:tcPr>
            <w:tcW w:w="2309" w:type="dxa"/>
            <w:tcBorders>
              <w:top w:val="single" w:sz="2" w:space="0" w:color="000000"/>
              <w:left w:val="single" w:sz="2" w:space="0" w:color="000000"/>
              <w:bottom w:val="single" w:sz="4" w:space="0" w:color="auto"/>
              <w:right w:val="single" w:sz="2" w:space="0" w:color="000000"/>
            </w:tcBorders>
          </w:tcPr>
          <w:p w:rsidR="00867B1E" w:rsidRPr="00744102" w:rsidRDefault="00AC4CEE" w:rsidP="00511050">
            <w:pPr>
              <w:pStyle w:val="affffffd"/>
              <w:snapToGrid w:val="0"/>
              <w:jc w:val="center"/>
              <w:rPr>
                <w:sz w:val="27"/>
              </w:rPr>
            </w:pPr>
            <w:r>
              <w:rPr>
                <w:sz w:val="27"/>
              </w:rPr>
              <w:t>Значение (</w:t>
            </w:r>
            <w:r w:rsidR="00867B1E" w:rsidRPr="00744102">
              <w:rPr>
                <w:sz w:val="27"/>
              </w:rPr>
              <w:t>все зн</w:t>
            </w:r>
            <w:r w:rsidR="00867B1E" w:rsidRPr="00744102">
              <w:rPr>
                <w:sz w:val="27"/>
              </w:rPr>
              <w:t>а</w:t>
            </w:r>
            <w:r w:rsidR="00867B1E" w:rsidRPr="00744102">
              <w:rPr>
                <w:sz w:val="27"/>
              </w:rPr>
              <w:t>чения указываю</w:t>
            </w:r>
            <w:r w:rsidR="00867B1E" w:rsidRPr="00744102">
              <w:rPr>
                <w:sz w:val="27"/>
              </w:rPr>
              <w:t>т</w:t>
            </w:r>
            <w:r w:rsidR="00867B1E" w:rsidRPr="00744102">
              <w:rPr>
                <w:sz w:val="27"/>
              </w:rPr>
              <w:t>ся цифрами)</w:t>
            </w:r>
          </w:p>
        </w:tc>
      </w:tr>
      <w:tr w:rsidR="00867B1E" w:rsidRPr="00744102" w:rsidTr="007610A5">
        <w:tc>
          <w:tcPr>
            <w:tcW w:w="405"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lastRenderedPageBreak/>
              <w:t>1</w:t>
            </w:r>
          </w:p>
        </w:tc>
        <w:tc>
          <w:tcPr>
            <w:tcW w:w="4982"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t>2</w:t>
            </w:r>
          </w:p>
        </w:tc>
        <w:tc>
          <w:tcPr>
            <w:tcW w:w="2369"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t>3</w:t>
            </w:r>
          </w:p>
        </w:tc>
        <w:tc>
          <w:tcPr>
            <w:tcW w:w="2309" w:type="dxa"/>
            <w:tcBorders>
              <w:top w:val="single" w:sz="4" w:space="0" w:color="auto"/>
              <w:left w:val="single" w:sz="4" w:space="0" w:color="auto"/>
              <w:bottom w:val="single" w:sz="4" w:space="0" w:color="auto"/>
              <w:right w:val="single" w:sz="4" w:space="0" w:color="auto"/>
            </w:tcBorders>
          </w:tcPr>
          <w:p w:rsidR="00867B1E" w:rsidRPr="00744102" w:rsidRDefault="00867B1E" w:rsidP="00511050">
            <w:pPr>
              <w:pStyle w:val="affffffd"/>
              <w:snapToGrid w:val="0"/>
              <w:jc w:val="center"/>
              <w:rPr>
                <w:sz w:val="27"/>
              </w:rPr>
            </w:pPr>
            <w:r w:rsidRPr="00744102">
              <w:rPr>
                <w:sz w:val="27"/>
              </w:rPr>
              <w:t>4</w:t>
            </w:r>
          </w:p>
        </w:tc>
      </w:tr>
      <w:tr w:rsidR="00867B1E" w:rsidRPr="00744102" w:rsidTr="007610A5">
        <w:tc>
          <w:tcPr>
            <w:tcW w:w="405" w:type="dxa"/>
            <w:tcBorders>
              <w:top w:val="single" w:sz="4" w:space="0" w:color="auto"/>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1</w:t>
            </w:r>
          </w:p>
        </w:tc>
        <w:tc>
          <w:tcPr>
            <w:tcW w:w="4982" w:type="dxa"/>
            <w:tcBorders>
              <w:top w:val="single" w:sz="4" w:space="0" w:color="auto"/>
              <w:left w:val="single" w:sz="2" w:space="0" w:color="000000"/>
              <w:bottom w:val="single" w:sz="2" w:space="0" w:color="000000"/>
            </w:tcBorders>
          </w:tcPr>
          <w:p w:rsidR="00867B1E" w:rsidRPr="00744102" w:rsidRDefault="00867B1E" w:rsidP="004F3A99">
            <w:pPr>
              <w:pStyle w:val="affffffd"/>
              <w:snapToGrid w:val="0"/>
              <w:rPr>
                <w:sz w:val="27"/>
              </w:rPr>
            </w:pPr>
            <w:r w:rsidRPr="00744102">
              <w:rPr>
                <w:sz w:val="27"/>
              </w:rPr>
              <w:t>Цена договора, в том числе налог на д</w:t>
            </w:r>
            <w:r w:rsidRPr="00744102">
              <w:rPr>
                <w:sz w:val="27"/>
              </w:rPr>
              <w:t>о</w:t>
            </w:r>
            <w:r w:rsidRPr="00744102">
              <w:rPr>
                <w:sz w:val="27"/>
              </w:rPr>
              <w:t>бавленную стоимость (при наличии)</w:t>
            </w:r>
          </w:p>
        </w:tc>
        <w:tc>
          <w:tcPr>
            <w:tcW w:w="2369" w:type="dxa"/>
            <w:tcBorders>
              <w:top w:val="single" w:sz="4" w:space="0" w:color="auto"/>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рубли</w:t>
            </w:r>
          </w:p>
        </w:tc>
        <w:tc>
          <w:tcPr>
            <w:tcW w:w="2309" w:type="dxa"/>
            <w:tcBorders>
              <w:top w:val="single" w:sz="4" w:space="0" w:color="auto"/>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7610A5">
        <w:tc>
          <w:tcPr>
            <w:tcW w:w="405"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2</w:t>
            </w:r>
          </w:p>
        </w:tc>
        <w:tc>
          <w:tcPr>
            <w:tcW w:w="4982"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Срок выполнения работ</w:t>
            </w:r>
          </w:p>
        </w:tc>
        <w:tc>
          <w:tcPr>
            <w:tcW w:w="2369"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 xml:space="preserve">Календарные дни </w:t>
            </w:r>
            <w:proofErr w:type="gramStart"/>
            <w:r w:rsidRPr="00744102">
              <w:rPr>
                <w:sz w:val="27"/>
              </w:rPr>
              <w:t>с даты начала</w:t>
            </w:r>
            <w:proofErr w:type="gramEnd"/>
            <w:r w:rsidRPr="00744102">
              <w:rPr>
                <w:sz w:val="27"/>
              </w:rPr>
              <w:t xml:space="preserve"> работ</w:t>
            </w:r>
          </w:p>
        </w:tc>
        <w:tc>
          <w:tcPr>
            <w:tcW w:w="2309"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Pr>
          <w:rFonts w:cs="Courier New"/>
          <w:color w:val="000000"/>
          <w:sz w:val="27"/>
        </w:rPr>
        <w:t>8</w:t>
      </w:r>
      <w:r w:rsidRPr="00744102">
        <w:rPr>
          <w:rFonts w:cs="Courier New"/>
          <w:color w:val="000000"/>
          <w:sz w:val="27"/>
        </w:rPr>
        <w:t>. Информация для оценки подкритериев критерия «Квалификация»</w:t>
      </w:r>
    </w:p>
    <w:p w:rsidR="00867B1E" w:rsidRPr="00744102" w:rsidRDefault="00867B1E" w:rsidP="00511050">
      <w:pPr>
        <w:tabs>
          <w:tab w:val="left" w:pos="0"/>
        </w:tabs>
        <w:jc w:val="both"/>
        <w:rPr>
          <w:sz w:val="27"/>
        </w:rPr>
      </w:pP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390"/>
        <w:gridCol w:w="4981"/>
        <w:gridCol w:w="2355"/>
        <w:gridCol w:w="2361"/>
      </w:tblGrid>
      <w:tr w:rsidR="00867B1E" w:rsidRPr="00744102" w:rsidTr="00511050">
        <w:tc>
          <w:tcPr>
            <w:tcW w:w="390"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w:t>
            </w:r>
          </w:p>
        </w:tc>
        <w:tc>
          <w:tcPr>
            <w:tcW w:w="4981"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Наименование</w:t>
            </w:r>
          </w:p>
        </w:tc>
        <w:tc>
          <w:tcPr>
            <w:tcW w:w="2355"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Единица измер</w:t>
            </w:r>
            <w:r w:rsidRPr="00744102">
              <w:rPr>
                <w:sz w:val="27"/>
              </w:rPr>
              <w:t>е</w:t>
            </w:r>
            <w:r w:rsidRPr="00744102">
              <w:rPr>
                <w:sz w:val="27"/>
              </w:rPr>
              <w:t>ния</w:t>
            </w:r>
          </w:p>
        </w:tc>
        <w:tc>
          <w:tcPr>
            <w:tcW w:w="2361"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r w:rsidRPr="00744102">
              <w:rPr>
                <w:sz w:val="27"/>
              </w:rPr>
              <w:t>Значение (все зн</w:t>
            </w:r>
            <w:r w:rsidRPr="00744102">
              <w:rPr>
                <w:sz w:val="27"/>
              </w:rPr>
              <w:t>а</w:t>
            </w:r>
            <w:r w:rsidRPr="00744102">
              <w:rPr>
                <w:sz w:val="27"/>
              </w:rPr>
              <w:t>чения указываются цифрами)</w:t>
            </w:r>
          </w:p>
        </w:tc>
      </w:tr>
      <w:tr w:rsidR="00867B1E" w:rsidRPr="00744102" w:rsidTr="00511050">
        <w:tc>
          <w:tcPr>
            <w:tcW w:w="390" w:type="dxa"/>
            <w:tcBorders>
              <w:top w:val="single" w:sz="2" w:space="0" w:color="000000"/>
              <w:left w:val="single" w:sz="2" w:space="0" w:color="000000"/>
            </w:tcBorders>
            <w:vAlign w:val="bottom"/>
          </w:tcPr>
          <w:p w:rsidR="00867B1E" w:rsidRPr="00744102" w:rsidRDefault="00867B1E" w:rsidP="00511050">
            <w:pPr>
              <w:pStyle w:val="affffffd"/>
              <w:snapToGrid w:val="0"/>
              <w:jc w:val="right"/>
              <w:rPr>
                <w:sz w:val="27"/>
              </w:rPr>
            </w:pPr>
            <w:r w:rsidRPr="00744102">
              <w:rPr>
                <w:sz w:val="27"/>
              </w:rPr>
              <w:t>1</w:t>
            </w: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Опыт работы, в том числе:</w:t>
            </w:r>
          </w:p>
        </w:tc>
        <w:tc>
          <w:tcPr>
            <w:tcW w:w="2355" w:type="dxa"/>
            <w:tcBorders>
              <w:top w:val="single" w:sz="2" w:space="0" w:color="000000"/>
              <w:left w:val="single" w:sz="2" w:space="0" w:color="000000"/>
            </w:tcBorders>
          </w:tcPr>
          <w:p w:rsidR="00867B1E" w:rsidRPr="00744102" w:rsidRDefault="00867B1E"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Количество успешно завершенных об</w:t>
            </w:r>
            <w:r w:rsidRPr="00744102">
              <w:rPr>
                <w:sz w:val="27"/>
              </w:rPr>
              <w:t>ъ</w:t>
            </w:r>
            <w:r w:rsidRPr="00744102">
              <w:rPr>
                <w:sz w:val="27"/>
              </w:rPr>
              <w:t>ектов-аналогов за последний год по в</w:t>
            </w:r>
            <w:r w:rsidRPr="00744102">
              <w:rPr>
                <w:sz w:val="27"/>
              </w:rPr>
              <w:t>и</w:t>
            </w:r>
            <w:r w:rsidR="00AC4CEE">
              <w:rPr>
                <w:sz w:val="27"/>
              </w:rPr>
              <w:t>дам работ (</w:t>
            </w:r>
            <w:r w:rsidRPr="00744102">
              <w:rPr>
                <w:sz w:val="27"/>
              </w:rPr>
              <w:t>неподтвержденных докуме</w:t>
            </w:r>
            <w:r w:rsidRPr="00744102">
              <w:rPr>
                <w:sz w:val="27"/>
              </w:rPr>
              <w:t>н</w:t>
            </w:r>
            <w:r w:rsidRPr="00744102">
              <w:rPr>
                <w:sz w:val="27"/>
              </w:rPr>
              <w:t>тально)</w:t>
            </w:r>
          </w:p>
        </w:tc>
        <w:tc>
          <w:tcPr>
            <w:tcW w:w="2355" w:type="dxa"/>
            <w:tcBorders>
              <w:left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Количество успешно завершенных об</w:t>
            </w:r>
            <w:r w:rsidRPr="00744102">
              <w:rPr>
                <w:sz w:val="27"/>
              </w:rPr>
              <w:t>ъ</w:t>
            </w:r>
            <w:r w:rsidRPr="00744102">
              <w:rPr>
                <w:sz w:val="27"/>
              </w:rPr>
              <w:t>ектов-аналогов за последний год по в</w:t>
            </w:r>
            <w:r w:rsidRPr="00744102">
              <w:rPr>
                <w:sz w:val="27"/>
              </w:rPr>
              <w:t>и</w:t>
            </w:r>
            <w:r w:rsidRPr="00744102">
              <w:rPr>
                <w:sz w:val="27"/>
              </w:rPr>
              <w:t>дам работ, подтвержденными договорами подряда и другими документами</w:t>
            </w:r>
          </w:p>
        </w:tc>
        <w:tc>
          <w:tcPr>
            <w:tcW w:w="235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top w:val="single" w:sz="2" w:space="0" w:color="000000"/>
              <w:left w:val="single" w:sz="2" w:space="0" w:color="000000"/>
            </w:tcBorders>
          </w:tcPr>
          <w:p w:rsidR="00867B1E" w:rsidRPr="00744102" w:rsidRDefault="00867B1E" w:rsidP="00511050">
            <w:pPr>
              <w:pStyle w:val="affffffd"/>
              <w:snapToGrid w:val="0"/>
              <w:jc w:val="right"/>
              <w:rPr>
                <w:sz w:val="27"/>
              </w:rPr>
            </w:pPr>
            <w:r w:rsidRPr="00744102">
              <w:rPr>
                <w:sz w:val="27"/>
              </w:rPr>
              <w:t>2</w:t>
            </w:r>
          </w:p>
        </w:tc>
        <w:tc>
          <w:tcPr>
            <w:tcW w:w="4981" w:type="dxa"/>
            <w:tcBorders>
              <w:left w:val="single" w:sz="2" w:space="0" w:color="000000"/>
              <w:bottom w:val="single" w:sz="2" w:space="0" w:color="000000"/>
            </w:tcBorders>
          </w:tcPr>
          <w:p w:rsidR="00867B1E" w:rsidRPr="00744102" w:rsidRDefault="00AC4CEE" w:rsidP="00511050">
            <w:pPr>
              <w:pStyle w:val="affffffd"/>
              <w:snapToGrid w:val="0"/>
              <w:rPr>
                <w:sz w:val="27"/>
              </w:rPr>
            </w:pPr>
            <w:r>
              <w:rPr>
                <w:sz w:val="27"/>
              </w:rPr>
              <w:t>Квалификация персонала (</w:t>
            </w:r>
            <w:r w:rsidR="00867B1E" w:rsidRPr="00744102">
              <w:rPr>
                <w:sz w:val="27"/>
              </w:rPr>
              <w:t>наличие кв</w:t>
            </w:r>
            <w:r w:rsidR="00867B1E" w:rsidRPr="00744102">
              <w:rPr>
                <w:sz w:val="27"/>
              </w:rPr>
              <w:t>а</w:t>
            </w:r>
            <w:r w:rsidR="00867B1E" w:rsidRPr="00744102">
              <w:rPr>
                <w:sz w:val="27"/>
              </w:rPr>
              <w:t>лифицированного инженерного персон</w:t>
            </w:r>
            <w:r w:rsidR="00867B1E" w:rsidRPr="00744102">
              <w:rPr>
                <w:sz w:val="27"/>
              </w:rPr>
              <w:t>а</w:t>
            </w:r>
            <w:r w:rsidR="00867B1E" w:rsidRPr="00744102">
              <w:rPr>
                <w:sz w:val="27"/>
              </w:rPr>
              <w:t>ла),  в том числе:</w:t>
            </w:r>
          </w:p>
        </w:tc>
        <w:tc>
          <w:tcPr>
            <w:tcW w:w="2355" w:type="dxa"/>
            <w:tcBorders>
              <w:top w:val="single" w:sz="2" w:space="0" w:color="000000"/>
              <w:left w:val="single" w:sz="2" w:space="0" w:color="000000"/>
            </w:tcBorders>
          </w:tcPr>
          <w:p w:rsidR="00867B1E" w:rsidRPr="00744102" w:rsidRDefault="00867B1E" w:rsidP="00511050">
            <w:pPr>
              <w:pStyle w:val="affffffd"/>
              <w:snapToGrid w:val="0"/>
              <w:jc w:val="center"/>
              <w:rPr>
                <w:sz w:val="27"/>
              </w:rPr>
            </w:pPr>
            <w:r w:rsidRPr="00744102">
              <w:rPr>
                <w:sz w:val="27"/>
              </w:rPr>
              <w:t>человек</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С опытом работы 10 лет и стажем работы в компании более 2-х лет</w:t>
            </w:r>
          </w:p>
        </w:tc>
        <w:tc>
          <w:tcPr>
            <w:tcW w:w="2355" w:type="dxa"/>
            <w:tcBorders>
              <w:left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981" w:type="dxa"/>
            <w:tcBorders>
              <w:left w:val="single" w:sz="2" w:space="0" w:color="000000"/>
              <w:bottom w:val="single" w:sz="2" w:space="0" w:color="000000"/>
            </w:tcBorders>
          </w:tcPr>
          <w:p w:rsidR="00867B1E" w:rsidRPr="00744102" w:rsidRDefault="00867B1E" w:rsidP="00511050">
            <w:pPr>
              <w:pStyle w:val="affffffd"/>
              <w:snapToGrid w:val="0"/>
              <w:rPr>
                <w:sz w:val="27"/>
              </w:rPr>
            </w:pPr>
            <w:r w:rsidRPr="00744102">
              <w:rPr>
                <w:sz w:val="27"/>
              </w:rPr>
              <w:t>- с опытом работы более 5 лет</w:t>
            </w:r>
          </w:p>
        </w:tc>
        <w:tc>
          <w:tcPr>
            <w:tcW w:w="235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jc w:val="right"/>
              <w:rPr>
                <w:sz w:val="27"/>
              </w:rPr>
            </w:pPr>
            <w:r w:rsidRPr="00744102">
              <w:rPr>
                <w:sz w:val="27"/>
              </w:rPr>
              <w:t>3</w:t>
            </w:r>
          </w:p>
        </w:tc>
        <w:tc>
          <w:tcPr>
            <w:tcW w:w="4981" w:type="dxa"/>
            <w:tcBorders>
              <w:left w:val="single" w:sz="2" w:space="0" w:color="000000"/>
              <w:bottom w:val="single" w:sz="2" w:space="0" w:color="000000"/>
            </w:tcBorders>
          </w:tcPr>
          <w:p w:rsidR="00867B1E" w:rsidRPr="00744102" w:rsidRDefault="00867B1E" w:rsidP="00AC4CEE">
            <w:pPr>
              <w:pStyle w:val="affffffd"/>
              <w:snapToGrid w:val="0"/>
              <w:rPr>
                <w:sz w:val="27"/>
              </w:rPr>
            </w:pPr>
            <w:r w:rsidRPr="00744102">
              <w:rPr>
                <w:sz w:val="27"/>
              </w:rPr>
              <w:t>Соблюдение техники безопасности</w:t>
            </w:r>
            <w:r w:rsidR="00AC4CEE">
              <w:rPr>
                <w:sz w:val="27"/>
              </w:rPr>
              <w:t xml:space="preserve"> </w:t>
            </w:r>
            <w:r w:rsidRPr="00744102">
              <w:rPr>
                <w:sz w:val="27"/>
              </w:rPr>
              <w:t xml:space="preserve">(кол-во несчастных случаев при производстве работ </w:t>
            </w:r>
            <w:proofErr w:type="gramStart"/>
            <w:r w:rsidRPr="00744102">
              <w:rPr>
                <w:sz w:val="27"/>
              </w:rPr>
              <w:t>за</w:t>
            </w:r>
            <w:proofErr w:type="gramEnd"/>
            <w:r w:rsidRPr="00744102">
              <w:rPr>
                <w:sz w:val="27"/>
              </w:rPr>
              <w:t xml:space="preserve"> последние 2 года)</w:t>
            </w:r>
          </w:p>
        </w:tc>
        <w:tc>
          <w:tcPr>
            <w:tcW w:w="2355"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390" w:type="dxa"/>
            <w:tcBorders>
              <w:left w:val="single" w:sz="2" w:space="0" w:color="000000"/>
              <w:bottom w:val="single" w:sz="2" w:space="0" w:color="000000"/>
            </w:tcBorders>
          </w:tcPr>
          <w:p w:rsidR="00867B1E" w:rsidRPr="00744102" w:rsidRDefault="00867B1E" w:rsidP="00511050">
            <w:pPr>
              <w:pStyle w:val="affffffd"/>
              <w:snapToGrid w:val="0"/>
              <w:jc w:val="right"/>
              <w:rPr>
                <w:sz w:val="27"/>
              </w:rPr>
            </w:pPr>
            <w:r w:rsidRPr="00744102">
              <w:rPr>
                <w:sz w:val="27"/>
              </w:rPr>
              <w:t>4</w:t>
            </w:r>
          </w:p>
        </w:tc>
        <w:tc>
          <w:tcPr>
            <w:tcW w:w="4981" w:type="dxa"/>
            <w:tcBorders>
              <w:left w:val="single" w:sz="2" w:space="0" w:color="000000"/>
              <w:bottom w:val="single" w:sz="2" w:space="0" w:color="000000"/>
            </w:tcBorders>
          </w:tcPr>
          <w:p w:rsidR="00867B1E" w:rsidRPr="00744102" w:rsidRDefault="00867B1E" w:rsidP="00AC4CEE">
            <w:pPr>
              <w:pStyle w:val="affffffd"/>
              <w:snapToGrid w:val="0"/>
              <w:rPr>
                <w:sz w:val="27"/>
              </w:rPr>
            </w:pPr>
            <w:r w:rsidRPr="00744102">
              <w:rPr>
                <w:sz w:val="27"/>
              </w:rPr>
              <w:t>Участие в судебных заседаниях в кач</w:t>
            </w:r>
            <w:r w:rsidRPr="00744102">
              <w:rPr>
                <w:sz w:val="27"/>
              </w:rPr>
              <w:t>е</w:t>
            </w:r>
            <w:r w:rsidRPr="00744102">
              <w:rPr>
                <w:sz w:val="27"/>
              </w:rPr>
              <w:t>стве ответчика по делам об исполнении договорных обязательств по договорам подряда за последние 2 года</w:t>
            </w:r>
            <w:r w:rsidR="00AC4CEE">
              <w:rPr>
                <w:sz w:val="27"/>
              </w:rPr>
              <w:t xml:space="preserve"> </w:t>
            </w:r>
            <w:r w:rsidRPr="00744102">
              <w:rPr>
                <w:sz w:val="27"/>
              </w:rPr>
              <w:t>(проигра</w:t>
            </w:r>
            <w:r w:rsidRPr="00744102">
              <w:rPr>
                <w:sz w:val="27"/>
              </w:rPr>
              <w:t>н</w:t>
            </w:r>
            <w:r w:rsidRPr="00744102">
              <w:rPr>
                <w:sz w:val="27"/>
              </w:rPr>
              <w:t>ные арбитражные дела)</w:t>
            </w:r>
          </w:p>
        </w:tc>
        <w:tc>
          <w:tcPr>
            <w:tcW w:w="2355" w:type="dxa"/>
            <w:tcBorders>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шт.</w:t>
            </w:r>
          </w:p>
        </w:tc>
        <w:tc>
          <w:tcPr>
            <w:tcW w:w="2361"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10.</w:t>
      </w:r>
      <w:r w:rsidR="00AC4CEE">
        <w:rPr>
          <w:rFonts w:cs="Courier New"/>
          <w:color w:val="000000"/>
          <w:sz w:val="27"/>
        </w:rPr>
        <w:t xml:space="preserve"> </w:t>
      </w:r>
      <w:r w:rsidRPr="00744102">
        <w:rPr>
          <w:rFonts w:cs="Courier New"/>
          <w:color w:val="000000"/>
          <w:sz w:val="27"/>
        </w:rPr>
        <w:t>Нами внесено денежное обеспечение заявки в размере______________________</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_________________________________________________________________рублей,</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(дата, номер платежного поручения)</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11. Обеспечение заявки просим возвратить на счет____________________________</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(указываются реквизиты банковского счета участника для возврата обеспечения)</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12.</w:t>
      </w:r>
      <w:r w:rsidR="004F3A99">
        <w:rPr>
          <w:rFonts w:cs="Courier New"/>
          <w:color w:val="000000"/>
          <w:sz w:val="27"/>
        </w:rPr>
        <w:t xml:space="preserve"> </w:t>
      </w:r>
      <w:r w:rsidRPr="00744102">
        <w:rPr>
          <w:rFonts w:cs="Courier New"/>
          <w:color w:val="000000"/>
          <w:sz w:val="27"/>
        </w:rPr>
        <w:t>Нами были представлены ранее в составе заявки на участие в конкурсе.</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lastRenderedPageBreak/>
        <w:t>________________________________________________________________________________________________________________________________________________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документы, предусмотренные пунктом 3.1.1 -3.1.12 конкурсной документации</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Должность, подпись уполномоченного лица, ссылка на доверенность, печать.</w:t>
      </w:r>
    </w:p>
    <w:p w:rsidR="00867B1E" w:rsidRPr="00744102" w:rsidRDefault="00867B1E" w:rsidP="00511050">
      <w:pPr>
        <w:pBdr>
          <w:bottom w:val="single" w:sz="8" w:space="2" w:color="000000"/>
        </w:pBdr>
        <w:tabs>
          <w:tab w:val="left" w:pos="0"/>
        </w:tabs>
        <w:jc w:val="center"/>
        <w:rPr>
          <w:sz w:val="27"/>
        </w:rPr>
      </w:pPr>
    </w:p>
    <w:p w:rsidR="00867B1E" w:rsidRPr="00744102" w:rsidRDefault="00867B1E" w:rsidP="00511050">
      <w:pPr>
        <w:tabs>
          <w:tab w:val="left" w:pos="0"/>
        </w:tabs>
        <w:jc w:val="center"/>
        <w:rPr>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Pr="00744102" w:rsidRDefault="00867B1E" w:rsidP="00511050">
      <w:pPr>
        <w:tabs>
          <w:tab w:val="left" w:pos="0"/>
        </w:tabs>
        <w:jc w:val="right"/>
        <w:rPr>
          <w:rFonts w:cs="Courier New"/>
          <w:color w:val="000000"/>
          <w:sz w:val="27"/>
        </w:rPr>
      </w:pPr>
      <w:r>
        <w:rPr>
          <w:rFonts w:cs="Courier New"/>
          <w:color w:val="000000"/>
          <w:sz w:val="27"/>
        </w:rPr>
        <w:lastRenderedPageBreak/>
        <w:t>П</w:t>
      </w:r>
      <w:r w:rsidRPr="00744102">
        <w:rPr>
          <w:rFonts w:cs="Courier New"/>
          <w:color w:val="000000"/>
          <w:sz w:val="27"/>
        </w:rPr>
        <w:t>риложение № 2</w:t>
      </w:r>
    </w:p>
    <w:p w:rsidR="00867B1E" w:rsidRPr="00744102" w:rsidRDefault="00867B1E" w:rsidP="00511050">
      <w:pPr>
        <w:tabs>
          <w:tab w:val="left" w:pos="0"/>
        </w:tabs>
        <w:jc w:val="right"/>
        <w:rPr>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Опись</w:t>
      </w: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входящих в состав заявки документов</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 наименование участника)</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 xml:space="preserve">подтверждает, что для участия в конкурсе на выполнение работ по </w:t>
      </w:r>
      <w:r w:rsidR="00AC4CEE" w:rsidRPr="00AC4CEE">
        <w:rPr>
          <w:rFonts w:cs="Courier New"/>
          <w:color w:val="000000"/>
          <w:sz w:val="27"/>
        </w:rPr>
        <w:t xml:space="preserve">благоустройству территорий общего пользования </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__________________________________________________________________________________________________________________________________________________________________________________________</w:t>
      </w:r>
      <w:r w:rsidR="00AC4CEE">
        <w:rPr>
          <w:rFonts w:cs="Courier New"/>
          <w:color w:val="000000"/>
          <w:sz w:val="27"/>
        </w:rPr>
        <w:t>______________________________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(указать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в состав конкурсной заявки представлены ниже перечисленные документы и что содержание описи и состав заявки совпадают.</w:t>
      </w:r>
    </w:p>
    <w:p w:rsidR="00867B1E" w:rsidRPr="00744102" w:rsidRDefault="00867B1E" w:rsidP="00511050">
      <w:pPr>
        <w:tabs>
          <w:tab w:val="left" w:pos="0"/>
        </w:tabs>
        <w:jc w:val="both"/>
        <w:rPr>
          <w:sz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867B1E" w:rsidRPr="00744102" w:rsidTr="00511050">
        <w:tc>
          <w:tcPr>
            <w:tcW w:w="4737"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jc w:val="center"/>
              <w:rPr>
                <w:sz w:val="27"/>
              </w:rPr>
            </w:pPr>
            <w:r w:rsidRPr="00744102">
              <w:rPr>
                <w:sz w:val="27"/>
              </w:rPr>
              <w:t>Количество листов</w:t>
            </w: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737"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4752"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________________________</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867B1E" w:rsidRDefault="00867B1E" w:rsidP="00511050">
      <w:pPr>
        <w:tabs>
          <w:tab w:val="left" w:pos="0"/>
        </w:tabs>
        <w:jc w:val="center"/>
        <w:rPr>
          <w:sz w:val="27"/>
        </w:rPr>
      </w:pPr>
    </w:p>
    <w:p w:rsidR="00AC4CEE" w:rsidRDefault="00AC4CEE" w:rsidP="00511050">
      <w:pPr>
        <w:tabs>
          <w:tab w:val="left" w:pos="0"/>
        </w:tabs>
        <w:jc w:val="center"/>
        <w:rPr>
          <w:sz w:val="27"/>
        </w:rPr>
      </w:pPr>
    </w:p>
    <w:p w:rsidR="00AC4CEE" w:rsidRDefault="00AC4CE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tabs>
          <w:tab w:val="left" w:pos="0"/>
        </w:tabs>
        <w:jc w:val="right"/>
        <w:rPr>
          <w:rFonts w:cs="Courier New"/>
          <w:color w:val="000000"/>
          <w:sz w:val="27"/>
        </w:rPr>
      </w:pPr>
      <w:r>
        <w:rPr>
          <w:rFonts w:cs="Courier New"/>
          <w:color w:val="000000"/>
          <w:sz w:val="27"/>
        </w:rPr>
        <w:lastRenderedPageBreak/>
        <w:t>П</w:t>
      </w:r>
      <w:r w:rsidRPr="00744102">
        <w:rPr>
          <w:rFonts w:cs="Courier New"/>
          <w:color w:val="000000"/>
          <w:sz w:val="27"/>
        </w:rPr>
        <w:t>риложение № 3</w:t>
      </w:r>
    </w:p>
    <w:p w:rsidR="00867B1E" w:rsidRPr="00744102" w:rsidRDefault="00867B1E" w:rsidP="00511050">
      <w:pPr>
        <w:tabs>
          <w:tab w:val="left" w:pos="0"/>
        </w:tabs>
        <w:jc w:val="right"/>
        <w:rPr>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ДОВЕРЕННОСТЬ №______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Место составления_____________________________________________________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Дата выдачи___________________________________________________________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Настоящей доверенностью_________________________________________________</w:t>
      </w:r>
    </w:p>
    <w:p w:rsidR="00867B1E" w:rsidRPr="00744102" w:rsidRDefault="00867B1E" w:rsidP="00511050">
      <w:pPr>
        <w:tabs>
          <w:tab w:val="left" w:pos="0"/>
        </w:tabs>
        <w:jc w:val="both"/>
        <w:rPr>
          <w:rFonts w:cs="Courier New"/>
          <w:i/>
          <w:iCs/>
          <w:color w:val="000000"/>
          <w:sz w:val="27"/>
        </w:rPr>
      </w:pPr>
      <w:r w:rsidRPr="00744102">
        <w:rPr>
          <w:rFonts w:cs="Courier New"/>
          <w:color w:val="000000"/>
          <w:sz w:val="27"/>
        </w:rPr>
        <w:t xml:space="preserve">                                             </w:t>
      </w:r>
      <w:r w:rsidRPr="00744102">
        <w:rPr>
          <w:rFonts w:cs="Courier New"/>
          <w:i/>
          <w:iCs/>
          <w:color w:val="000000"/>
          <w:sz w:val="27"/>
        </w:rPr>
        <w:t>(наименование участника)</w:t>
      </w:r>
    </w:p>
    <w:p w:rsidR="00867B1E" w:rsidRPr="00744102" w:rsidRDefault="00867B1E" w:rsidP="00511050">
      <w:pPr>
        <w:tabs>
          <w:tab w:val="left" w:pos="0"/>
        </w:tabs>
        <w:jc w:val="center"/>
        <w:rPr>
          <w:rFonts w:cs="Courier New"/>
          <w:i/>
          <w:iCs/>
          <w:color w:val="000000"/>
          <w:sz w:val="27"/>
        </w:rPr>
      </w:pPr>
      <w:r w:rsidRPr="00744102">
        <w:rPr>
          <w:rFonts w:cs="Courier New"/>
          <w:color w:val="000000"/>
          <w:sz w:val="27"/>
        </w:rPr>
        <w:t>в лице _________________________________</w:t>
      </w:r>
      <w:r w:rsidR="00AC4CEE">
        <w:rPr>
          <w:rFonts w:cs="Courier New"/>
          <w:color w:val="000000"/>
          <w:sz w:val="27"/>
        </w:rPr>
        <w:t>___</w:t>
      </w:r>
      <w:r w:rsidRPr="00744102">
        <w:rPr>
          <w:rFonts w:cs="Courier New"/>
          <w:color w:val="000000"/>
          <w:sz w:val="27"/>
        </w:rPr>
        <w:t>___________________________________</w:t>
      </w:r>
      <w:r w:rsidRPr="00744102">
        <w:rPr>
          <w:rFonts w:cs="Courier New"/>
          <w:color w:val="000000"/>
          <w:sz w:val="27"/>
        </w:rPr>
        <w:br/>
        <w:t xml:space="preserve">                                  </w:t>
      </w:r>
      <w:r w:rsidRPr="00744102">
        <w:rPr>
          <w:rFonts w:cs="Courier New"/>
          <w:i/>
          <w:iCs/>
          <w:color w:val="000000"/>
          <w:sz w:val="27"/>
        </w:rPr>
        <w:t>(должность руководителя участника, Ф.И.О.)</w:t>
      </w:r>
    </w:p>
    <w:p w:rsidR="00867B1E" w:rsidRPr="00744102" w:rsidRDefault="00867B1E" w:rsidP="00511050">
      <w:pPr>
        <w:tabs>
          <w:tab w:val="left" w:pos="0"/>
        </w:tabs>
        <w:jc w:val="both"/>
        <w:rPr>
          <w:rFonts w:cs="Courier New"/>
          <w:color w:val="000000"/>
          <w:sz w:val="27"/>
        </w:rPr>
      </w:pPr>
      <w:proofErr w:type="gramStart"/>
      <w:r w:rsidRPr="00744102">
        <w:rPr>
          <w:rFonts w:cs="Courier New"/>
          <w:color w:val="000000"/>
          <w:sz w:val="27"/>
        </w:rPr>
        <w:t>действующего</w:t>
      </w:r>
      <w:proofErr w:type="gramEnd"/>
      <w:r w:rsidRPr="00744102">
        <w:rPr>
          <w:rFonts w:cs="Courier New"/>
          <w:color w:val="000000"/>
          <w:sz w:val="27"/>
        </w:rPr>
        <w:t xml:space="preserve"> на основании______________________</w:t>
      </w:r>
      <w:r>
        <w:rPr>
          <w:rFonts w:cs="Courier New"/>
          <w:color w:val="000000"/>
          <w:sz w:val="27"/>
        </w:rPr>
        <w:t>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(устава, положения и т.п.)</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уполномочивает_____________________________</w:t>
      </w:r>
      <w:r>
        <w:rPr>
          <w:rFonts w:cs="Courier New"/>
          <w:color w:val="000000"/>
          <w:sz w:val="27"/>
        </w:rPr>
        <w:t>_____________________________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(Ф.И.О. Лица, которому выдается доверенность, и реквизиты документа, удост</w:t>
      </w:r>
      <w:r w:rsidRPr="00744102">
        <w:rPr>
          <w:rFonts w:cs="Courier New"/>
          <w:i/>
          <w:iCs/>
          <w:color w:val="000000"/>
          <w:sz w:val="27"/>
        </w:rPr>
        <w:t>о</w:t>
      </w:r>
      <w:r w:rsidRPr="00744102">
        <w:rPr>
          <w:rFonts w:cs="Courier New"/>
          <w:i/>
          <w:iCs/>
          <w:color w:val="000000"/>
          <w:sz w:val="27"/>
        </w:rPr>
        <w:t>веряющего его личность)</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осуществлять все необходимые действия, в том числе подписывать заявку на уч</w:t>
      </w:r>
      <w:r w:rsidRPr="00744102">
        <w:rPr>
          <w:rFonts w:cs="Courier New"/>
          <w:color w:val="000000"/>
          <w:sz w:val="27"/>
        </w:rPr>
        <w:t>а</w:t>
      </w:r>
      <w:r w:rsidRPr="00744102">
        <w:rPr>
          <w:rFonts w:cs="Courier New"/>
          <w:color w:val="000000"/>
          <w:sz w:val="27"/>
        </w:rPr>
        <w:t xml:space="preserve">стие в конкурсе на выполнение работ по </w:t>
      </w:r>
      <w:r>
        <w:rPr>
          <w:rFonts w:cs="Courier New"/>
          <w:color w:val="000000"/>
          <w:sz w:val="27"/>
        </w:rPr>
        <w:t>благоустройству территорий</w:t>
      </w:r>
      <w:r w:rsidR="00222C03">
        <w:rPr>
          <w:rFonts w:cs="Courier New"/>
          <w:color w:val="000000"/>
          <w:sz w:val="27"/>
        </w:rPr>
        <w:t xml:space="preserve"> общего пол</w:t>
      </w:r>
      <w:r w:rsidR="00222C03">
        <w:rPr>
          <w:rFonts w:cs="Courier New"/>
          <w:color w:val="000000"/>
          <w:sz w:val="27"/>
        </w:rPr>
        <w:t>ь</w:t>
      </w:r>
      <w:r w:rsidR="00222C03">
        <w:rPr>
          <w:rFonts w:cs="Courier New"/>
          <w:color w:val="000000"/>
          <w:sz w:val="27"/>
        </w:rPr>
        <w:t>зования</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____________________________________________</w:t>
      </w:r>
      <w:r>
        <w:rPr>
          <w:rFonts w:cs="Courier New"/>
          <w:color w:val="000000"/>
          <w:sz w:val="27"/>
        </w:rPr>
        <w:t>____________________________</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 наименование работ, объект и адрес)</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 xml:space="preserve">Настоящая доверенность выдана сроком </w:t>
      </w:r>
      <w:proofErr w:type="gramStart"/>
      <w:r w:rsidRPr="00744102">
        <w:rPr>
          <w:rFonts w:cs="Courier New"/>
          <w:color w:val="000000"/>
          <w:sz w:val="27"/>
        </w:rPr>
        <w:t>на</w:t>
      </w:r>
      <w:proofErr w:type="gramEnd"/>
      <w:r w:rsidRPr="00744102">
        <w:rPr>
          <w:rFonts w:cs="Courier New"/>
          <w:color w:val="000000"/>
          <w:sz w:val="27"/>
        </w:rPr>
        <w:t xml:space="preserve"> ________</w:t>
      </w:r>
      <w:r>
        <w:rPr>
          <w:rFonts w:cs="Courier New"/>
          <w:color w:val="000000"/>
          <w:sz w:val="27"/>
        </w:rPr>
        <w:t>__________________________</w:t>
      </w:r>
      <w:r w:rsidRPr="00744102">
        <w:rPr>
          <w:rFonts w:cs="Courier New"/>
          <w:color w:val="000000"/>
          <w:sz w:val="27"/>
        </w:rPr>
        <w:t>.</w:t>
      </w:r>
    </w:p>
    <w:p w:rsidR="00867B1E" w:rsidRPr="00744102" w:rsidRDefault="00867B1E" w:rsidP="00511050">
      <w:pPr>
        <w:tabs>
          <w:tab w:val="left" w:pos="0"/>
        </w:tabs>
        <w:jc w:val="both"/>
        <w:rPr>
          <w:rFonts w:cs="Courier New"/>
          <w:color w:val="000000"/>
          <w:sz w:val="27"/>
        </w:rPr>
      </w:pPr>
      <w:r w:rsidRPr="00744102">
        <w:rPr>
          <w:rFonts w:cs="Courier New"/>
          <w:color w:val="000000"/>
          <w:sz w:val="27"/>
        </w:rPr>
        <w:t>Подпись_________________________</w:t>
      </w:r>
      <w:r>
        <w:rPr>
          <w:rFonts w:cs="Courier New"/>
          <w:color w:val="000000"/>
          <w:sz w:val="27"/>
        </w:rPr>
        <w:t>____________________________</w:t>
      </w:r>
      <w:r w:rsidRPr="00744102">
        <w:rPr>
          <w:rFonts w:cs="Courier New"/>
          <w:color w:val="000000"/>
          <w:sz w:val="27"/>
        </w:rPr>
        <w:t>удостоверяю.</w:t>
      </w:r>
    </w:p>
    <w:p w:rsidR="00867B1E" w:rsidRPr="00744102" w:rsidRDefault="00867B1E" w:rsidP="00511050">
      <w:pPr>
        <w:tabs>
          <w:tab w:val="left" w:pos="0"/>
        </w:tabs>
        <w:jc w:val="center"/>
        <w:rPr>
          <w:rFonts w:cs="Courier New"/>
          <w:i/>
          <w:iCs/>
          <w:color w:val="000000"/>
          <w:sz w:val="27"/>
        </w:rPr>
      </w:pPr>
      <w:r w:rsidRPr="00744102">
        <w:rPr>
          <w:rFonts w:cs="Courier New"/>
          <w:i/>
          <w:iCs/>
          <w:color w:val="000000"/>
          <w:sz w:val="27"/>
        </w:rPr>
        <w:t xml:space="preserve">( Ф.И.О. </w:t>
      </w:r>
      <w:r>
        <w:rPr>
          <w:rFonts w:cs="Courier New"/>
          <w:i/>
          <w:iCs/>
          <w:color w:val="000000"/>
          <w:sz w:val="27"/>
        </w:rPr>
        <w:t>л</w:t>
      </w:r>
      <w:r w:rsidRPr="00744102">
        <w:rPr>
          <w:rFonts w:cs="Courier New"/>
          <w:i/>
          <w:iCs/>
          <w:color w:val="000000"/>
          <w:sz w:val="27"/>
        </w:rPr>
        <w:t>ица, которому выдается доверенность)</w:t>
      </w:r>
    </w:p>
    <w:p w:rsidR="00867B1E" w:rsidRPr="00744102" w:rsidRDefault="00867B1E" w:rsidP="00511050">
      <w:pPr>
        <w:tabs>
          <w:tab w:val="left" w:pos="0"/>
        </w:tabs>
        <w:jc w:val="center"/>
        <w:rPr>
          <w:i/>
          <w:iCs/>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____________________________________</w:t>
      </w:r>
    </w:p>
    <w:p w:rsidR="00867B1E" w:rsidRPr="00744102" w:rsidRDefault="00867B1E" w:rsidP="00511050">
      <w:pPr>
        <w:tabs>
          <w:tab w:val="left" w:pos="0"/>
        </w:tabs>
        <w:jc w:val="center"/>
        <w:rPr>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867B1E" w:rsidRPr="00744102" w:rsidRDefault="00867B1E" w:rsidP="00511050">
      <w:pPr>
        <w:tabs>
          <w:tab w:val="left" w:pos="0"/>
        </w:tabs>
        <w:jc w:val="right"/>
        <w:rPr>
          <w:rFonts w:cs="Courier New"/>
          <w:color w:val="000000"/>
          <w:sz w:val="27"/>
        </w:rPr>
      </w:pPr>
      <w:r w:rsidRPr="00744102">
        <w:rPr>
          <w:rFonts w:cs="Courier New"/>
          <w:color w:val="000000"/>
          <w:sz w:val="27"/>
        </w:rPr>
        <w:lastRenderedPageBreak/>
        <w:t>Приложение № 4</w:t>
      </w:r>
    </w:p>
    <w:p w:rsidR="00867B1E" w:rsidRPr="00744102" w:rsidRDefault="00867B1E" w:rsidP="00511050">
      <w:pPr>
        <w:tabs>
          <w:tab w:val="left" w:pos="0"/>
        </w:tabs>
        <w:jc w:val="right"/>
        <w:rPr>
          <w:sz w:val="27"/>
        </w:rPr>
      </w:pPr>
    </w:p>
    <w:p w:rsidR="00867B1E" w:rsidRPr="00744102" w:rsidRDefault="00867B1E" w:rsidP="00511050">
      <w:pPr>
        <w:tabs>
          <w:tab w:val="left" w:pos="0"/>
        </w:tabs>
        <w:jc w:val="center"/>
        <w:rPr>
          <w:rFonts w:cs="Courier New"/>
          <w:b/>
          <w:bCs/>
          <w:color w:val="000000"/>
          <w:sz w:val="27"/>
        </w:rPr>
      </w:pPr>
      <w:r w:rsidRPr="00744102">
        <w:rPr>
          <w:rFonts w:cs="Courier New"/>
          <w:b/>
          <w:bCs/>
          <w:color w:val="000000"/>
          <w:sz w:val="27"/>
        </w:rPr>
        <w:t>Сведения о составе и квалификации специалистов, имеющих высшее спец</w:t>
      </w:r>
      <w:r w:rsidRPr="00744102">
        <w:rPr>
          <w:rFonts w:cs="Courier New"/>
          <w:b/>
          <w:bCs/>
          <w:color w:val="000000"/>
          <w:sz w:val="27"/>
        </w:rPr>
        <w:t>и</w:t>
      </w:r>
      <w:r w:rsidRPr="00744102">
        <w:rPr>
          <w:rFonts w:cs="Courier New"/>
          <w:b/>
          <w:bCs/>
          <w:color w:val="000000"/>
          <w:sz w:val="27"/>
        </w:rPr>
        <w:t>альное образование в строительной отрасли и опыт работы не менее 5 лет</w:t>
      </w:r>
    </w:p>
    <w:p w:rsidR="00867B1E" w:rsidRPr="00744102" w:rsidRDefault="00867B1E" w:rsidP="00511050">
      <w:pPr>
        <w:tabs>
          <w:tab w:val="left" w:pos="0"/>
        </w:tabs>
        <w:jc w:val="center"/>
        <w:rPr>
          <w:b/>
          <w:bCs/>
          <w:sz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1785"/>
        <w:gridCol w:w="1800"/>
        <w:gridCol w:w="1424"/>
        <w:gridCol w:w="1353"/>
        <w:gridCol w:w="1354"/>
        <w:gridCol w:w="1368"/>
      </w:tblGrid>
      <w:tr w:rsidR="00867B1E" w:rsidRPr="00744102" w:rsidTr="00511050">
        <w:tc>
          <w:tcPr>
            <w:tcW w:w="405"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w:t>
            </w:r>
          </w:p>
        </w:tc>
        <w:tc>
          <w:tcPr>
            <w:tcW w:w="1785"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Ф.И.О.</w:t>
            </w:r>
          </w:p>
        </w:tc>
        <w:tc>
          <w:tcPr>
            <w:tcW w:w="1800"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Должность в организации</w:t>
            </w:r>
          </w:p>
        </w:tc>
        <w:tc>
          <w:tcPr>
            <w:tcW w:w="1424"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Стаж р</w:t>
            </w:r>
            <w:r w:rsidRPr="00744102">
              <w:rPr>
                <w:sz w:val="27"/>
              </w:rPr>
              <w:t>а</w:t>
            </w:r>
            <w:r w:rsidRPr="00744102">
              <w:rPr>
                <w:sz w:val="27"/>
              </w:rPr>
              <w:t xml:space="preserve">боты </w:t>
            </w:r>
          </w:p>
        </w:tc>
        <w:tc>
          <w:tcPr>
            <w:tcW w:w="1353"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Стаж р</w:t>
            </w:r>
            <w:r w:rsidRPr="00744102">
              <w:rPr>
                <w:sz w:val="27"/>
              </w:rPr>
              <w:t>а</w:t>
            </w:r>
            <w:r w:rsidRPr="00744102">
              <w:rPr>
                <w:sz w:val="27"/>
              </w:rPr>
              <w:t>боты в компании</w:t>
            </w:r>
          </w:p>
        </w:tc>
        <w:tc>
          <w:tcPr>
            <w:tcW w:w="1354" w:type="dxa"/>
            <w:tcBorders>
              <w:top w:val="single" w:sz="2" w:space="0" w:color="000000"/>
              <w:left w:val="single" w:sz="2" w:space="0" w:color="000000"/>
              <w:bottom w:val="single" w:sz="2" w:space="0" w:color="000000"/>
            </w:tcBorders>
          </w:tcPr>
          <w:p w:rsidR="00867B1E" w:rsidRPr="00744102" w:rsidRDefault="00867B1E" w:rsidP="00511050">
            <w:pPr>
              <w:pStyle w:val="affffffd"/>
              <w:snapToGrid w:val="0"/>
              <w:jc w:val="center"/>
              <w:rPr>
                <w:sz w:val="27"/>
              </w:rPr>
            </w:pPr>
            <w:r w:rsidRPr="00744102">
              <w:rPr>
                <w:sz w:val="27"/>
              </w:rPr>
              <w:t>Название учебного заведения и год окончания</w:t>
            </w:r>
          </w:p>
        </w:tc>
        <w:tc>
          <w:tcPr>
            <w:tcW w:w="1368" w:type="dxa"/>
            <w:tcBorders>
              <w:top w:val="single" w:sz="2" w:space="0" w:color="000000"/>
              <w:left w:val="single" w:sz="2" w:space="0" w:color="000000"/>
              <w:bottom w:val="single" w:sz="2" w:space="0" w:color="000000"/>
              <w:right w:val="single" w:sz="2" w:space="0" w:color="000000"/>
            </w:tcBorders>
          </w:tcPr>
          <w:p w:rsidR="00867B1E" w:rsidRPr="00744102" w:rsidRDefault="00867B1E" w:rsidP="00511050">
            <w:pPr>
              <w:pStyle w:val="affffffd"/>
              <w:snapToGrid w:val="0"/>
              <w:jc w:val="center"/>
              <w:rPr>
                <w:sz w:val="27"/>
              </w:rPr>
            </w:pPr>
            <w:r w:rsidRPr="00744102">
              <w:rPr>
                <w:sz w:val="27"/>
              </w:rPr>
              <w:t>Примеч</w:t>
            </w:r>
            <w:r w:rsidRPr="00744102">
              <w:rPr>
                <w:sz w:val="27"/>
              </w:rPr>
              <w:t>а</w:t>
            </w:r>
            <w:r w:rsidRPr="00744102">
              <w:rPr>
                <w:sz w:val="27"/>
              </w:rPr>
              <w:t>ния</w:t>
            </w:r>
          </w:p>
        </w:tc>
      </w:tr>
      <w:tr w:rsidR="00867B1E" w:rsidRPr="00744102" w:rsidTr="00511050">
        <w:tc>
          <w:tcPr>
            <w:tcW w:w="405" w:type="dxa"/>
            <w:tcBorders>
              <w:left w:val="single" w:sz="2" w:space="0" w:color="000000"/>
              <w:bottom w:val="single" w:sz="2" w:space="0" w:color="000000"/>
            </w:tcBorders>
            <w:vAlign w:val="bottom"/>
          </w:tcPr>
          <w:p w:rsidR="00867B1E" w:rsidRPr="00744102" w:rsidRDefault="00867B1E" w:rsidP="00511050">
            <w:pPr>
              <w:pStyle w:val="affffffd"/>
              <w:snapToGrid w:val="0"/>
              <w:jc w:val="right"/>
              <w:rPr>
                <w:sz w:val="27"/>
              </w:rPr>
            </w:pPr>
            <w:r w:rsidRPr="00744102">
              <w:rPr>
                <w:sz w:val="27"/>
              </w:rPr>
              <w:t>1</w:t>
            </w:r>
          </w:p>
        </w:tc>
        <w:tc>
          <w:tcPr>
            <w:tcW w:w="178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80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42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3"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05" w:type="dxa"/>
            <w:tcBorders>
              <w:left w:val="single" w:sz="2" w:space="0" w:color="000000"/>
              <w:bottom w:val="single" w:sz="2" w:space="0" w:color="000000"/>
            </w:tcBorders>
            <w:vAlign w:val="bottom"/>
          </w:tcPr>
          <w:p w:rsidR="00867B1E" w:rsidRPr="00744102" w:rsidRDefault="00867B1E" w:rsidP="00511050">
            <w:pPr>
              <w:pStyle w:val="affffffd"/>
              <w:snapToGrid w:val="0"/>
              <w:jc w:val="right"/>
              <w:rPr>
                <w:sz w:val="27"/>
              </w:rPr>
            </w:pPr>
            <w:r w:rsidRPr="00744102">
              <w:rPr>
                <w:sz w:val="27"/>
              </w:rPr>
              <w:t>2</w:t>
            </w:r>
          </w:p>
        </w:tc>
        <w:tc>
          <w:tcPr>
            <w:tcW w:w="178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80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42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3"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r w:rsidR="00867B1E" w:rsidRPr="00744102" w:rsidTr="00511050">
        <w:tc>
          <w:tcPr>
            <w:tcW w:w="405" w:type="dxa"/>
            <w:tcBorders>
              <w:left w:val="single" w:sz="2" w:space="0" w:color="000000"/>
              <w:bottom w:val="single" w:sz="2" w:space="0" w:color="000000"/>
            </w:tcBorders>
            <w:vAlign w:val="bottom"/>
          </w:tcPr>
          <w:p w:rsidR="00867B1E" w:rsidRPr="00744102" w:rsidRDefault="00867B1E" w:rsidP="00511050">
            <w:pPr>
              <w:pStyle w:val="affffffd"/>
              <w:snapToGrid w:val="0"/>
              <w:jc w:val="right"/>
              <w:rPr>
                <w:sz w:val="27"/>
              </w:rPr>
            </w:pPr>
            <w:r w:rsidRPr="00744102">
              <w:rPr>
                <w:sz w:val="27"/>
              </w:rPr>
              <w:t>3</w:t>
            </w:r>
          </w:p>
        </w:tc>
        <w:tc>
          <w:tcPr>
            <w:tcW w:w="1785"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800"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42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3"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54" w:type="dxa"/>
            <w:tcBorders>
              <w:left w:val="single" w:sz="2" w:space="0" w:color="000000"/>
              <w:bottom w:val="single" w:sz="2" w:space="0" w:color="000000"/>
            </w:tcBorders>
          </w:tcPr>
          <w:p w:rsidR="00867B1E" w:rsidRPr="00744102" w:rsidRDefault="00867B1E" w:rsidP="00511050">
            <w:pPr>
              <w:pStyle w:val="affffffd"/>
              <w:snapToGrid w:val="0"/>
              <w:rPr>
                <w:sz w:val="27"/>
              </w:rPr>
            </w:pPr>
          </w:p>
        </w:tc>
        <w:tc>
          <w:tcPr>
            <w:tcW w:w="1368" w:type="dxa"/>
            <w:tcBorders>
              <w:left w:val="single" w:sz="2" w:space="0" w:color="000000"/>
              <w:bottom w:val="single" w:sz="2" w:space="0" w:color="000000"/>
              <w:right w:val="single" w:sz="2" w:space="0" w:color="000000"/>
            </w:tcBorders>
          </w:tcPr>
          <w:p w:rsidR="00867B1E" w:rsidRPr="00744102" w:rsidRDefault="00867B1E" w:rsidP="00511050">
            <w:pPr>
              <w:pStyle w:val="affffffd"/>
              <w:snapToGrid w:val="0"/>
              <w:rPr>
                <w:sz w:val="27"/>
              </w:rPr>
            </w:pPr>
          </w:p>
        </w:tc>
      </w:tr>
    </w:tbl>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Итого:</w:t>
      </w:r>
    </w:p>
    <w:p w:rsidR="00867B1E" w:rsidRPr="00744102" w:rsidRDefault="00867B1E" w:rsidP="00753CA7">
      <w:pPr>
        <w:numPr>
          <w:ilvl w:val="0"/>
          <w:numId w:val="42"/>
        </w:numPr>
        <w:tabs>
          <w:tab w:val="left" w:pos="0"/>
          <w:tab w:val="left" w:pos="360"/>
        </w:tabs>
        <w:jc w:val="both"/>
        <w:rPr>
          <w:rFonts w:cs="Courier New"/>
          <w:color w:val="000000"/>
          <w:sz w:val="27"/>
        </w:rPr>
      </w:pPr>
      <w:r w:rsidRPr="00744102">
        <w:rPr>
          <w:rFonts w:cs="Courier New"/>
          <w:color w:val="000000"/>
          <w:sz w:val="27"/>
        </w:rPr>
        <w:t>количество специалистов с опытом работы более 10 лет и стажем работы в комп</w:t>
      </w:r>
      <w:r w:rsidRPr="00744102">
        <w:rPr>
          <w:rFonts w:cs="Courier New"/>
          <w:color w:val="000000"/>
          <w:sz w:val="27"/>
        </w:rPr>
        <w:t>а</w:t>
      </w:r>
      <w:r w:rsidRPr="00744102">
        <w:rPr>
          <w:rFonts w:cs="Courier New"/>
          <w:color w:val="000000"/>
          <w:sz w:val="27"/>
        </w:rPr>
        <w:t>нии более 2-х лет:__________________человек.</w:t>
      </w:r>
    </w:p>
    <w:p w:rsidR="00867B1E" w:rsidRPr="00744102" w:rsidRDefault="00867B1E" w:rsidP="00753CA7">
      <w:pPr>
        <w:numPr>
          <w:ilvl w:val="0"/>
          <w:numId w:val="42"/>
        </w:numPr>
        <w:tabs>
          <w:tab w:val="left" w:pos="0"/>
          <w:tab w:val="left" w:pos="360"/>
        </w:tabs>
        <w:jc w:val="both"/>
        <w:rPr>
          <w:rFonts w:cs="Courier New"/>
          <w:color w:val="000000"/>
          <w:sz w:val="27"/>
        </w:rPr>
      </w:pPr>
      <w:r w:rsidRPr="00744102">
        <w:rPr>
          <w:rFonts w:cs="Courier New"/>
          <w:color w:val="000000"/>
          <w:sz w:val="27"/>
        </w:rPr>
        <w:t xml:space="preserve">Количество специалистов с опытом работы более 5 </w:t>
      </w:r>
      <w:r w:rsidR="0018089B" w:rsidRPr="00744102">
        <w:rPr>
          <w:rFonts w:cs="Courier New"/>
          <w:color w:val="000000"/>
          <w:sz w:val="27"/>
        </w:rPr>
        <w:t>лет_________________человек</w:t>
      </w:r>
      <w:r w:rsidRPr="00744102">
        <w:rPr>
          <w:rFonts w:cs="Courier New"/>
          <w:color w:val="000000"/>
          <w:sz w:val="27"/>
        </w:rPr>
        <w:t>.</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Средне списочная численность работников участника на дату подачи з</w:t>
      </w:r>
      <w:r w:rsidRPr="00744102">
        <w:rPr>
          <w:rFonts w:cs="Courier New"/>
          <w:color w:val="000000"/>
          <w:sz w:val="27"/>
        </w:rPr>
        <w:t>а</w:t>
      </w:r>
      <w:r w:rsidRPr="00744102">
        <w:rPr>
          <w:rFonts w:cs="Courier New"/>
          <w:color w:val="000000"/>
          <w:sz w:val="27"/>
        </w:rPr>
        <w:t>явок:___________________________________________________________________.</w:t>
      </w:r>
    </w:p>
    <w:p w:rsidR="00867B1E" w:rsidRPr="00744102" w:rsidRDefault="00867B1E" w:rsidP="00511050">
      <w:pPr>
        <w:tabs>
          <w:tab w:val="left" w:pos="0"/>
        </w:tabs>
        <w:jc w:val="both"/>
        <w:rPr>
          <w:sz w:val="27"/>
        </w:rPr>
      </w:pPr>
    </w:p>
    <w:p w:rsidR="00867B1E" w:rsidRPr="00744102" w:rsidRDefault="00867B1E" w:rsidP="00511050">
      <w:pPr>
        <w:tabs>
          <w:tab w:val="left" w:pos="0"/>
        </w:tabs>
        <w:jc w:val="both"/>
        <w:rPr>
          <w:rFonts w:cs="Courier New"/>
          <w:color w:val="000000"/>
          <w:sz w:val="27"/>
        </w:rPr>
      </w:pPr>
      <w:r w:rsidRPr="00744102">
        <w:rPr>
          <w:rFonts w:cs="Courier New"/>
          <w:color w:val="000000"/>
          <w:sz w:val="27"/>
        </w:rPr>
        <w:t>Прилагаются следующие документы в отношении каждого работника (заверенные участником):</w:t>
      </w:r>
    </w:p>
    <w:p w:rsidR="00867B1E" w:rsidRPr="00744102" w:rsidRDefault="00867B1E" w:rsidP="00511050">
      <w:pPr>
        <w:tabs>
          <w:tab w:val="left" w:pos="0"/>
        </w:tabs>
        <w:rPr>
          <w:rFonts w:cs="Courier New"/>
          <w:color w:val="000000"/>
          <w:sz w:val="27"/>
        </w:rPr>
      </w:pPr>
      <w:r w:rsidRPr="00744102">
        <w:rPr>
          <w:rFonts w:cs="Courier New"/>
          <w:color w:val="000000"/>
          <w:sz w:val="27"/>
        </w:rPr>
        <w:t>1. Копия паспортов в количестве _________шт.</w:t>
      </w:r>
    </w:p>
    <w:p w:rsidR="00867B1E" w:rsidRPr="00744102" w:rsidRDefault="00867B1E" w:rsidP="00511050">
      <w:pPr>
        <w:tabs>
          <w:tab w:val="left" w:pos="0"/>
        </w:tabs>
        <w:rPr>
          <w:rFonts w:cs="Courier New"/>
          <w:color w:val="000000"/>
          <w:sz w:val="27"/>
        </w:rPr>
      </w:pPr>
      <w:r w:rsidRPr="00744102">
        <w:rPr>
          <w:rFonts w:cs="Courier New"/>
          <w:color w:val="000000"/>
          <w:sz w:val="27"/>
        </w:rPr>
        <w:t>2. Копия диплома в количестве___________шт.</w:t>
      </w:r>
    </w:p>
    <w:p w:rsidR="00867B1E" w:rsidRPr="00744102" w:rsidRDefault="00867B1E" w:rsidP="00511050">
      <w:pPr>
        <w:tabs>
          <w:tab w:val="left" w:pos="0"/>
        </w:tabs>
        <w:rPr>
          <w:rFonts w:cs="Courier New"/>
          <w:color w:val="000000"/>
          <w:sz w:val="27"/>
        </w:rPr>
      </w:pPr>
      <w:r w:rsidRPr="00744102">
        <w:rPr>
          <w:rFonts w:cs="Courier New"/>
          <w:color w:val="000000"/>
          <w:sz w:val="27"/>
        </w:rPr>
        <w:t>3. Копия трудовой книжки в количестве _________шт.</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rFonts w:cs="Courier New"/>
          <w:color w:val="000000"/>
          <w:sz w:val="27"/>
        </w:rPr>
      </w:pPr>
      <w:r w:rsidRPr="00744102">
        <w:rPr>
          <w:rFonts w:cs="Courier New"/>
          <w:color w:val="000000"/>
          <w:sz w:val="27"/>
        </w:rPr>
        <w:t>Должность, подпись уполномоченного лица, печать.</w:t>
      </w:r>
    </w:p>
    <w:p w:rsidR="00867B1E" w:rsidRPr="00744102" w:rsidRDefault="00867B1E" w:rsidP="00511050">
      <w:pPr>
        <w:tabs>
          <w:tab w:val="left" w:pos="0"/>
        </w:tabs>
        <w:jc w:val="center"/>
        <w:rPr>
          <w:sz w:val="27"/>
        </w:rPr>
      </w:pPr>
    </w:p>
    <w:p w:rsidR="00867B1E" w:rsidRPr="00744102" w:rsidRDefault="00867B1E" w:rsidP="00511050">
      <w:pPr>
        <w:tabs>
          <w:tab w:val="left" w:pos="0"/>
        </w:tabs>
        <w:jc w:val="center"/>
        <w:rPr>
          <w:sz w:val="27"/>
        </w:rPr>
      </w:pPr>
    </w:p>
    <w:p w:rsidR="00867B1E" w:rsidRPr="00744102" w:rsidRDefault="00867B1E" w:rsidP="00511050">
      <w:pPr>
        <w:pBdr>
          <w:bottom w:val="single" w:sz="8" w:space="2" w:color="000000"/>
        </w:pBdr>
        <w:tabs>
          <w:tab w:val="left" w:pos="0"/>
        </w:tabs>
        <w:jc w:val="center"/>
        <w:rPr>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867B1E" w:rsidRDefault="00867B1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AC4CEE" w:rsidRDefault="00AC4CEE" w:rsidP="00511050">
      <w:pPr>
        <w:tabs>
          <w:tab w:val="left" w:pos="0"/>
        </w:tabs>
        <w:jc w:val="right"/>
        <w:rPr>
          <w:rFonts w:cs="Courier New"/>
          <w:color w:val="000000"/>
          <w:sz w:val="27"/>
        </w:rPr>
      </w:pPr>
    </w:p>
    <w:p w:rsidR="00867B1E" w:rsidRPr="00200FE1" w:rsidRDefault="00867B1E" w:rsidP="0088492A">
      <w:pPr>
        <w:widowControl w:val="0"/>
        <w:tabs>
          <w:tab w:val="left" w:pos="851"/>
          <w:tab w:val="left" w:pos="1134"/>
        </w:tabs>
        <w:autoSpaceDE w:val="0"/>
        <w:autoSpaceDN w:val="0"/>
        <w:adjustRightInd w:val="0"/>
        <w:jc w:val="both"/>
        <w:rPr>
          <w:sz w:val="24"/>
          <w:szCs w:val="24"/>
        </w:rPr>
      </w:pPr>
    </w:p>
    <w:p w:rsidR="00AC4CEE" w:rsidRDefault="00867B1E"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
          <w:bCs/>
          <w:sz w:val="24"/>
          <w:szCs w:val="24"/>
        </w:rPr>
        <w:lastRenderedPageBreak/>
        <w:tab/>
      </w:r>
      <w:r w:rsidRPr="00340B85">
        <w:rPr>
          <w:rFonts w:ascii="Times New Roman" w:hAnsi="Times New Roman"/>
          <w:bCs/>
          <w:sz w:val="24"/>
          <w:szCs w:val="24"/>
        </w:rPr>
        <w:t xml:space="preserve">Приложение </w:t>
      </w:r>
      <w:bookmarkStart w:id="7" w:name="НомерПриложенияКонтрактаКДокументации0"/>
      <w:r w:rsidRPr="00340B85">
        <w:rPr>
          <w:rFonts w:ascii="Times New Roman" w:hAnsi="Times New Roman"/>
          <w:bCs/>
          <w:sz w:val="24"/>
          <w:szCs w:val="24"/>
        </w:rPr>
        <w:t xml:space="preserve">№ </w:t>
      </w:r>
      <w:bookmarkEnd w:id="7"/>
      <w:r>
        <w:rPr>
          <w:rFonts w:ascii="Times New Roman" w:hAnsi="Times New Roman"/>
          <w:bCs/>
          <w:sz w:val="24"/>
          <w:szCs w:val="24"/>
        </w:rPr>
        <w:t>5</w:t>
      </w:r>
      <w:r w:rsidRPr="00340B85">
        <w:rPr>
          <w:rFonts w:ascii="Times New Roman" w:hAnsi="Times New Roman"/>
          <w:bCs/>
          <w:sz w:val="24"/>
          <w:szCs w:val="24"/>
        </w:rPr>
        <w:t xml:space="preserve"> </w:t>
      </w:r>
    </w:p>
    <w:p w:rsidR="00867B1E" w:rsidRPr="00340B85" w:rsidRDefault="00867B1E"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Cs/>
          <w:sz w:val="24"/>
          <w:szCs w:val="24"/>
        </w:rPr>
        <w:t xml:space="preserve">к </w:t>
      </w:r>
      <w:r>
        <w:rPr>
          <w:rFonts w:ascii="Times New Roman" w:hAnsi="Times New Roman"/>
          <w:bCs/>
          <w:sz w:val="24"/>
          <w:szCs w:val="24"/>
        </w:rPr>
        <w:t xml:space="preserve">конкурсной </w:t>
      </w:r>
      <w:r w:rsidRPr="00340B85">
        <w:rPr>
          <w:rFonts w:ascii="Times New Roman" w:hAnsi="Times New Roman"/>
          <w:bCs/>
          <w:sz w:val="24"/>
          <w:szCs w:val="24"/>
        </w:rPr>
        <w:t xml:space="preserve"> документации</w:t>
      </w:r>
    </w:p>
    <w:p w:rsidR="00867B1E" w:rsidRPr="00340B85" w:rsidRDefault="00867B1E" w:rsidP="002E5161">
      <w:pPr>
        <w:pStyle w:val="ConsPlusNormal"/>
        <w:tabs>
          <w:tab w:val="left" w:pos="5245"/>
        </w:tabs>
        <w:ind w:firstLine="567"/>
        <w:outlineLvl w:val="0"/>
        <w:rPr>
          <w:rFonts w:ascii="Times New Roman" w:hAnsi="Times New Roman"/>
          <w:b/>
          <w:bCs/>
          <w:sz w:val="24"/>
          <w:szCs w:val="24"/>
        </w:rPr>
      </w:pPr>
    </w:p>
    <w:p w:rsidR="00867B1E" w:rsidRPr="00A1438B" w:rsidRDefault="00A1438B" w:rsidP="00A1438B">
      <w:pPr>
        <w:pStyle w:val="ConsPlusNormal"/>
        <w:tabs>
          <w:tab w:val="left" w:pos="8775"/>
        </w:tabs>
        <w:ind w:firstLine="567"/>
        <w:outlineLvl w:val="0"/>
        <w:rPr>
          <w:rFonts w:ascii="Times New Roman" w:hAnsi="Times New Roman"/>
          <w:bCs/>
          <w:sz w:val="24"/>
          <w:szCs w:val="24"/>
        </w:rPr>
      </w:pPr>
      <w:r>
        <w:rPr>
          <w:rFonts w:ascii="Times New Roman" w:hAnsi="Times New Roman"/>
          <w:b/>
          <w:bCs/>
          <w:sz w:val="24"/>
          <w:szCs w:val="24"/>
        </w:rPr>
        <w:tab/>
      </w:r>
      <w:r w:rsidRPr="00A1438B">
        <w:rPr>
          <w:rFonts w:ascii="Times New Roman" w:hAnsi="Times New Roman"/>
          <w:bCs/>
          <w:sz w:val="24"/>
          <w:szCs w:val="24"/>
        </w:rPr>
        <w:t>Проект</w:t>
      </w:r>
    </w:p>
    <w:p w:rsidR="00867B1E" w:rsidRPr="00340B85" w:rsidRDefault="00867B1E" w:rsidP="002E5161">
      <w:pPr>
        <w:pStyle w:val="ConsPlusNormal"/>
        <w:ind w:firstLine="567"/>
        <w:jc w:val="center"/>
        <w:outlineLvl w:val="0"/>
        <w:rPr>
          <w:rFonts w:ascii="Times New Roman" w:hAnsi="Times New Roman"/>
          <w:b/>
          <w:bCs/>
          <w:sz w:val="24"/>
          <w:szCs w:val="24"/>
        </w:rPr>
      </w:pPr>
      <w:bookmarkStart w:id="8" w:name="УбратьЕслиЗаказчикБюджетУчреждение0"/>
      <w:r>
        <w:rPr>
          <w:rFonts w:ascii="Times New Roman" w:hAnsi="Times New Roman"/>
          <w:b/>
          <w:bCs/>
          <w:sz w:val="24"/>
          <w:szCs w:val="24"/>
        </w:rPr>
        <w:t>ДОГОВОР</w:t>
      </w:r>
      <w:bookmarkEnd w:id="8"/>
      <w:r w:rsidRPr="00340B85">
        <w:rPr>
          <w:rFonts w:ascii="Times New Roman" w:hAnsi="Times New Roman"/>
          <w:b/>
          <w:bCs/>
          <w:sz w:val="24"/>
          <w:szCs w:val="24"/>
        </w:rPr>
        <w:t xml:space="preserve"> № </w:t>
      </w:r>
      <w:r w:rsidRPr="00340B85">
        <w:rPr>
          <w:rFonts w:ascii="Times New Roman" w:hAnsi="Times New Roman"/>
          <w:bCs/>
          <w:sz w:val="24"/>
          <w:szCs w:val="24"/>
        </w:rPr>
        <w:t>______________</w:t>
      </w:r>
    </w:p>
    <w:p w:rsidR="00867B1E" w:rsidRDefault="00867B1E" w:rsidP="004028D1">
      <w:pPr>
        <w:pStyle w:val="ConsPlusNormal"/>
        <w:ind w:firstLine="567"/>
        <w:jc w:val="center"/>
        <w:outlineLvl w:val="0"/>
        <w:rPr>
          <w:rFonts w:ascii="Times New Roman" w:hAnsi="Times New Roman"/>
          <w:b/>
          <w:bCs/>
          <w:sz w:val="24"/>
          <w:szCs w:val="24"/>
        </w:rPr>
      </w:pPr>
      <w:r w:rsidRPr="00340B85">
        <w:rPr>
          <w:rFonts w:ascii="Times New Roman" w:hAnsi="Times New Roman"/>
          <w:b/>
          <w:bCs/>
          <w:sz w:val="24"/>
          <w:szCs w:val="24"/>
        </w:rPr>
        <w:t xml:space="preserve">на выполнение работ по </w:t>
      </w:r>
      <w:r w:rsidRPr="008A0522">
        <w:rPr>
          <w:rFonts w:ascii="Times New Roman" w:hAnsi="Times New Roman"/>
          <w:b/>
          <w:bCs/>
          <w:sz w:val="24"/>
          <w:szCs w:val="24"/>
        </w:rPr>
        <w:t xml:space="preserve">благоустройству </w:t>
      </w:r>
      <w:r w:rsidR="004028D1" w:rsidRPr="004028D1">
        <w:rPr>
          <w:rFonts w:ascii="Times New Roman" w:hAnsi="Times New Roman"/>
          <w:b/>
          <w:sz w:val="24"/>
          <w:szCs w:val="24"/>
        </w:rPr>
        <w:t>территорий общего пользования</w:t>
      </w:r>
      <w:r w:rsidR="004028D1" w:rsidRPr="004028D1">
        <w:rPr>
          <w:rFonts w:ascii="Times New Roman" w:hAnsi="Times New Roman"/>
          <w:b/>
          <w:bCs/>
          <w:sz w:val="24"/>
          <w:szCs w:val="24"/>
        </w:rPr>
        <w:t xml:space="preserve"> </w:t>
      </w:r>
    </w:p>
    <w:p w:rsidR="004028D1" w:rsidRPr="004028D1" w:rsidRDefault="004028D1" w:rsidP="004028D1">
      <w:pPr>
        <w:pStyle w:val="ConsPlusNormal"/>
        <w:ind w:firstLine="567"/>
        <w:jc w:val="center"/>
        <w:outlineLvl w:val="0"/>
        <w:rPr>
          <w:rFonts w:ascii="Times New Roman" w:hAnsi="Times New Roman"/>
          <w:sz w:val="24"/>
          <w:szCs w:val="24"/>
        </w:rPr>
      </w:pPr>
    </w:p>
    <w:p w:rsidR="00867B1E" w:rsidRPr="00340B85" w:rsidRDefault="00867B1E" w:rsidP="002E5161">
      <w:pPr>
        <w:pStyle w:val="ConsPlusNonformat"/>
        <w:widowControl w:val="0"/>
        <w:tabs>
          <w:tab w:val="left" w:pos="6663"/>
        </w:tabs>
        <w:rPr>
          <w:rFonts w:ascii="Times New Roman" w:hAnsi="Times New Roman" w:cs="Times New Roman"/>
          <w:sz w:val="24"/>
          <w:szCs w:val="24"/>
        </w:rPr>
      </w:pPr>
      <w:r>
        <w:rPr>
          <w:rFonts w:ascii="Times New Roman" w:hAnsi="Times New Roman" w:cs="Times New Roman"/>
          <w:sz w:val="24"/>
          <w:szCs w:val="24"/>
        </w:rPr>
        <w:t xml:space="preserve">п. Жешарт                                                                                      </w:t>
      </w:r>
      <w:r w:rsidRPr="00340B85">
        <w:rPr>
          <w:rFonts w:ascii="Times New Roman" w:hAnsi="Times New Roman" w:cs="Times New Roman"/>
          <w:sz w:val="24"/>
          <w:szCs w:val="24"/>
        </w:rPr>
        <w:t xml:space="preserve">         "____"_____________2017 г.</w:t>
      </w:r>
    </w:p>
    <w:p w:rsidR="00867B1E" w:rsidRPr="0018089B" w:rsidRDefault="00867B1E" w:rsidP="002E5161">
      <w:pPr>
        <w:pStyle w:val="ConsPlusNonformat"/>
        <w:widowControl w:val="0"/>
        <w:ind w:firstLine="567"/>
        <w:rPr>
          <w:rFonts w:ascii="Times New Roman" w:hAnsi="Times New Roman" w:cs="Times New Roman"/>
          <w:sz w:val="24"/>
          <w:szCs w:val="24"/>
        </w:rPr>
      </w:pPr>
    </w:p>
    <w:p w:rsidR="00867B1E" w:rsidRPr="0018089B" w:rsidRDefault="00867B1E" w:rsidP="002E5161">
      <w:pPr>
        <w:widowControl w:val="0"/>
        <w:ind w:firstLine="567"/>
        <w:jc w:val="both"/>
        <w:rPr>
          <w:sz w:val="24"/>
          <w:szCs w:val="24"/>
        </w:rPr>
      </w:pPr>
      <w:proofErr w:type="gramStart"/>
      <w:r w:rsidRPr="0018089B">
        <w:rPr>
          <w:b/>
          <w:sz w:val="24"/>
          <w:szCs w:val="24"/>
        </w:rPr>
        <w:t>Общество с ограниченной ответственностью  «Услуга</w:t>
      </w:r>
      <w:r w:rsidRPr="0018089B">
        <w:rPr>
          <w:sz w:val="24"/>
          <w:szCs w:val="24"/>
        </w:rPr>
        <w:t xml:space="preserve">, именуемое в дальнейшем </w:t>
      </w:r>
      <w:r w:rsidRPr="0018089B">
        <w:rPr>
          <w:b/>
          <w:sz w:val="24"/>
          <w:szCs w:val="24"/>
        </w:rPr>
        <w:t>«Заказчик»</w:t>
      </w:r>
      <w:r w:rsidRPr="0018089B">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18089B">
        <w:rPr>
          <w:sz w:val="24"/>
          <w:szCs w:val="24"/>
        </w:rPr>
        <w:t>ь</w:t>
      </w:r>
      <w:r w:rsidRPr="0018089B">
        <w:rPr>
          <w:sz w:val="24"/>
          <w:szCs w:val="24"/>
        </w:rPr>
        <w:t xml:space="preserve">нейшем </w:t>
      </w:r>
      <w:r w:rsidRPr="0018089B">
        <w:rPr>
          <w:b/>
          <w:bCs/>
          <w:sz w:val="24"/>
          <w:szCs w:val="24"/>
        </w:rPr>
        <w:t>«Подрядчик»</w:t>
      </w:r>
      <w:r w:rsidRPr="0018089B">
        <w:rPr>
          <w:sz w:val="24"/>
          <w:szCs w:val="24"/>
        </w:rPr>
        <w:t>, в лице ______________ _________________, действующего</w:t>
      </w:r>
      <w:r w:rsidR="0018089B" w:rsidRPr="0018089B">
        <w:rPr>
          <w:sz w:val="24"/>
          <w:szCs w:val="24"/>
        </w:rPr>
        <w:t xml:space="preserve"> </w:t>
      </w:r>
      <w:r w:rsidRPr="0018089B">
        <w:rPr>
          <w:sz w:val="24"/>
          <w:szCs w:val="24"/>
        </w:rPr>
        <w:t>(-ей) на основании ____________, с другой стороны, совместно в дальнейшем именуемые «</w:t>
      </w:r>
      <w:r w:rsidRPr="0018089B">
        <w:rPr>
          <w:b/>
          <w:bCs/>
          <w:sz w:val="24"/>
          <w:szCs w:val="24"/>
        </w:rPr>
        <w:t>Стороны»</w:t>
      </w:r>
      <w:r w:rsidRPr="0018089B">
        <w:rPr>
          <w:sz w:val="24"/>
          <w:szCs w:val="24"/>
        </w:rPr>
        <w:t>, на основании протокола подведения итогов ____________________________ конкурса, закл</w:t>
      </w:r>
      <w:r w:rsidRPr="0018089B">
        <w:rPr>
          <w:sz w:val="24"/>
          <w:szCs w:val="24"/>
        </w:rPr>
        <w:t>ю</w:t>
      </w:r>
      <w:r w:rsidRPr="0018089B">
        <w:rPr>
          <w:sz w:val="24"/>
          <w:szCs w:val="24"/>
        </w:rPr>
        <w:t>чили настоящий договора (далее - Договор) о нижеследующем:</w:t>
      </w:r>
      <w:proofErr w:type="gramEnd"/>
    </w:p>
    <w:p w:rsidR="00867B1E" w:rsidRPr="0018089B" w:rsidRDefault="00867B1E" w:rsidP="002E5161">
      <w:pPr>
        <w:pStyle w:val="afff2"/>
        <w:widowControl w:val="0"/>
        <w:spacing w:before="60" w:after="60"/>
        <w:ind w:firstLine="567"/>
        <w:rPr>
          <w:rFonts w:ascii="Times New Roman" w:hAnsi="Times New Roman"/>
          <w:sz w:val="24"/>
          <w:szCs w:val="24"/>
        </w:rPr>
      </w:pPr>
      <w:r w:rsidRPr="0018089B">
        <w:rPr>
          <w:rFonts w:ascii="Times New Roman" w:hAnsi="Times New Roman"/>
          <w:sz w:val="24"/>
          <w:szCs w:val="24"/>
        </w:rPr>
        <w:t>1. ПРЕДМЕТ ДОГОВОРА</w:t>
      </w:r>
    </w:p>
    <w:p w:rsidR="00867B1E" w:rsidRPr="0018089B" w:rsidRDefault="00867B1E" w:rsidP="00753CA7">
      <w:pPr>
        <w:pStyle w:val="affb"/>
        <w:widowControl w:val="0"/>
        <w:numPr>
          <w:ilvl w:val="1"/>
          <w:numId w:val="40"/>
        </w:numPr>
        <w:tabs>
          <w:tab w:val="left" w:pos="0"/>
          <w:tab w:val="left" w:pos="1276"/>
        </w:tabs>
        <w:ind w:left="0" w:firstLine="709"/>
        <w:rPr>
          <w:bCs/>
          <w:sz w:val="24"/>
          <w:szCs w:val="24"/>
        </w:rPr>
      </w:pPr>
      <w:proofErr w:type="gramStart"/>
      <w:r w:rsidRPr="0018089B">
        <w:rPr>
          <w:sz w:val="24"/>
          <w:szCs w:val="24"/>
        </w:rPr>
        <w:t>Подрядчик по заданию Заказчика обязуется на условиях, установленных насто</w:t>
      </w:r>
      <w:r w:rsidRPr="0018089B">
        <w:rPr>
          <w:sz w:val="24"/>
          <w:szCs w:val="24"/>
        </w:rPr>
        <w:t>я</w:t>
      </w:r>
      <w:r w:rsidRPr="0018089B">
        <w:rPr>
          <w:sz w:val="24"/>
          <w:szCs w:val="24"/>
        </w:rPr>
        <w:t xml:space="preserve">щим Договором, выполнить работы </w:t>
      </w:r>
      <w:r w:rsidRPr="0018089B">
        <w:rPr>
          <w:bCs/>
          <w:sz w:val="24"/>
          <w:szCs w:val="24"/>
        </w:rPr>
        <w:t>по благоустройству территории общего пользования, а именно по строительству многофункционального общественного спортивного объекта в ра</w:t>
      </w:r>
      <w:r w:rsidRPr="0018089B">
        <w:rPr>
          <w:bCs/>
          <w:sz w:val="24"/>
          <w:szCs w:val="24"/>
        </w:rPr>
        <w:t>й</w:t>
      </w:r>
      <w:r w:rsidRPr="0018089B">
        <w:rPr>
          <w:bCs/>
          <w:sz w:val="24"/>
          <w:szCs w:val="24"/>
        </w:rPr>
        <w:t xml:space="preserve">оне школы «Искусств» </w:t>
      </w:r>
      <w:r w:rsidRPr="0018089B">
        <w:rPr>
          <w:sz w:val="24"/>
          <w:szCs w:val="24"/>
        </w:rPr>
        <w:t>(далее – Работы) в соответствии с Техническим заданием (Приложение № 1 к Договору) и сдать результат выполненных Работ Заказчику, а Заказчик обязуется пр</w:t>
      </w:r>
      <w:r w:rsidRPr="0018089B">
        <w:rPr>
          <w:sz w:val="24"/>
          <w:szCs w:val="24"/>
        </w:rPr>
        <w:t>и</w:t>
      </w:r>
      <w:r w:rsidRPr="0018089B">
        <w:rPr>
          <w:sz w:val="24"/>
          <w:szCs w:val="24"/>
        </w:rPr>
        <w:t>нять результат Работ и оплатить выполненные Работы.</w:t>
      </w:r>
      <w:proofErr w:type="gramEnd"/>
    </w:p>
    <w:p w:rsidR="00867B1E" w:rsidRPr="0018089B" w:rsidRDefault="00867B1E" w:rsidP="00753CA7">
      <w:pPr>
        <w:pStyle w:val="affb"/>
        <w:widowControl w:val="0"/>
        <w:numPr>
          <w:ilvl w:val="1"/>
          <w:numId w:val="40"/>
        </w:numPr>
        <w:tabs>
          <w:tab w:val="clear" w:pos="1418"/>
          <w:tab w:val="left" w:pos="0"/>
          <w:tab w:val="left" w:pos="1276"/>
        </w:tabs>
        <w:ind w:left="0" w:firstLine="709"/>
        <w:rPr>
          <w:sz w:val="24"/>
          <w:szCs w:val="24"/>
        </w:rPr>
      </w:pPr>
      <w:r w:rsidRPr="0018089B">
        <w:rPr>
          <w:sz w:val="24"/>
          <w:szCs w:val="24"/>
        </w:rPr>
        <w:t>Объемы и содержание Работ определяются Техническим заданием</w:t>
      </w:r>
      <w:bookmarkStart w:id="9" w:name="УбратьЕслиНетДефектовкиИлиУказатьНомер0"/>
      <w:bookmarkEnd w:id="9"/>
      <w:r w:rsidRPr="0018089B">
        <w:rPr>
          <w:color w:val="FF00FF"/>
          <w:sz w:val="24"/>
          <w:szCs w:val="24"/>
        </w:rPr>
        <w:t xml:space="preserve">  </w:t>
      </w:r>
      <w:r w:rsidRPr="0018089B">
        <w:rPr>
          <w:sz w:val="24"/>
          <w:szCs w:val="24"/>
        </w:rPr>
        <w:t>(Приложение № 2 к  Договору).</w:t>
      </w:r>
    </w:p>
    <w:p w:rsidR="00867B1E" w:rsidRPr="0018089B" w:rsidRDefault="00867B1E" w:rsidP="00753CA7">
      <w:pPr>
        <w:pStyle w:val="affb"/>
        <w:widowControl w:val="0"/>
        <w:numPr>
          <w:ilvl w:val="1"/>
          <w:numId w:val="40"/>
        </w:numPr>
        <w:tabs>
          <w:tab w:val="clear" w:pos="1418"/>
          <w:tab w:val="left" w:pos="0"/>
          <w:tab w:val="left" w:pos="1276"/>
        </w:tabs>
        <w:ind w:left="0" w:firstLine="709"/>
        <w:rPr>
          <w:sz w:val="24"/>
          <w:szCs w:val="24"/>
        </w:rPr>
      </w:pPr>
      <w:r w:rsidRPr="0018089B">
        <w:rPr>
          <w:sz w:val="24"/>
          <w:szCs w:val="24"/>
        </w:rPr>
        <w:t xml:space="preserve">Место выполнения Работ: Республика Коми, Усть-Вымский район п. Жешарт,  </w:t>
      </w:r>
      <w:proofErr w:type="gramStart"/>
      <w:r w:rsidRPr="0018089B">
        <w:rPr>
          <w:sz w:val="24"/>
          <w:szCs w:val="24"/>
        </w:rPr>
        <w:t>согласно  перечня</w:t>
      </w:r>
      <w:proofErr w:type="gramEnd"/>
      <w:r w:rsidRPr="0018089B">
        <w:rPr>
          <w:sz w:val="24"/>
          <w:szCs w:val="24"/>
        </w:rPr>
        <w:t xml:space="preserve"> мероприятий, указанных в Техническом задании (Приложение 1).</w:t>
      </w:r>
    </w:p>
    <w:p w:rsidR="00867B1E" w:rsidRPr="0018089B" w:rsidRDefault="00867B1E" w:rsidP="002E5161">
      <w:pPr>
        <w:pStyle w:val="affb"/>
        <w:widowControl w:val="0"/>
        <w:tabs>
          <w:tab w:val="clear" w:pos="1418"/>
          <w:tab w:val="left" w:pos="0"/>
          <w:tab w:val="left" w:pos="993"/>
        </w:tabs>
        <w:spacing w:before="60" w:after="60"/>
        <w:ind w:firstLine="567"/>
        <w:jc w:val="center"/>
        <w:rPr>
          <w:b/>
          <w:sz w:val="24"/>
          <w:szCs w:val="24"/>
        </w:rPr>
      </w:pPr>
      <w:r w:rsidRPr="0018089B">
        <w:rPr>
          <w:b/>
          <w:sz w:val="24"/>
          <w:szCs w:val="24"/>
        </w:rPr>
        <w:t>2. ЦЕНА КОНТРАКТА И ПОРЯДОК ОПЛАТЫ РАБОТ</w:t>
      </w:r>
    </w:p>
    <w:p w:rsidR="00867B1E" w:rsidRPr="0018089B" w:rsidRDefault="00867B1E" w:rsidP="00753CA7">
      <w:pPr>
        <w:pStyle w:val="affb"/>
        <w:widowControl w:val="0"/>
        <w:numPr>
          <w:ilvl w:val="0"/>
          <w:numId w:val="45"/>
        </w:numPr>
        <w:tabs>
          <w:tab w:val="clear" w:pos="1418"/>
          <w:tab w:val="left" w:pos="0"/>
          <w:tab w:val="left" w:pos="993"/>
          <w:tab w:val="left" w:pos="1134"/>
        </w:tabs>
        <w:ind w:left="0" w:firstLine="709"/>
        <w:rPr>
          <w:sz w:val="24"/>
          <w:szCs w:val="24"/>
        </w:rPr>
      </w:pPr>
      <w:r w:rsidRPr="0018089B">
        <w:rPr>
          <w:sz w:val="24"/>
          <w:szCs w:val="24"/>
        </w:rPr>
        <w:t>Цена Договора устанавливается в российских рублях.</w:t>
      </w:r>
    </w:p>
    <w:p w:rsidR="00867B1E" w:rsidRPr="0018089B" w:rsidRDefault="00867B1E" w:rsidP="00753CA7">
      <w:pPr>
        <w:pStyle w:val="affb"/>
        <w:widowControl w:val="0"/>
        <w:numPr>
          <w:ilvl w:val="0"/>
          <w:numId w:val="45"/>
        </w:numPr>
        <w:tabs>
          <w:tab w:val="clear" w:pos="1418"/>
          <w:tab w:val="left" w:pos="0"/>
          <w:tab w:val="left" w:pos="993"/>
          <w:tab w:val="left" w:pos="1134"/>
        </w:tabs>
        <w:ind w:left="0" w:firstLine="709"/>
        <w:rPr>
          <w:sz w:val="24"/>
          <w:szCs w:val="24"/>
        </w:rPr>
      </w:pPr>
      <w:r w:rsidRPr="0018089B">
        <w:rPr>
          <w:sz w:val="24"/>
          <w:szCs w:val="24"/>
        </w:rPr>
        <w:t>Цена Договора составляет</w:t>
      </w:r>
      <w:proofErr w:type="gramStart"/>
      <w:r w:rsidRPr="0018089B">
        <w:rPr>
          <w:sz w:val="24"/>
          <w:szCs w:val="24"/>
        </w:rPr>
        <w:t xml:space="preserve"> _____________ (________________) </w:t>
      </w:r>
      <w:proofErr w:type="gramEnd"/>
      <w:r w:rsidRPr="0018089B">
        <w:rPr>
          <w:sz w:val="24"/>
          <w:szCs w:val="24"/>
        </w:rPr>
        <w:t>рублей ____ копеек.</w:t>
      </w:r>
    </w:p>
    <w:p w:rsidR="00867B1E" w:rsidRPr="0018089B" w:rsidRDefault="00867B1E" w:rsidP="002E5161">
      <w:pPr>
        <w:ind w:firstLine="709"/>
        <w:jc w:val="both"/>
        <w:rPr>
          <w:sz w:val="24"/>
          <w:szCs w:val="24"/>
        </w:rPr>
      </w:pPr>
      <w:r w:rsidRPr="0018089B">
        <w:rPr>
          <w:sz w:val="24"/>
          <w:szCs w:val="24"/>
        </w:rPr>
        <w:t>2.3. В общую цену  Договора включаются все затраты, издержки и иные расходы По</w:t>
      </w:r>
      <w:r w:rsidRPr="0018089B">
        <w:rPr>
          <w:sz w:val="24"/>
          <w:szCs w:val="24"/>
        </w:rPr>
        <w:t>д</w:t>
      </w:r>
      <w:r w:rsidRPr="0018089B">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w:t>
      </w:r>
      <w:r w:rsidRPr="0018089B">
        <w:rPr>
          <w:sz w:val="24"/>
          <w:szCs w:val="24"/>
        </w:rPr>
        <w:t>т</w:t>
      </w:r>
      <w:r w:rsidRPr="0018089B">
        <w:rPr>
          <w:sz w:val="24"/>
          <w:szCs w:val="24"/>
        </w:rPr>
        <w:t>ствии с законодательством Российской Федерации.</w:t>
      </w:r>
    </w:p>
    <w:p w:rsidR="00867B1E" w:rsidRPr="0018089B" w:rsidRDefault="00867B1E" w:rsidP="002E5161">
      <w:pPr>
        <w:pStyle w:val="affb"/>
        <w:widowControl w:val="0"/>
        <w:tabs>
          <w:tab w:val="clear" w:pos="1418"/>
          <w:tab w:val="left" w:pos="0"/>
          <w:tab w:val="left" w:pos="993"/>
          <w:tab w:val="left" w:pos="1134"/>
        </w:tabs>
        <w:ind w:firstLine="709"/>
        <w:rPr>
          <w:sz w:val="24"/>
          <w:szCs w:val="24"/>
        </w:rPr>
      </w:pPr>
      <w:r w:rsidRPr="0018089B">
        <w:rPr>
          <w:sz w:val="24"/>
          <w:szCs w:val="24"/>
        </w:rPr>
        <w:t>2.4.</w:t>
      </w:r>
      <w:r w:rsidR="0018089B">
        <w:rPr>
          <w:sz w:val="24"/>
          <w:szCs w:val="24"/>
        </w:rPr>
        <w:t xml:space="preserve"> </w:t>
      </w:r>
      <w:r w:rsidRPr="0018089B">
        <w:rPr>
          <w:sz w:val="24"/>
          <w:szCs w:val="24"/>
        </w:rPr>
        <w:t>Цена Договора является твердой и установлена на весь срок действия Договора.</w:t>
      </w:r>
    </w:p>
    <w:p w:rsidR="00867B1E" w:rsidRPr="0018089B" w:rsidRDefault="00867B1E" w:rsidP="002E5161">
      <w:pPr>
        <w:pStyle w:val="affb"/>
        <w:widowControl w:val="0"/>
        <w:tabs>
          <w:tab w:val="clear" w:pos="1418"/>
          <w:tab w:val="left" w:pos="0"/>
          <w:tab w:val="left" w:pos="993"/>
          <w:tab w:val="left" w:pos="1134"/>
        </w:tabs>
        <w:ind w:firstLine="709"/>
        <w:rPr>
          <w:sz w:val="24"/>
          <w:szCs w:val="24"/>
        </w:rPr>
      </w:pPr>
      <w:r w:rsidRPr="0018089B">
        <w:rPr>
          <w:sz w:val="24"/>
          <w:szCs w:val="24"/>
        </w:rPr>
        <w:t>2.5. Авансовый платеж предусматривается</w:t>
      </w:r>
      <w:r w:rsidR="0018089B">
        <w:rPr>
          <w:sz w:val="24"/>
          <w:szCs w:val="24"/>
        </w:rPr>
        <w:t xml:space="preserve"> до 30 %</w:t>
      </w:r>
      <w:r w:rsidRPr="0018089B">
        <w:rPr>
          <w:sz w:val="24"/>
          <w:szCs w:val="24"/>
        </w:rPr>
        <w:t>.</w:t>
      </w:r>
    </w:p>
    <w:p w:rsidR="00867B1E" w:rsidRPr="0018089B" w:rsidRDefault="00867B1E" w:rsidP="00753CA7">
      <w:pPr>
        <w:pStyle w:val="affb"/>
        <w:widowControl w:val="0"/>
        <w:numPr>
          <w:ilvl w:val="1"/>
          <w:numId w:val="43"/>
        </w:numPr>
        <w:tabs>
          <w:tab w:val="clear" w:pos="1418"/>
          <w:tab w:val="num" w:pos="0"/>
        </w:tabs>
        <w:ind w:left="0" w:firstLine="700"/>
        <w:rPr>
          <w:sz w:val="24"/>
          <w:szCs w:val="24"/>
        </w:rPr>
      </w:pPr>
      <w:proofErr w:type="gramStart"/>
      <w:r w:rsidRPr="0018089B">
        <w:rPr>
          <w:sz w:val="24"/>
          <w:szCs w:val="24"/>
        </w:rPr>
        <w:t>Заказчик оплачивает работы Подрядчика, выполненные в соответствии с Дог</w:t>
      </w:r>
      <w:r w:rsidRPr="0018089B">
        <w:rPr>
          <w:sz w:val="24"/>
          <w:szCs w:val="24"/>
        </w:rPr>
        <w:t>о</w:t>
      </w:r>
      <w:r w:rsidRPr="0018089B">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w:t>
      </w:r>
      <w:r w:rsidRPr="0018089B">
        <w:rPr>
          <w:color w:val="000000"/>
          <w:sz w:val="28"/>
          <w:szCs w:val="28"/>
        </w:rPr>
        <w:t xml:space="preserve"> </w:t>
      </w:r>
      <w:r w:rsidRPr="00126D77">
        <w:rPr>
          <w:color w:val="000000"/>
          <w:sz w:val="24"/>
          <w:szCs w:val="24"/>
        </w:rPr>
        <w:t>счетов-фактур (счетов), товарных накладных</w:t>
      </w:r>
      <w:r w:rsidRPr="0018089B">
        <w:rPr>
          <w:sz w:val="24"/>
          <w:szCs w:val="24"/>
        </w:rPr>
        <w:t>, в пределах доведенных лимитов бюджетных обязательств и средств собственников в размере 5% от стоимости дополнительных работ, п</w:t>
      </w:r>
      <w:r w:rsidRPr="0018089B">
        <w:rPr>
          <w:sz w:val="24"/>
          <w:szCs w:val="24"/>
        </w:rPr>
        <w:t>у</w:t>
      </w:r>
      <w:r w:rsidRPr="0018089B">
        <w:rPr>
          <w:sz w:val="24"/>
          <w:szCs w:val="24"/>
        </w:rPr>
        <w:t>тем перечисления денежных средств на банковский счет Подрядчика, указанный в платежных</w:t>
      </w:r>
      <w:proofErr w:type="gramEnd"/>
      <w:r w:rsidRPr="0018089B">
        <w:rPr>
          <w:sz w:val="24"/>
          <w:szCs w:val="24"/>
        </w:rPr>
        <w:t xml:space="preserve"> </w:t>
      </w:r>
      <w:proofErr w:type="gramStart"/>
      <w:r w:rsidRPr="0018089B">
        <w:rPr>
          <w:sz w:val="24"/>
          <w:szCs w:val="24"/>
        </w:rPr>
        <w:t>реквизитах</w:t>
      </w:r>
      <w:proofErr w:type="gramEnd"/>
      <w:r w:rsidRPr="0018089B">
        <w:rPr>
          <w:sz w:val="24"/>
          <w:szCs w:val="24"/>
        </w:rPr>
        <w:t xml:space="preserve"> настоящего Договора.</w:t>
      </w:r>
    </w:p>
    <w:p w:rsidR="00867B1E" w:rsidRPr="0018089B" w:rsidRDefault="00867B1E" w:rsidP="00126D77">
      <w:pPr>
        <w:pStyle w:val="affb"/>
        <w:numPr>
          <w:ilvl w:val="1"/>
          <w:numId w:val="43"/>
        </w:numPr>
        <w:tabs>
          <w:tab w:val="clear" w:pos="760"/>
          <w:tab w:val="clear" w:pos="1418"/>
          <w:tab w:val="num" w:pos="0"/>
        </w:tabs>
        <w:ind w:left="0" w:firstLine="709"/>
        <w:rPr>
          <w:sz w:val="24"/>
          <w:szCs w:val="24"/>
        </w:rPr>
      </w:pPr>
      <w:r w:rsidRPr="0018089B">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w:t>
      </w:r>
      <w:r w:rsidRPr="0018089B">
        <w:rPr>
          <w:sz w:val="24"/>
          <w:szCs w:val="24"/>
        </w:rPr>
        <w:t>н</w:t>
      </w:r>
      <w:r w:rsidRPr="0018089B">
        <w:rPr>
          <w:sz w:val="24"/>
          <w:szCs w:val="24"/>
        </w:rPr>
        <w:t>ных работ, а также предоставления Подрядчиком счета, счета-фактуры, товарных накладных.</w:t>
      </w:r>
    </w:p>
    <w:p w:rsidR="00867B1E" w:rsidRPr="0018089B" w:rsidRDefault="00867B1E" w:rsidP="002E5161">
      <w:pPr>
        <w:jc w:val="both"/>
        <w:rPr>
          <w:sz w:val="24"/>
          <w:szCs w:val="24"/>
        </w:rPr>
      </w:pPr>
      <w:r w:rsidRPr="0018089B">
        <w:rPr>
          <w:sz w:val="24"/>
          <w:szCs w:val="24"/>
        </w:rPr>
        <w:t xml:space="preserve">          </w:t>
      </w:r>
      <w:r w:rsidR="00126D77">
        <w:rPr>
          <w:sz w:val="24"/>
          <w:szCs w:val="24"/>
        </w:rPr>
        <w:t xml:space="preserve"> </w:t>
      </w:r>
      <w:r w:rsidRPr="0018089B">
        <w:rPr>
          <w:sz w:val="24"/>
          <w:szCs w:val="24"/>
        </w:rPr>
        <w:t>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18089B">
        <w:rPr>
          <w:sz w:val="24"/>
          <w:szCs w:val="24"/>
        </w:rPr>
        <w:t>и</w:t>
      </w:r>
      <w:r w:rsidRPr="0018089B">
        <w:rPr>
          <w:sz w:val="24"/>
          <w:szCs w:val="24"/>
        </w:rPr>
        <w:t>торий общего пользования).</w:t>
      </w:r>
    </w:p>
    <w:p w:rsidR="00867B1E" w:rsidRPr="0018089B" w:rsidRDefault="00867B1E" w:rsidP="002E5161">
      <w:pPr>
        <w:ind w:firstLine="709"/>
        <w:jc w:val="both"/>
        <w:rPr>
          <w:color w:val="000000"/>
          <w:sz w:val="24"/>
          <w:szCs w:val="24"/>
        </w:rPr>
      </w:pPr>
      <w:r w:rsidRPr="0018089B">
        <w:rPr>
          <w:sz w:val="24"/>
          <w:szCs w:val="24"/>
        </w:rPr>
        <w:t>2.9</w:t>
      </w:r>
      <w:r w:rsidRPr="0018089B">
        <w:rPr>
          <w:color w:val="000000"/>
          <w:sz w:val="24"/>
          <w:szCs w:val="24"/>
        </w:rPr>
        <w:t>. В случае начисления Подрядчику неустойки, предусмотренной настоящим Ко</w:t>
      </w:r>
      <w:r w:rsidRPr="0018089B">
        <w:rPr>
          <w:color w:val="000000"/>
          <w:sz w:val="24"/>
          <w:szCs w:val="24"/>
        </w:rPr>
        <w:t>н</w:t>
      </w:r>
      <w:r w:rsidRPr="0018089B">
        <w:rPr>
          <w:color w:val="000000"/>
          <w:sz w:val="24"/>
          <w:szCs w:val="24"/>
        </w:rPr>
        <w:t>трактом, Заказчик производит оплату Работ Подрядчику в сумме, уменьшенной на размер н</w:t>
      </w:r>
      <w:r w:rsidRPr="0018089B">
        <w:rPr>
          <w:color w:val="000000"/>
          <w:sz w:val="24"/>
          <w:szCs w:val="24"/>
        </w:rPr>
        <w:t>е</w:t>
      </w:r>
      <w:r w:rsidRPr="0018089B">
        <w:rPr>
          <w:color w:val="000000"/>
          <w:sz w:val="24"/>
          <w:szCs w:val="24"/>
        </w:rPr>
        <w:t>устойки (штрафов, пени).</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3. СРОКИ ВЫПОЛНЕНИЯ РАБОТ</w:t>
      </w: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18089B">
        <w:rPr>
          <w:sz w:val="24"/>
          <w:szCs w:val="24"/>
        </w:rPr>
        <w:lastRenderedPageBreak/>
        <w:t xml:space="preserve">3.1. Срок выполнения Работ по настоящему Договору: в течение </w:t>
      </w:r>
      <w:r w:rsidRPr="00746ABD">
        <w:rPr>
          <w:sz w:val="24"/>
          <w:szCs w:val="24"/>
        </w:rPr>
        <w:t>45 (сорок пять)</w:t>
      </w:r>
      <w:r w:rsidRPr="0018089B">
        <w:rPr>
          <w:sz w:val="24"/>
          <w:szCs w:val="24"/>
        </w:rPr>
        <w:t xml:space="preserve"> кале</w:t>
      </w:r>
      <w:r w:rsidRPr="0018089B">
        <w:rPr>
          <w:sz w:val="24"/>
          <w:szCs w:val="24"/>
        </w:rPr>
        <w:t>н</w:t>
      </w:r>
      <w:r w:rsidRPr="0018089B">
        <w:rPr>
          <w:sz w:val="24"/>
          <w:szCs w:val="24"/>
        </w:rPr>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18089B">
        <w:rPr>
          <w:sz w:val="24"/>
          <w:szCs w:val="24"/>
        </w:rPr>
        <w:t>з</w:t>
      </w:r>
      <w:r w:rsidRPr="0018089B">
        <w:rPr>
          <w:sz w:val="24"/>
          <w:szCs w:val="24"/>
        </w:rPr>
        <w:t>чиком и администрацией ГП «Жешарт».</w:t>
      </w: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18089B">
        <w:rPr>
          <w:color w:val="000000"/>
          <w:sz w:val="24"/>
          <w:szCs w:val="24"/>
        </w:rPr>
        <w:t xml:space="preserve">3.2. </w:t>
      </w:r>
      <w:r w:rsidRPr="0018089B">
        <w:rPr>
          <w:sz w:val="24"/>
          <w:szCs w:val="24"/>
        </w:rPr>
        <w:t>Подрядчик вправе досрочно выполнить работы и сдать Заказчику их результат в порядке,  установленном настоящим Договором.</w:t>
      </w:r>
    </w:p>
    <w:p w:rsidR="00867B1E" w:rsidRPr="0018089B" w:rsidRDefault="00746ABD"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Pr>
          <w:sz w:val="24"/>
          <w:szCs w:val="24"/>
        </w:rPr>
        <w:t>3.3</w:t>
      </w:r>
      <w:r w:rsidR="00867B1E" w:rsidRPr="0018089B">
        <w:rPr>
          <w:sz w:val="24"/>
          <w:szCs w:val="24"/>
        </w:rPr>
        <w:t>. Срок выполнения Работ, предусмотренный пунктом 3.1. настоящего Договора, м</w:t>
      </w:r>
      <w:r w:rsidR="00867B1E" w:rsidRPr="0018089B">
        <w:rPr>
          <w:sz w:val="24"/>
          <w:szCs w:val="24"/>
        </w:rPr>
        <w:t>о</w:t>
      </w:r>
      <w:r w:rsidR="00867B1E" w:rsidRPr="0018089B">
        <w:rPr>
          <w:sz w:val="24"/>
          <w:szCs w:val="24"/>
        </w:rPr>
        <w:t xml:space="preserve">жет быть приостановлен на основании пунктов </w:t>
      </w:r>
      <w:r w:rsidR="00867B1E" w:rsidRPr="0018089B">
        <w:rPr>
          <w:color w:val="000000"/>
          <w:sz w:val="24"/>
          <w:szCs w:val="24"/>
        </w:rPr>
        <w:t xml:space="preserve">4.1.18, 4.1.19, 4.4.7, 10.1 </w:t>
      </w:r>
      <w:r w:rsidR="00867B1E" w:rsidRPr="0018089B">
        <w:rPr>
          <w:sz w:val="24"/>
          <w:szCs w:val="24"/>
        </w:rPr>
        <w:t>настоящего Договора.</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4. ПРАВА И ОБЯЗАТЕЛЬСТВА СТОРОН</w:t>
      </w:r>
    </w:p>
    <w:p w:rsidR="00867B1E" w:rsidRPr="0018089B" w:rsidRDefault="00867B1E" w:rsidP="002E5161">
      <w:pPr>
        <w:pStyle w:val="affb"/>
        <w:widowControl w:val="0"/>
        <w:tabs>
          <w:tab w:val="clear" w:pos="1418"/>
          <w:tab w:val="left" w:pos="993"/>
        </w:tabs>
        <w:ind w:firstLine="567"/>
        <w:rPr>
          <w:b/>
          <w:sz w:val="24"/>
          <w:szCs w:val="24"/>
        </w:rPr>
      </w:pPr>
      <w:r w:rsidRPr="0018089B">
        <w:rPr>
          <w:b/>
          <w:sz w:val="24"/>
          <w:szCs w:val="24"/>
        </w:rPr>
        <w:t>4.1.</w:t>
      </w:r>
      <w:r w:rsidRPr="0018089B">
        <w:rPr>
          <w:b/>
          <w:sz w:val="24"/>
          <w:szCs w:val="24"/>
        </w:rPr>
        <w:tab/>
        <w:t>Подрядчик обязан:</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Не позднее одного рабочего дня со дня подписания настоящего Договора назн</w:t>
      </w:r>
      <w:r w:rsidRPr="0018089B">
        <w:rPr>
          <w:sz w:val="24"/>
          <w:szCs w:val="24"/>
        </w:rPr>
        <w:t>а</w:t>
      </w:r>
      <w:r w:rsidRPr="0018089B">
        <w:rPr>
          <w:sz w:val="24"/>
          <w:szCs w:val="24"/>
        </w:rPr>
        <w:t>чить лицо, ответственное за производство Работ, и письменно уведомить Заказчика, с прил</w:t>
      </w:r>
      <w:r w:rsidRPr="0018089B">
        <w:rPr>
          <w:sz w:val="24"/>
          <w:szCs w:val="24"/>
        </w:rPr>
        <w:t>о</w:t>
      </w:r>
      <w:r w:rsidRPr="0018089B">
        <w:rPr>
          <w:sz w:val="24"/>
          <w:szCs w:val="24"/>
        </w:rPr>
        <w:t>жением заверенных руководителем (уполномоченным им лицом) копий приказа или довере</w:t>
      </w:r>
      <w:r w:rsidRPr="0018089B">
        <w:rPr>
          <w:sz w:val="24"/>
          <w:szCs w:val="24"/>
        </w:rPr>
        <w:t>н</w:t>
      </w:r>
      <w:r w:rsidRPr="0018089B">
        <w:rPr>
          <w:sz w:val="24"/>
          <w:szCs w:val="24"/>
        </w:rPr>
        <w:t xml:space="preserve">ности на право осуществлять действия от имени Подрядчика (подписывать акты, участвовать в приемочных комиссиях). </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18089B">
        <w:rPr>
          <w:sz w:val="24"/>
          <w:szCs w:val="24"/>
        </w:rPr>
        <w:t>.</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Перед началом проведения земляных работ Подрядчик обязан получить ордер на производство земляных работ.</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До начала производства работ предоставить Заказчику паспорта и сертификаты на используемые материалы.</w:t>
      </w:r>
    </w:p>
    <w:p w:rsidR="00867B1E" w:rsidRPr="0018089B" w:rsidRDefault="00867B1E" w:rsidP="00753CA7">
      <w:pPr>
        <w:widowControl w:val="0"/>
        <w:numPr>
          <w:ilvl w:val="0"/>
          <w:numId w:val="49"/>
        </w:numPr>
        <w:tabs>
          <w:tab w:val="left" w:pos="1191"/>
        </w:tabs>
        <w:ind w:left="0" w:firstLine="568"/>
        <w:jc w:val="both"/>
        <w:rPr>
          <w:color w:val="FF0000"/>
          <w:sz w:val="24"/>
          <w:szCs w:val="24"/>
        </w:rPr>
      </w:pPr>
      <w:r w:rsidRPr="0018089B">
        <w:rPr>
          <w:sz w:val="24"/>
          <w:szCs w:val="24"/>
        </w:rPr>
        <w:t>Своевременно и качественно выполнить все Работы по Договору в объеме и в ср</w:t>
      </w:r>
      <w:r w:rsidRPr="0018089B">
        <w:rPr>
          <w:sz w:val="24"/>
          <w:szCs w:val="24"/>
        </w:rPr>
        <w:t>о</w:t>
      </w:r>
      <w:r w:rsidRPr="0018089B">
        <w:rPr>
          <w:sz w:val="24"/>
          <w:szCs w:val="24"/>
        </w:rPr>
        <w:t>ки, предусмотренные Договором, в соответствии с техническими условиями и предъявить Р</w:t>
      </w:r>
      <w:r w:rsidRPr="0018089B">
        <w:rPr>
          <w:sz w:val="24"/>
          <w:szCs w:val="24"/>
        </w:rPr>
        <w:t>а</w:t>
      </w:r>
      <w:r w:rsidRPr="0018089B">
        <w:rPr>
          <w:sz w:val="24"/>
          <w:szCs w:val="24"/>
        </w:rPr>
        <w:t xml:space="preserve">боты в полной готовности с комплектом исполнительной документации Заказчику. </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18089B">
        <w:rPr>
          <w:sz w:val="24"/>
          <w:szCs w:val="24"/>
        </w:rPr>
        <w:t>о</w:t>
      </w:r>
      <w:r w:rsidRPr="0018089B">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18089B">
        <w:rPr>
          <w:sz w:val="24"/>
          <w:szCs w:val="24"/>
        </w:rPr>
        <w:t>а</w:t>
      </w:r>
      <w:r w:rsidRPr="0018089B">
        <w:rPr>
          <w:sz w:val="24"/>
          <w:szCs w:val="24"/>
        </w:rPr>
        <w:t xml:space="preserve">ние должны быть новыми, не бывшими в использовании. </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Обеспечить в ходе выполнения работ безопасность проводимых работ, соблюд</w:t>
      </w:r>
      <w:r w:rsidRPr="0018089B">
        <w:rPr>
          <w:sz w:val="24"/>
          <w:szCs w:val="24"/>
        </w:rPr>
        <w:t>е</w:t>
      </w:r>
      <w:r w:rsidRPr="0018089B">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охраны окружающей среды, соблюдение иных норм и правил.</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Нести полную ответственность за жизнь и здоровье своих работников, за собл</w:t>
      </w:r>
      <w:r w:rsidRPr="0018089B">
        <w:rPr>
          <w:sz w:val="24"/>
          <w:szCs w:val="24"/>
        </w:rPr>
        <w:t>ю</w:t>
      </w:r>
      <w:r w:rsidRPr="0018089B">
        <w:rPr>
          <w:sz w:val="24"/>
          <w:szCs w:val="24"/>
        </w:rPr>
        <w:t>дение правил по технике безопасности и обеспечивать своих работников предохранительн</w:t>
      </w:r>
      <w:r w:rsidRPr="0018089B">
        <w:rPr>
          <w:sz w:val="24"/>
          <w:szCs w:val="24"/>
        </w:rPr>
        <w:t>ы</w:t>
      </w:r>
      <w:r w:rsidRPr="0018089B">
        <w:rPr>
          <w:sz w:val="24"/>
          <w:szCs w:val="24"/>
        </w:rPr>
        <w:t>ми приспособлениями и средствами индивидуальной защиты. Нести ответственность за бе</w:t>
      </w:r>
      <w:r w:rsidRPr="0018089B">
        <w:rPr>
          <w:sz w:val="24"/>
          <w:szCs w:val="24"/>
        </w:rPr>
        <w:t>з</w:t>
      </w:r>
      <w:r w:rsidRPr="0018089B">
        <w:rPr>
          <w:sz w:val="24"/>
          <w:szCs w:val="24"/>
        </w:rPr>
        <w:t>опасное производство работ.</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Исполнять полученные, в ходе выполнения Работ, указания Заказчика и адм</w:t>
      </w:r>
      <w:r w:rsidRPr="0018089B">
        <w:rPr>
          <w:sz w:val="24"/>
          <w:szCs w:val="24"/>
        </w:rPr>
        <w:t>и</w:t>
      </w:r>
      <w:r w:rsidRPr="0018089B">
        <w:rPr>
          <w:sz w:val="24"/>
          <w:szCs w:val="24"/>
        </w:rPr>
        <w:t>нистрации ГП «Жешарт»,  а также в срок, установленный Заказчиком, устранять обнаруже</w:t>
      </w:r>
      <w:r w:rsidRPr="0018089B">
        <w:rPr>
          <w:sz w:val="24"/>
          <w:szCs w:val="24"/>
        </w:rPr>
        <w:t>н</w:t>
      </w:r>
      <w:r w:rsidRPr="0018089B">
        <w:rPr>
          <w:sz w:val="24"/>
          <w:szCs w:val="24"/>
        </w:rPr>
        <w:t>ные им недостатки в выполненной Работе или в течение гарантийного срока на выполненные Работы, за свой счет.</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18089B">
        <w:rPr>
          <w:sz w:val="24"/>
          <w:szCs w:val="24"/>
        </w:rPr>
        <w:t>л</w:t>
      </w:r>
      <w:r w:rsidRPr="0018089B">
        <w:rPr>
          <w:sz w:val="24"/>
          <w:szCs w:val="24"/>
        </w:rPr>
        <w:t>нения Работ, исполнительную документацию.</w:t>
      </w:r>
    </w:p>
    <w:p w:rsidR="00867B1E" w:rsidRPr="0018089B" w:rsidRDefault="00867B1E" w:rsidP="00753CA7">
      <w:pPr>
        <w:widowControl w:val="0"/>
        <w:numPr>
          <w:ilvl w:val="0"/>
          <w:numId w:val="49"/>
        </w:numPr>
        <w:tabs>
          <w:tab w:val="left" w:pos="1191"/>
        </w:tabs>
        <w:ind w:left="0" w:firstLine="568"/>
        <w:jc w:val="both"/>
        <w:rPr>
          <w:sz w:val="24"/>
          <w:szCs w:val="24"/>
        </w:rPr>
      </w:pPr>
      <w:r w:rsidRPr="0018089B">
        <w:rPr>
          <w:sz w:val="24"/>
          <w:szCs w:val="24"/>
        </w:rPr>
        <w:t>Вести журнал учета выполненных Работ и своевременно оформлять исполн</w:t>
      </w:r>
      <w:r w:rsidRPr="0018089B">
        <w:rPr>
          <w:sz w:val="24"/>
          <w:szCs w:val="24"/>
        </w:rPr>
        <w:t>и</w:t>
      </w:r>
      <w:r w:rsidRPr="0018089B">
        <w:rPr>
          <w:sz w:val="24"/>
          <w:szCs w:val="24"/>
        </w:rPr>
        <w:t>тельную документацию и акты на скрытые Работы.</w:t>
      </w:r>
    </w:p>
    <w:p w:rsidR="00867B1E" w:rsidRPr="0018089B" w:rsidRDefault="00867B1E" w:rsidP="00753CA7">
      <w:pPr>
        <w:widowControl w:val="0"/>
        <w:numPr>
          <w:ilvl w:val="0"/>
          <w:numId w:val="49"/>
        </w:numPr>
        <w:tabs>
          <w:tab w:val="left" w:pos="1191"/>
        </w:tabs>
        <w:ind w:left="0" w:firstLine="567"/>
        <w:jc w:val="both"/>
        <w:rPr>
          <w:sz w:val="24"/>
          <w:szCs w:val="24"/>
        </w:rPr>
      </w:pPr>
      <w:r w:rsidRPr="0018089B">
        <w:rPr>
          <w:sz w:val="24"/>
          <w:szCs w:val="24"/>
        </w:rPr>
        <w:t>Незамедлительно письменно информировать Заказчика о невозможности пол</w:t>
      </w:r>
      <w:r w:rsidRPr="0018089B">
        <w:rPr>
          <w:sz w:val="24"/>
          <w:szCs w:val="24"/>
        </w:rPr>
        <w:t>у</w:t>
      </w:r>
      <w:r w:rsidRPr="0018089B">
        <w:rPr>
          <w:sz w:val="24"/>
          <w:szCs w:val="24"/>
        </w:rPr>
        <w:t>чить требуемые результаты Работ или о нецелесообразности продолжения Работ по обсто</w:t>
      </w:r>
      <w:r w:rsidRPr="0018089B">
        <w:rPr>
          <w:sz w:val="24"/>
          <w:szCs w:val="24"/>
        </w:rPr>
        <w:t>я</w:t>
      </w:r>
      <w:r w:rsidRPr="0018089B">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867B1E" w:rsidRPr="0018089B" w:rsidRDefault="00867B1E" w:rsidP="00753CA7">
      <w:pPr>
        <w:pStyle w:val="affb"/>
        <w:widowControl w:val="0"/>
        <w:numPr>
          <w:ilvl w:val="0"/>
          <w:numId w:val="49"/>
        </w:numPr>
        <w:tabs>
          <w:tab w:val="clear" w:pos="1418"/>
          <w:tab w:val="left" w:pos="1276"/>
        </w:tabs>
        <w:ind w:left="0" w:firstLine="567"/>
        <w:rPr>
          <w:sz w:val="24"/>
          <w:szCs w:val="24"/>
        </w:rPr>
      </w:pPr>
      <w:proofErr w:type="gramStart"/>
      <w:r w:rsidRPr="0018089B">
        <w:rPr>
          <w:sz w:val="24"/>
          <w:szCs w:val="24"/>
        </w:rPr>
        <w:t>При сдаче результата выполненных Работ сообщить Заказчику о требованиях, к</w:t>
      </w:r>
      <w:r w:rsidRPr="0018089B">
        <w:rPr>
          <w:sz w:val="24"/>
          <w:szCs w:val="24"/>
        </w:rPr>
        <w:t>о</w:t>
      </w:r>
      <w:r w:rsidRPr="0018089B">
        <w:rPr>
          <w:sz w:val="24"/>
          <w:szCs w:val="24"/>
        </w:rPr>
        <w:lastRenderedPageBreak/>
        <w:t>торые необходимо соблюдать для эффективного и безопасного использования результата Р</w:t>
      </w:r>
      <w:r w:rsidRPr="0018089B">
        <w:rPr>
          <w:sz w:val="24"/>
          <w:szCs w:val="24"/>
        </w:rPr>
        <w:t>а</w:t>
      </w:r>
      <w:r w:rsidRPr="0018089B">
        <w:rPr>
          <w:sz w:val="24"/>
          <w:szCs w:val="24"/>
        </w:rPr>
        <w:t>бот, а также о возможных для самого Заказчика и других лиц последствиях несоблюдения т</w:t>
      </w:r>
      <w:r w:rsidRPr="0018089B">
        <w:rPr>
          <w:sz w:val="24"/>
          <w:szCs w:val="24"/>
        </w:rPr>
        <w:t>а</w:t>
      </w:r>
      <w:r w:rsidRPr="0018089B">
        <w:rPr>
          <w:sz w:val="24"/>
          <w:szCs w:val="24"/>
        </w:rPr>
        <w:t>ких требований.</w:t>
      </w:r>
      <w:proofErr w:type="gramEnd"/>
    </w:p>
    <w:p w:rsidR="00867B1E" w:rsidRPr="0018089B" w:rsidRDefault="00867B1E" w:rsidP="00753CA7">
      <w:pPr>
        <w:pStyle w:val="affb"/>
        <w:widowControl w:val="0"/>
        <w:numPr>
          <w:ilvl w:val="0"/>
          <w:numId w:val="49"/>
        </w:numPr>
        <w:tabs>
          <w:tab w:val="left" w:pos="0"/>
          <w:tab w:val="left" w:pos="1276"/>
        </w:tabs>
        <w:ind w:left="0" w:firstLine="567"/>
        <w:rPr>
          <w:sz w:val="24"/>
          <w:szCs w:val="24"/>
        </w:rPr>
      </w:pPr>
      <w:r w:rsidRPr="0018089B">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867B1E" w:rsidRPr="0018089B" w:rsidRDefault="00867B1E" w:rsidP="00753CA7">
      <w:pPr>
        <w:pStyle w:val="affb"/>
        <w:widowControl w:val="0"/>
        <w:numPr>
          <w:ilvl w:val="0"/>
          <w:numId w:val="49"/>
        </w:numPr>
        <w:tabs>
          <w:tab w:val="clear" w:pos="1418"/>
          <w:tab w:val="left" w:pos="0"/>
          <w:tab w:val="left" w:pos="1276"/>
        </w:tabs>
        <w:ind w:left="0" w:firstLine="567"/>
        <w:rPr>
          <w:sz w:val="24"/>
          <w:szCs w:val="24"/>
        </w:rPr>
      </w:pPr>
      <w:r w:rsidRPr="0018089B">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18089B">
        <w:rPr>
          <w:sz w:val="24"/>
          <w:szCs w:val="24"/>
        </w:rPr>
        <w:t>а</w:t>
      </w:r>
      <w:r w:rsidRPr="0018089B">
        <w:rPr>
          <w:sz w:val="24"/>
          <w:szCs w:val="24"/>
        </w:rPr>
        <w:t>бот.</w:t>
      </w:r>
    </w:p>
    <w:p w:rsidR="00867B1E" w:rsidRPr="0018089B" w:rsidRDefault="00867B1E" w:rsidP="00753CA7">
      <w:pPr>
        <w:pStyle w:val="affb"/>
        <w:widowControl w:val="0"/>
        <w:numPr>
          <w:ilvl w:val="0"/>
          <w:numId w:val="49"/>
        </w:numPr>
        <w:tabs>
          <w:tab w:val="clear" w:pos="1418"/>
          <w:tab w:val="left" w:pos="0"/>
          <w:tab w:val="left" w:pos="1276"/>
        </w:tabs>
        <w:ind w:left="0" w:firstLine="567"/>
        <w:rPr>
          <w:sz w:val="24"/>
          <w:szCs w:val="24"/>
        </w:rPr>
      </w:pPr>
      <w:r w:rsidRPr="0018089B">
        <w:rPr>
          <w:sz w:val="24"/>
          <w:szCs w:val="24"/>
        </w:rPr>
        <w:t>В случае привлечения к исполнению обязательств по настоящему  Договору др</w:t>
      </w:r>
      <w:r w:rsidRPr="0018089B">
        <w:rPr>
          <w:sz w:val="24"/>
          <w:szCs w:val="24"/>
        </w:rPr>
        <w:t>у</w:t>
      </w:r>
      <w:r w:rsidRPr="0018089B">
        <w:rPr>
          <w:sz w:val="24"/>
          <w:szCs w:val="24"/>
        </w:rPr>
        <w:t>гих лиц - субподрядчиков, нести полную ответственность за все их действия, качество выпо</w:t>
      </w:r>
      <w:r w:rsidRPr="0018089B">
        <w:rPr>
          <w:sz w:val="24"/>
          <w:szCs w:val="24"/>
        </w:rPr>
        <w:t>л</w:t>
      </w:r>
      <w:r w:rsidRPr="0018089B">
        <w:rPr>
          <w:sz w:val="24"/>
          <w:szCs w:val="24"/>
        </w:rPr>
        <w:t>няемых ими Работ.</w:t>
      </w:r>
    </w:p>
    <w:p w:rsidR="00867B1E" w:rsidRPr="0018089B" w:rsidRDefault="00867B1E" w:rsidP="00753CA7">
      <w:pPr>
        <w:widowControl w:val="0"/>
        <w:numPr>
          <w:ilvl w:val="0"/>
          <w:numId w:val="49"/>
        </w:numPr>
        <w:tabs>
          <w:tab w:val="left" w:pos="1276"/>
        </w:tabs>
        <w:ind w:left="0" w:firstLine="567"/>
        <w:jc w:val="both"/>
        <w:rPr>
          <w:sz w:val="24"/>
          <w:szCs w:val="24"/>
        </w:rPr>
      </w:pPr>
      <w:proofErr w:type="gramStart"/>
      <w:r w:rsidRPr="0018089B">
        <w:rPr>
          <w:sz w:val="24"/>
          <w:szCs w:val="24"/>
        </w:rPr>
        <w:t>Приостановить выполнение работ в случае обнаружения независящих от Подря</w:t>
      </w:r>
      <w:r w:rsidRPr="0018089B">
        <w:rPr>
          <w:sz w:val="24"/>
          <w:szCs w:val="24"/>
        </w:rPr>
        <w:t>д</w:t>
      </w:r>
      <w:r w:rsidRPr="0018089B">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18089B">
        <w:rPr>
          <w:sz w:val="24"/>
          <w:szCs w:val="24"/>
        </w:rPr>
        <w:t>о</w:t>
      </w:r>
      <w:r w:rsidRPr="0018089B">
        <w:rPr>
          <w:sz w:val="24"/>
          <w:szCs w:val="24"/>
        </w:rPr>
        <w:t>ром, и сообщить об этом Заказчику в течение 1 (одного) рабочего дня после приостановления выполнения работ.</w:t>
      </w:r>
      <w:proofErr w:type="gramEnd"/>
    </w:p>
    <w:p w:rsidR="00867B1E" w:rsidRPr="0018089B" w:rsidRDefault="00867B1E" w:rsidP="00753CA7">
      <w:pPr>
        <w:widowControl w:val="0"/>
        <w:numPr>
          <w:ilvl w:val="0"/>
          <w:numId w:val="49"/>
        </w:numPr>
        <w:tabs>
          <w:tab w:val="left" w:pos="1276"/>
        </w:tabs>
        <w:ind w:left="0" w:firstLine="567"/>
        <w:jc w:val="both"/>
        <w:rPr>
          <w:sz w:val="24"/>
          <w:szCs w:val="24"/>
        </w:rPr>
      </w:pPr>
      <w:r w:rsidRPr="0018089B">
        <w:rPr>
          <w:sz w:val="24"/>
          <w:szCs w:val="24"/>
        </w:rPr>
        <w:t>В случае возникновения потребности в выполнении дополнительных объемов р</w:t>
      </w:r>
      <w:r w:rsidRPr="0018089B">
        <w:rPr>
          <w:sz w:val="24"/>
          <w:szCs w:val="24"/>
        </w:rPr>
        <w:t>а</w:t>
      </w:r>
      <w:r w:rsidRPr="0018089B">
        <w:rPr>
          <w:sz w:val="24"/>
          <w:szCs w:val="24"/>
        </w:rPr>
        <w:t>бот, не учтенных в Локальном ресурсном сметном расчете:</w:t>
      </w:r>
    </w:p>
    <w:p w:rsidR="00867B1E" w:rsidRPr="0018089B" w:rsidRDefault="00867B1E" w:rsidP="00753CA7">
      <w:pPr>
        <w:numPr>
          <w:ilvl w:val="0"/>
          <w:numId w:val="51"/>
        </w:numPr>
        <w:ind w:left="0" w:firstLine="567"/>
        <w:jc w:val="both"/>
        <w:rPr>
          <w:sz w:val="24"/>
          <w:szCs w:val="24"/>
        </w:rPr>
      </w:pPr>
      <w:r w:rsidRPr="0018089B">
        <w:rPr>
          <w:sz w:val="24"/>
          <w:szCs w:val="24"/>
        </w:rPr>
        <w:t>в течение 1 (одного) рабочего дня письменно сообщить Заказчику о необходимости проведения дополнительных работ;</w:t>
      </w:r>
    </w:p>
    <w:p w:rsidR="00867B1E" w:rsidRPr="0018089B" w:rsidRDefault="00867B1E" w:rsidP="00753CA7">
      <w:pPr>
        <w:numPr>
          <w:ilvl w:val="0"/>
          <w:numId w:val="51"/>
        </w:numPr>
        <w:ind w:left="0" w:firstLine="567"/>
        <w:jc w:val="both"/>
        <w:rPr>
          <w:sz w:val="24"/>
          <w:szCs w:val="24"/>
        </w:rPr>
      </w:pPr>
      <w:r w:rsidRPr="0018089B">
        <w:rPr>
          <w:sz w:val="24"/>
          <w:szCs w:val="24"/>
        </w:rPr>
        <w:t>в течение 2 (двух) рабочих дней подготовить и направить на согласование Заказчику акт на выполнение дополнительных работ;</w:t>
      </w:r>
    </w:p>
    <w:p w:rsidR="00867B1E" w:rsidRPr="0018089B" w:rsidRDefault="00867B1E" w:rsidP="00753CA7">
      <w:pPr>
        <w:numPr>
          <w:ilvl w:val="0"/>
          <w:numId w:val="51"/>
        </w:numPr>
        <w:ind w:left="0" w:firstLine="567"/>
        <w:jc w:val="both"/>
        <w:rPr>
          <w:sz w:val="24"/>
          <w:szCs w:val="24"/>
        </w:rPr>
      </w:pPr>
      <w:r w:rsidRPr="0018089B">
        <w:rPr>
          <w:sz w:val="24"/>
          <w:szCs w:val="24"/>
        </w:rPr>
        <w:t>в течение 5 (пяти) рабочих дней с момента согласования акта на выполнение дополн</w:t>
      </w:r>
      <w:r w:rsidRPr="0018089B">
        <w:rPr>
          <w:sz w:val="24"/>
          <w:szCs w:val="24"/>
        </w:rPr>
        <w:t>и</w:t>
      </w:r>
      <w:r w:rsidRPr="0018089B">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867B1E" w:rsidRPr="0018089B" w:rsidRDefault="00867B1E" w:rsidP="00753CA7">
      <w:pPr>
        <w:numPr>
          <w:ilvl w:val="0"/>
          <w:numId w:val="51"/>
        </w:numPr>
        <w:ind w:left="0" w:firstLine="567"/>
        <w:jc w:val="both"/>
        <w:rPr>
          <w:sz w:val="24"/>
          <w:szCs w:val="24"/>
        </w:rPr>
      </w:pPr>
      <w:r w:rsidRPr="0018089B">
        <w:rPr>
          <w:sz w:val="24"/>
          <w:szCs w:val="24"/>
        </w:rPr>
        <w:t xml:space="preserve">приостановить выполнение Работ, в случае получения </w:t>
      </w:r>
      <w:r w:rsidRPr="0018089B">
        <w:rPr>
          <w:color w:val="000000"/>
          <w:sz w:val="24"/>
          <w:szCs w:val="24"/>
        </w:rPr>
        <w:t xml:space="preserve">от Заказчика </w:t>
      </w:r>
      <w:r w:rsidRPr="0018089B">
        <w:rPr>
          <w:sz w:val="24"/>
          <w:szCs w:val="24"/>
        </w:rPr>
        <w:t>уведомления о приостановке выполнения Работ в связи с выявлением дополнительных работ;</w:t>
      </w:r>
    </w:p>
    <w:p w:rsidR="00867B1E" w:rsidRPr="0018089B" w:rsidRDefault="00867B1E" w:rsidP="00753CA7">
      <w:pPr>
        <w:numPr>
          <w:ilvl w:val="0"/>
          <w:numId w:val="51"/>
        </w:numPr>
        <w:ind w:left="0" w:firstLine="567"/>
        <w:jc w:val="both"/>
        <w:rPr>
          <w:sz w:val="24"/>
          <w:szCs w:val="24"/>
        </w:rPr>
      </w:pPr>
      <w:r w:rsidRPr="0018089B">
        <w:rPr>
          <w:sz w:val="24"/>
          <w:szCs w:val="24"/>
        </w:rPr>
        <w:t>приступить к дальнейшему выполнению Работ в течение 2 (двух) рабочих дней с м</w:t>
      </w:r>
      <w:r w:rsidRPr="0018089B">
        <w:rPr>
          <w:sz w:val="24"/>
          <w:szCs w:val="24"/>
        </w:rPr>
        <w:t>о</w:t>
      </w:r>
      <w:r w:rsidRPr="0018089B">
        <w:rPr>
          <w:sz w:val="24"/>
          <w:szCs w:val="24"/>
        </w:rPr>
        <w:t xml:space="preserve">мента получения письменного уведомления </w:t>
      </w:r>
      <w:r w:rsidRPr="0018089B">
        <w:rPr>
          <w:color w:val="000000"/>
          <w:sz w:val="24"/>
          <w:szCs w:val="24"/>
        </w:rPr>
        <w:t>Заказчика</w:t>
      </w:r>
      <w:r w:rsidRPr="0018089B">
        <w:rPr>
          <w:sz w:val="24"/>
          <w:szCs w:val="24"/>
        </w:rPr>
        <w:t xml:space="preserve"> о необходимости приступить к выпо</w:t>
      </w:r>
      <w:r w:rsidRPr="0018089B">
        <w:rPr>
          <w:sz w:val="24"/>
          <w:szCs w:val="24"/>
        </w:rPr>
        <w:t>л</w:t>
      </w:r>
      <w:r w:rsidRPr="0018089B">
        <w:rPr>
          <w:sz w:val="24"/>
          <w:szCs w:val="24"/>
        </w:rPr>
        <w:t>нению приостановленных Работ.</w:t>
      </w:r>
    </w:p>
    <w:p w:rsidR="00867B1E" w:rsidRPr="0018089B" w:rsidRDefault="00867B1E" w:rsidP="002E5161">
      <w:pPr>
        <w:ind w:firstLine="567"/>
        <w:jc w:val="both"/>
        <w:rPr>
          <w:sz w:val="24"/>
          <w:szCs w:val="24"/>
        </w:rPr>
      </w:pPr>
      <w:r w:rsidRPr="0018089B">
        <w:rPr>
          <w:sz w:val="24"/>
          <w:szCs w:val="24"/>
        </w:rPr>
        <w:t>4.1.20. Исполнять иные обязательства, предусмотренные действующим законодател</w:t>
      </w:r>
      <w:r w:rsidRPr="0018089B">
        <w:rPr>
          <w:sz w:val="24"/>
          <w:szCs w:val="24"/>
        </w:rPr>
        <w:t>ь</w:t>
      </w:r>
      <w:r w:rsidRPr="0018089B">
        <w:rPr>
          <w:sz w:val="24"/>
          <w:szCs w:val="24"/>
        </w:rPr>
        <w:t>ством и Контрактом.</w:t>
      </w:r>
    </w:p>
    <w:p w:rsidR="00867B1E" w:rsidRPr="0018089B" w:rsidRDefault="00867B1E" w:rsidP="002E5161">
      <w:pPr>
        <w:ind w:left="567"/>
        <w:jc w:val="both"/>
        <w:rPr>
          <w:b/>
          <w:sz w:val="24"/>
          <w:szCs w:val="24"/>
        </w:rPr>
      </w:pPr>
      <w:r w:rsidRPr="0018089B">
        <w:rPr>
          <w:b/>
          <w:sz w:val="24"/>
          <w:szCs w:val="24"/>
        </w:rPr>
        <w:t>4.2. Подрядчик вправе:</w:t>
      </w:r>
    </w:p>
    <w:p w:rsidR="00867B1E" w:rsidRPr="0018089B" w:rsidRDefault="00867B1E" w:rsidP="00753CA7">
      <w:pPr>
        <w:pStyle w:val="affb"/>
        <w:widowControl w:val="0"/>
        <w:numPr>
          <w:ilvl w:val="0"/>
          <w:numId w:val="46"/>
        </w:numPr>
        <w:tabs>
          <w:tab w:val="clear" w:pos="1418"/>
          <w:tab w:val="left" w:pos="1191"/>
        </w:tabs>
        <w:ind w:left="0" w:firstLine="567"/>
        <w:rPr>
          <w:sz w:val="24"/>
          <w:szCs w:val="24"/>
        </w:rPr>
      </w:pPr>
      <w:r w:rsidRPr="0018089B">
        <w:rPr>
          <w:sz w:val="24"/>
          <w:szCs w:val="24"/>
        </w:rPr>
        <w:t>Самостоятельно определять способы выполнения Работ.</w:t>
      </w:r>
    </w:p>
    <w:p w:rsidR="00867B1E" w:rsidRPr="0018089B" w:rsidRDefault="00867B1E" w:rsidP="00753CA7">
      <w:pPr>
        <w:pStyle w:val="affb"/>
        <w:widowControl w:val="0"/>
        <w:numPr>
          <w:ilvl w:val="0"/>
          <w:numId w:val="46"/>
        </w:numPr>
        <w:tabs>
          <w:tab w:val="clear" w:pos="1418"/>
          <w:tab w:val="left" w:pos="1191"/>
        </w:tabs>
        <w:ind w:left="0" w:firstLine="567"/>
        <w:rPr>
          <w:sz w:val="24"/>
          <w:szCs w:val="24"/>
        </w:rPr>
      </w:pPr>
      <w:r w:rsidRPr="0018089B">
        <w:rPr>
          <w:sz w:val="24"/>
          <w:szCs w:val="24"/>
        </w:rPr>
        <w:t xml:space="preserve">При завершении выполнения отдельных </w:t>
      </w:r>
      <w:r w:rsidRPr="0018089B">
        <w:rPr>
          <w:color w:val="000000"/>
          <w:sz w:val="24"/>
          <w:szCs w:val="24"/>
        </w:rPr>
        <w:t xml:space="preserve">этапов </w:t>
      </w:r>
      <w:r w:rsidRPr="0018089B">
        <w:rPr>
          <w:sz w:val="24"/>
          <w:szCs w:val="24"/>
        </w:rPr>
        <w:t xml:space="preserve">Работ представить Заказчику Акт о приемке выполненных работ формы КС-2 </w:t>
      </w:r>
      <w:bookmarkStart w:id="10" w:name="ЕслиНетИсполнитДокументацииУбрать0"/>
      <w:r w:rsidRPr="0018089B">
        <w:rPr>
          <w:sz w:val="24"/>
          <w:szCs w:val="24"/>
        </w:rPr>
        <w:t>и комплект исполнительной документации</w:t>
      </w:r>
      <w:bookmarkEnd w:id="10"/>
      <w:r w:rsidRPr="0018089B">
        <w:rPr>
          <w:sz w:val="24"/>
          <w:szCs w:val="24"/>
        </w:rPr>
        <w:t xml:space="preserve"> (при необходимости).</w:t>
      </w:r>
    </w:p>
    <w:p w:rsidR="00867B1E" w:rsidRPr="0018089B" w:rsidRDefault="00867B1E" w:rsidP="00753CA7">
      <w:pPr>
        <w:pStyle w:val="afff0"/>
        <w:numPr>
          <w:ilvl w:val="0"/>
          <w:numId w:val="46"/>
        </w:numPr>
        <w:ind w:left="0" w:firstLine="567"/>
        <w:jc w:val="both"/>
        <w:rPr>
          <w:szCs w:val="24"/>
        </w:rPr>
      </w:pPr>
      <w:r w:rsidRPr="0018089B">
        <w:rPr>
          <w:szCs w:val="24"/>
        </w:rPr>
        <w:t>Досрочно исполнить обязательства по настоящему Договору.</w:t>
      </w:r>
    </w:p>
    <w:p w:rsidR="00867B1E" w:rsidRPr="0018089B" w:rsidRDefault="00867B1E" w:rsidP="00753CA7">
      <w:pPr>
        <w:pStyle w:val="afff0"/>
        <w:numPr>
          <w:ilvl w:val="0"/>
          <w:numId w:val="46"/>
        </w:numPr>
        <w:ind w:left="0" w:firstLine="567"/>
        <w:jc w:val="both"/>
        <w:rPr>
          <w:szCs w:val="24"/>
        </w:rPr>
      </w:pPr>
      <w:r w:rsidRPr="0018089B">
        <w:rPr>
          <w:szCs w:val="24"/>
        </w:rPr>
        <w:t>Требовать своевременной оплаты выполненных Работ в соответствии с насто</w:t>
      </w:r>
      <w:r w:rsidRPr="0018089B">
        <w:rPr>
          <w:szCs w:val="24"/>
        </w:rPr>
        <w:t>я</w:t>
      </w:r>
      <w:r w:rsidRPr="0018089B">
        <w:rPr>
          <w:szCs w:val="24"/>
        </w:rPr>
        <w:t>щим Договором.</w:t>
      </w:r>
    </w:p>
    <w:p w:rsidR="00867B1E" w:rsidRPr="0018089B" w:rsidRDefault="00867B1E" w:rsidP="002E5161">
      <w:pPr>
        <w:pStyle w:val="affb"/>
        <w:widowControl w:val="0"/>
        <w:tabs>
          <w:tab w:val="clear" w:pos="1418"/>
          <w:tab w:val="left" w:pos="0"/>
        </w:tabs>
        <w:ind w:firstLine="567"/>
        <w:rPr>
          <w:b/>
          <w:sz w:val="24"/>
          <w:szCs w:val="24"/>
        </w:rPr>
      </w:pPr>
      <w:r w:rsidRPr="0018089B">
        <w:rPr>
          <w:b/>
          <w:sz w:val="24"/>
          <w:szCs w:val="24"/>
        </w:rPr>
        <w:t>4.3. Заказчик обязан:</w:t>
      </w:r>
    </w:p>
    <w:p w:rsidR="00867B1E" w:rsidRPr="0018089B" w:rsidRDefault="00867B1E" w:rsidP="00753CA7">
      <w:pPr>
        <w:pStyle w:val="affb"/>
        <w:widowControl w:val="0"/>
        <w:numPr>
          <w:ilvl w:val="0"/>
          <w:numId w:val="50"/>
        </w:numPr>
        <w:tabs>
          <w:tab w:val="left" w:pos="0"/>
          <w:tab w:val="left" w:pos="1191"/>
          <w:tab w:val="left" w:pos="1276"/>
        </w:tabs>
        <w:ind w:left="0" w:firstLine="567"/>
        <w:rPr>
          <w:sz w:val="24"/>
          <w:szCs w:val="24"/>
        </w:rPr>
      </w:pPr>
      <w:r w:rsidRPr="0018089B">
        <w:rPr>
          <w:sz w:val="24"/>
          <w:szCs w:val="24"/>
        </w:rPr>
        <w:t>До начала выполнения Работ передать Подрядчику исходные данные, необход</w:t>
      </w:r>
      <w:r w:rsidRPr="0018089B">
        <w:rPr>
          <w:sz w:val="24"/>
          <w:szCs w:val="24"/>
        </w:rPr>
        <w:t>и</w:t>
      </w:r>
      <w:r w:rsidRPr="0018089B">
        <w:rPr>
          <w:sz w:val="24"/>
          <w:szCs w:val="24"/>
        </w:rPr>
        <w:t>мые для производства Работ (при наличии).</w:t>
      </w:r>
    </w:p>
    <w:p w:rsidR="00867B1E" w:rsidRPr="0018089B" w:rsidRDefault="00867B1E" w:rsidP="00753CA7">
      <w:pPr>
        <w:pStyle w:val="affb"/>
        <w:widowControl w:val="0"/>
        <w:numPr>
          <w:ilvl w:val="0"/>
          <w:numId w:val="50"/>
        </w:numPr>
        <w:tabs>
          <w:tab w:val="left" w:pos="0"/>
          <w:tab w:val="left" w:pos="1191"/>
          <w:tab w:val="left" w:pos="1276"/>
        </w:tabs>
        <w:ind w:left="0" w:firstLine="567"/>
        <w:rPr>
          <w:sz w:val="24"/>
          <w:szCs w:val="24"/>
        </w:rPr>
      </w:pPr>
      <w:r w:rsidRPr="0018089B">
        <w:rPr>
          <w:sz w:val="24"/>
          <w:szCs w:val="24"/>
        </w:rPr>
        <w:t xml:space="preserve">Назначить своего ответственного представителя, который от имени Заказчика осуществляет </w:t>
      </w:r>
      <w:proofErr w:type="gramStart"/>
      <w:r w:rsidRPr="0018089B">
        <w:rPr>
          <w:sz w:val="24"/>
          <w:szCs w:val="24"/>
        </w:rPr>
        <w:t>контроль за</w:t>
      </w:r>
      <w:proofErr w:type="gramEnd"/>
      <w:r w:rsidRPr="0018089B">
        <w:rPr>
          <w:sz w:val="24"/>
          <w:szCs w:val="24"/>
        </w:rPr>
        <w:t xml:space="preserve"> ходом и качеством выполняемых Подрядчиком Работ, соблюден</w:t>
      </w:r>
      <w:r w:rsidRPr="0018089B">
        <w:rPr>
          <w:sz w:val="24"/>
          <w:szCs w:val="24"/>
        </w:rPr>
        <w:t>и</w:t>
      </w:r>
      <w:r w:rsidRPr="0018089B">
        <w:rPr>
          <w:sz w:val="24"/>
          <w:szCs w:val="24"/>
        </w:rPr>
        <w:t>ем сроков их выполнения, качеством используемых Подрядчиком материалов.</w:t>
      </w:r>
    </w:p>
    <w:p w:rsidR="00867B1E" w:rsidRPr="0018089B" w:rsidRDefault="00867B1E" w:rsidP="00753CA7">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18089B">
        <w:rPr>
          <w:sz w:val="24"/>
          <w:szCs w:val="24"/>
        </w:rPr>
        <w:t>Немедленно информировать Подрядчика обо всех изменениях, которые могут п</w:t>
      </w:r>
      <w:r w:rsidRPr="0018089B">
        <w:rPr>
          <w:sz w:val="24"/>
          <w:szCs w:val="24"/>
        </w:rPr>
        <w:t>о</w:t>
      </w:r>
      <w:r w:rsidRPr="0018089B">
        <w:rPr>
          <w:sz w:val="24"/>
          <w:szCs w:val="24"/>
        </w:rPr>
        <w:t>влиять на выполнение Работ по настоящему Договору.</w:t>
      </w:r>
    </w:p>
    <w:p w:rsidR="00867B1E" w:rsidRPr="0018089B" w:rsidRDefault="00867B1E" w:rsidP="00753CA7">
      <w:pPr>
        <w:pStyle w:val="affb"/>
        <w:widowControl w:val="0"/>
        <w:numPr>
          <w:ilvl w:val="0"/>
          <w:numId w:val="50"/>
        </w:numPr>
        <w:tabs>
          <w:tab w:val="left" w:pos="0"/>
          <w:tab w:val="left" w:pos="1191"/>
          <w:tab w:val="left" w:pos="1276"/>
        </w:tabs>
        <w:ind w:left="0" w:firstLine="567"/>
        <w:rPr>
          <w:bCs/>
          <w:sz w:val="24"/>
          <w:szCs w:val="24"/>
        </w:rPr>
      </w:pPr>
      <w:r w:rsidRPr="0018089B">
        <w:rPr>
          <w:sz w:val="24"/>
          <w:szCs w:val="24"/>
        </w:rPr>
        <w:t>Обеспечить приемку Работ, выполненных Подрядчиком, в соответствии с разд</w:t>
      </w:r>
      <w:r w:rsidRPr="0018089B">
        <w:rPr>
          <w:sz w:val="24"/>
          <w:szCs w:val="24"/>
        </w:rPr>
        <w:t>е</w:t>
      </w:r>
      <w:r w:rsidRPr="0018089B">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r w:rsidRPr="0018089B">
        <w:rPr>
          <w:bCs/>
          <w:sz w:val="24"/>
          <w:szCs w:val="24"/>
        </w:rPr>
        <w:t xml:space="preserve"> </w:t>
      </w:r>
    </w:p>
    <w:p w:rsidR="00867B1E" w:rsidRPr="0018089B" w:rsidRDefault="00867B1E" w:rsidP="00753CA7">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18089B">
        <w:rPr>
          <w:sz w:val="24"/>
          <w:szCs w:val="24"/>
        </w:rPr>
        <w:lastRenderedPageBreak/>
        <w:t>Оплатить выполненные Работы в соответствии с условиями настоящего Договора.</w:t>
      </w:r>
    </w:p>
    <w:p w:rsidR="00867B1E" w:rsidRPr="0018089B" w:rsidRDefault="00867B1E" w:rsidP="00753CA7">
      <w:pPr>
        <w:pStyle w:val="affb"/>
        <w:widowControl w:val="0"/>
        <w:numPr>
          <w:ilvl w:val="0"/>
          <w:numId w:val="50"/>
        </w:numPr>
        <w:tabs>
          <w:tab w:val="clear" w:pos="1418"/>
          <w:tab w:val="left" w:pos="0"/>
          <w:tab w:val="left" w:pos="1191"/>
          <w:tab w:val="left" w:pos="1276"/>
        </w:tabs>
        <w:ind w:left="0" w:firstLine="567"/>
        <w:rPr>
          <w:sz w:val="24"/>
          <w:szCs w:val="24"/>
        </w:rPr>
      </w:pPr>
      <w:r w:rsidRPr="0018089B">
        <w:rPr>
          <w:sz w:val="24"/>
          <w:szCs w:val="24"/>
        </w:rPr>
        <w:t xml:space="preserve">При получении сообщения Подрядчика, предусмотренного </w:t>
      </w:r>
      <w:r w:rsidRPr="0018089B">
        <w:rPr>
          <w:color w:val="000000"/>
          <w:sz w:val="24"/>
          <w:szCs w:val="24"/>
        </w:rPr>
        <w:t xml:space="preserve">подпунктом 4.1.19  </w:t>
      </w:r>
      <w:r w:rsidRPr="0018089B">
        <w:rPr>
          <w:sz w:val="24"/>
          <w:szCs w:val="24"/>
        </w:rPr>
        <w:t>настоящего Договора, в течение семи рабочих дней принять решение о дальнейшем порядке исполнения настоящего Договора и необходимости определения Подрядчика на выполнение дополнительных работ в соответствии с действующим законодательством РФ.</w:t>
      </w:r>
    </w:p>
    <w:p w:rsidR="00867B1E" w:rsidRPr="0018089B" w:rsidRDefault="00867B1E" w:rsidP="00753CA7">
      <w:pPr>
        <w:pStyle w:val="affb"/>
        <w:widowControl w:val="0"/>
        <w:numPr>
          <w:ilvl w:val="0"/>
          <w:numId w:val="50"/>
        </w:numPr>
        <w:tabs>
          <w:tab w:val="clear" w:pos="1418"/>
          <w:tab w:val="left" w:pos="0"/>
          <w:tab w:val="left" w:pos="1191"/>
          <w:tab w:val="left" w:pos="1276"/>
        </w:tabs>
        <w:ind w:left="0" w:firstLine="567"/>
        <w:rPr>
          <w:sz w:val="24"/>
          <w:szCs w:val="24"/>
        </w:rPr>
      </w:pPr>
      <w:r w:rsidRPr="0018089B">
        <w:rPr>
          <w:sz w:val="24"/>
          <w:szCs w:val="24"/>
        </w:rPr>
        <w:t xml:space="preserve">Если выявленные дополнительные работы, указанные в подпункте </w:t>
      </w:r>
      <w:r w:rsidRPr="0018089B">
        <w:rPr>
          <w:color w:val="000000"/>
          <w:sz w:val="24"/>
          <w:szCs w:val="24"/>
        </w:rPr>
        <w:t xml:space="preserve">4.1.19 </w:t>
      </w:r>
      <w:r w:rsidRPr="0018089B">
        <w:rPr>
          <w:sz w:val="24"/>
          <w:szCs w:val="24"/>
        </w:rPr>
        <w:t>насто</w:t>
      </w:r>
      <w:r w:rsidRPr="0018089B">
        <w:rPr>
          <w:sz w:val="24"/>
          <w:szCs w:val="24"/>
        </w:rPr>
        <w:t>я</w:t>
      </w:r>
      <w:r w:rsidRPr="0018089B">
        <w:rPr>
          <w:sz w:val="24"/>
          <w:szCs w:val="24"/>
        </w:rPr>
        <w:t>щего Договора, влекут за собой невозможность дальнейшего выполнения Работ, приостан</w:t>
      </w:r>
      <w:r w:rsidRPr="0018089B">
        <w:rPr>
          <w:sz w:val="24"/>
          <w:szCs w:val="24"/>
        </w:rPr>
        <w:t>о</w:t>
      </w:r>
      <w:r w:rsidRPr="0018089B">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867B1E" w:rsidRPr="0018089B" w:rsidRDefault="00867B1E" w:rsidP="00753CA7">
      <w:pPr>
        <w:pStyle w:val="affb"/>
        <w:widowControl w:val="0"/>
        <w:numPr>
          <w:ilvl w:val="0"/>
          <w:numId w:val="50"/>
        </w:numPr>
        <w:tabs>
          <w:tab w:val="clear" w:pos="1418"/>
          <w:tab w:val="left" w:pos="0"/>
          <w:tab w:val="left" w:pos="1276"/>
        </w:tabs>
        <w:ind w:left="0" w:firstLine="567"/>
        <w:rPr>
          <w:sz w:val="24"/>
          <w:szCs w:val="24"/>
        </w:rPr>
      </w:pPr>
      <w:r w:rsidRPr="0018089B">
        <w:rPr>
          <w:sz w:val="24"/>
          <w:szCs w:val="24"/>
        </w:rPr>
        <w:t>В течение одного рабочего дня с момента окончания выполнения дополнител</w:t>
      </w:r>
      <w:r w:rsidRPr="0018089B">
        <w:rPr>
          <w:sz w:val="24"/>
          <w:szCs w:val="24"/>
        </w:rPr>
        <w:t>ь</w:t>
      </w:r>
      <w:r w:rsidRPr="0018089B">
        <w:rPr>
          <w:sz w:val="24"/>
          <w:szCs w:val="24"/>
        </w:rPr>
        <w:t>ных работ направить Подрядчику уведомление о необходимости приступить к выполнению приостановленных Работ</w:t>
      </w:r>
      <w:bookmarkStart w:id="11" w:name="ЕслиНетСРОУбрать0"/>
      <w:r w:rsidRPr="0018089B">
        <w:rPr>
          <w:sz w:val="24"/>
          <w:szCs w:val="24"/>
        </w:rPr>
        <w:t>.</w:t>
      </w:r>
    </w:p>
    <w:bookmarkEnd w:id="11"/>
    <w:p w:rsidR="00867B1E" w:rsidRPr="0018089B" w:rsidRDefault="00867B1E" w:rsidP="002E5161">
      <w:pPr>
        <w:pStyle w:val="affb"/>
        <w:widowControl w:val="0"/>
        <w:tabs>
          <w:tab w:val="clear" w:pos="1418"/>
          <w:tab w:val="left" w:pos="0"/>
        </w:tabs>
        <w:ind w:firstLine="567"/>
        <w:rPr>
          <w:b/>
          <w:sz w:val="24"/>
          <w:szCs w:val="24"/>
        </w:rPr>
      </w:pPr>
      <w:r w:rsidRPr="0018089B">
        <w:rPr>
          <w:b/>
          <w:sz w:val="24"/>
          <w:szCs w:val="24"/>
        </w:rPr>
        <w:t xml:space="preserve">4.4. Заказчик вправе: </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18089B">
        <w:rPr>
          <w:sz w:val="24"/>
          <w:szCs w:val="24"/>
        </w:rPr>
        <w:t>т</w:t>
      </w:r>
      <w:r w:rsidRPr="0018089B">
        <w:rPr>
          <w:sz w:val="24"/>
          <w:szCs w:val="24"/>
        </w:rPr>
        <w:t>ков.</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Требовать возмещения ущерба, понесенного по вине Подрядчика.</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В любое время проводить осмотр, проверять ход и качество выполняемых Подря</w:t>
      </w:r>
      <w:r w:rsidRPr="0018089B">
        <w:rPr>
          <w:sz w:val="24"/>
          <w:szCs w:val="24"/>
        </w:rPr>
        <w:t>д</w:t>
      </w:r>
      <w:r w:rsidRPr="0018089B">
        <w:rPr>
          <w:sz w:val="24"/>
          <w:szCs w:val="24"/>
        </w:rPr>
        <w:t>чиком Работ, не вмешиваясь в его оперативно-хозяйственную деятельность.</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Запрашивать у Подрядчика информацию о ходе и состоянии выполняемых работ.</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Вносить предложения, направленные на улучшение результата выполняемых Работ Подрядчиком.</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 xml:space="preserve">Осуществлять </w:t>
      </w:r>
      <w:proofErr w:type="gramStart"/>
      <w:r w:rsidRPr="0018089B">
        <w:rPr>
          <w:sz w:val="24"/>
          <w:szCs w:val="24"/>
        </w:rPr>
        <w:t>контроль за</w:t>
      </w:r>
      <w:proofErr w:type="gramEnd"/>
      <w:r w:rsidRPr="0018089B">
        <w:rPr>
          <w:sz w:val="24"/>
          <w:szCs w:val="24"/>
        </w:rPr>
        <w:t xml:space="preserve"> объемом и сроками выполнения работ.</w:t>
      </w:r>
    </w:p>
    <w:p w:rsidR="00867B1E" w:rsidRPr="0018089B" w:rsidRDefault="00867B1E" w:rsidP="00753CA7">
      <w:pPr>
        <w:pStyle w:val="affb"/>
        <w:widowControl w:val="0"/>
        <w:numPr>
          <w:ilvl w:val="0"/>
          <w:numId w:val="48"/>
        </w:numPr>
        <w:tabs>
          <w:tab w:val="left" w:pos="1134"/>
        </w:tabs>
        <w:ind w:left="0" w:firstLine="567"/>
        <w:rPr>
          <w:sz w:val="24"/>
          <w:szCs w:val="24"/>
        </w:rPr>
      </w:pPr>
      <w:r w:rsidRPr="0018089B">
        <w:rPr>
          <w:sz w:val="24"/>
          <w:szCs w:val="24"/>
        </w:rPr>
        <w:t>Приостановить ход выполнения Работ в случае обнаружения обстоятельств, угр</w:t>
      </w:r>
      <w:r w:rsidRPr="0018089B">
        <w:rPr>
          <w:sz w:val="24"/>
          <w:szCs w:val="24"/>
        </w:rPr>
        <w:t>о</w:t>
      </w:r>
      <w:r w:rsidRPr="0018089B">
        <w:rPr>
          <w:sz w:val="24"/>
          <w:szCs w:val="24"/>
        </w:rPr>
        <w:t>жающих качественному выполнению  Работ, либо создающих невозможность их завершения.</w:t>
      </w:r>
    </w:p>
    <w:p w:rsidR="00867B1E" w:rsidRPr="0018089B" w:rsidRDefault="00867B1E" w:rsidP="00753CA7">
      <w:pPr>
        <w:pStyle w:val="affb"/>
        <w:widowControl w:val="0"/>
        <w:numPr>
          <w:ilvl w:val="0"/>
          <w:numId w:val="48"/>
        </w:numPr>
        <w:tabs>
          <w:tab w:val="clear" w:pos="1418"/>
          <w:tab w:val="left" w:pos="1134"/>
        </w:tabs>
        <w:ind w:left="0" w:firstLine="567"/>
        <w:rPr>
          <w:sz w:val="24"/>
          <w:szCs w:val="24"/>
        </w:rPr>
      </w:pPr>
      <w:r w:rsidRPr="0018089B">
        <w:rPr>
          <w:sz w:val="24"/>
          <w:szCs w:val="24"/>
        </w:rPr>
        <w:t>В случае нарушения Подрядчиком обязательств, предусмотренных настоящим Д</w:t>
      </w:r>
      <w:r w:rsidRPr="0018089B">
        <w:rPr>
          <w:sz w:val="24"/>
          <w:szCs w:val="24"/>
        </w:rPr>
        <w:t>о</w:t>
      </w:r>
      <w:r w:rsidRPr="0018089B">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5. ПОРЯДОК СДАЧИ - ПРИЕМКИ</w:t>
      </w:r>
      <w:r w:rsidRPr="0018089B">
        <w:rPr>
          <w:rFonts w:ascii="Times New Roman" w:hAnsi="Times New Roman"/>
          <w:color w:val="FF0000"/>
          <w:sz w:val="24"/>
          <w:szCs w:val="24"/>
        </w:rPr>
        <w:t xml:space="preserve"> </w:t>
      </w:r>
      <w:r w:rsidRPr="0018089B">
        <w:rPr>
          <w:rFonts w:ascii="Times New Roman" w:hAnsi="Times New Roman"/>
          <w:sz w:val="24"/>
          <w:szCs w:val="24"/>
        </w:rPr>
        <w:t>РЕЗУЛЬТАТА ВЫПОЛНЕННЫХ РАБОТ</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Об окончании Работ, предусмотренных настоящим Договором, в том числе об око</w:t>
      </w:r>
      <w:r w:rsidRPr="0018089B">
        <w:rPr>
          <w:sz w:val="24"/>
          <w:szCs w:val="24"/>
        </w:rPr>
        <w:t>н</w:t>
      </w:r>
      <w:r w:rsidRPr="0018089B">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r w:rsidRPr="0018089B">
        <w:rPr>
          <w:color w:val="FF0000"/>
          <w:sz w:val="24"/>
          <w:szCs w:val="24"/>
        </w:rPr>
        <w:t xml:space="preserve"> </w:t>
      </w:r>
    </w:p>
    <w:p w:rsidR="00867B1E" w:rsidRPr="0018089B" w:rsidRDefault="00867B1E" w:rsidP="00753CA7">
      <w:pPr>
        <w:pStyle w:val="affb"/>
        <w:widowControl w:val="0"/>
        <w:numPr>
          <w:ilvl w:val="0"/>
          <w:numId w:val="47"/>
        </w:numPr>
        <w:tabs>
          <w:tab w:val="clear" w:pos="1418"/>
          <w:tab w:val="left" w:pos="0"/>
          <w:tab w:val="left" w:pos="993"/>
        </w:tabs>
        <w:ind w:left="0" w:firstLine="567"/>
        <w:rPr>
          <w:bCs/>
          <w:sz w:val="24"/>
          <w:szCs w:val="24"/>
        </w:rPr>
      </w:pPr>
      <w:r w:rsidRPr="0018089B">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18089B">
        <w:rPr>
          <w:bCs/>
          <w:sz w:val="24"/>
          <w:szCs w:val="24"/>
        </w:rPr>
        <w:t>о приемке выполненных работ формы КС-2</w:t>
      </w:r>
      <w:bookmarkStart w:id="12" w:name="УбратьЕслиНетИсполнитДокументации0"/>
      <w:r w:rsidRPr="0018089B">
        <w:rPr>
          <w:bCs/>
          <w:sz w:val="24"/>
          <w:szCs w:val="24"/>
        </w:rPr>
        <w:t xml:space="preserve"> с приложением к нему комплекта исполнительной документации, предусмотренного Технич</w:t>
      </w:r>
      <w:r w:rsidRPr="0018089B">
        <w:rPr>
          <w:bCs/>
          <w:sz w:val="24"/>
          <w:szCs w:val="24"/>
        </w:rPr>
        <w:t>е</w:t>
      </w:r>
      <w:r w:rsidRPr="0018089B">
        <w:rPr>
          <w:bCs/>
          <w:sz w:val="24"/>
          <w:szCs w:val="24"/>
        </w:rPr>
        <w:t>ским заданием (Приложение № 1 к Договору)</w:t>
      </w:r>
      <w:bookmarkEnd w:id="12"/>
      <w:r w:rsidRPr="0018089B">
        <w:rPr>
          <w:bCs/>
          <w:sz w:val="24"/>
          <w:szCs w:val="24"/>
        </w:rPr>
        <w:t xml:space="preserve"> с письменным подтверждением соответствия переданной документации, фактически выполненным Работам.</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18089B">
        <w:rPr>
          <w:sz w:val="24"/>
          <w:szCs w:val="24"/>
        </w:rPr>
        <w:t>ь</w:t>
      </w:r>
      <w:r w:rsidRPr="0018089B">
        <w:rPr>
          <w:sz w:val="24"/>
          <w:szCs w:val="24"/>
        </w:rPr>
        <w:t xml:space="preserve">тата Работ и другие необходимые реквизиты. </w:t>
      </w:r>
      <w:bookmarkStart w:id="13" w:name="УдалитьЕслиНетИсполнитДокументации0"/>
      <w:r w:rsidRPr="0018089B">
        <w:rPr>
          <w:sz w:val="24"/>
          <w:szCs w:val="24"/>
        </w:rPr>
        <w:t>В случае непредоставления исполнительной д</w:t>
      </w:r>
      <w:r w:rsidRPr="0018089B">
        <w:rPr>
          <w:sz w:val="24"/>
          <w:szCs w:val="24"/>
        </w:rPr>
        <w:t>о</w:t>
      </w:r>
      <w:r w:rsidRPr="0018089B">
        <w:rPr>
          <w:sz w:val="24"/>
          <w:szCs w:val="24"/>
        </w:rPr>
        <w:t>кументации приемка результата выполненных Работ не осуществляется, Акт о приемке в</w:t>
      </w:r>
      <w:r w:rsidRPr="0018089B">
        <w:rPr>
          <w:sz w:val="24"/>
          <w:szCs w:val="24"/>
        </w:rPr>
        <w:t>ы</w:t>
      </w:r>
      <w:r w:rsidRPr="0018089B">
        <w:rPr>
          <w:sz w:val="24"/>
          <w:szCs w:val="24"/>
        </w:rPr>
        <w:t>полненных работ без подписания возвращается Подрядчику.</w:t>
      </w:r>
      <w:bookmarkEnd w:id="13"/>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 xml:space="preserve">Заказчик совместно с Подрядчиком приступает к приемке результата выполненных Работ в течение 3 (трех) календарных дней </w:t>
      </w:r>
      <w:proofErr w:type="gramStart"/>
      <w:r w:rsidRPr="0018089B">
        <w:rPr>
          <w:sz w:val="24"/>
          <w:szCs w:val="24"/>
        </w:rPr>
        <w:t>с даты получения</w:t>
      </w:r>
      <w:proofErr w:type="gramEnd"/>
      <w:r w:rsidRPr="0018089B">
        <w:rPr>
          <w:sz w:val="24"/>
          <w:szCs w:val="24"/>
        </w:rPr>
        <w:t xml:space="preserve"> Заказчиком сообщения Подря</w:t>
      </w:r>
      <w:r w:rsidRPr="0018089B">
        <w:rPr>
          <w:sz w:val="24"/>
          <w:szCs w:val="24"/>
        </w:rPr>
        <w:t>д</w:t>
      </w:r>
      <w:r w:rsidRPr="0018089B">
        <w:rPr>
          <w:sz w:val="24"/>
          <w:szCs w:val="24"/>
        </w:rPr>
        <w:t>чика об окончании выполнения Работ.</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Срок принятия выполненных Работ и подписания Заказчиком Акта о приемке в</w:t>
      </w:r>
      <w:r w:rsidRPr="0018089B">
        <w:rPr>
          <w:sz w:val="24"/>
          <w:szCs w:val="24"/>
        </w:rPr>
        <w:t>ы</w:t>
      </w:r>
      <w:r w:rsidRPr="0018089B">
        <w:rPr>
          <w:sz w:val="24"/>
          <w:szCs w:val="24"/>
        </w:rPr>
        <w:t xml:space="preserve">полненных работ составляет не более 10 (десяти) дней. </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 xml:space="preserve">Заказчик вправе отказаться от приемки и </w:t>
      </w:r>
      <w:proofErr w:type="gramStart"/>
      <w:r w:rsidRPr="0018089B">
        <w:rPr>
          <w:sz w:val="24"/>
          <w:szCs w:val="24"/>
        </w:rPr>
        <w:t>оплаты</w:t>
      </w:r>
      <w:proofErr w:type="gramEnd"/>
      <w:r w:rsidRPr="0018089B">
        <w:rPr>
          <w:sz w:val="24"/>
          <w:szCs w:val="24"/>
        </w:rPr>
        <w:t xml:space="preserve"> выполненных Подрядчиком Работ 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867B1E" w:rsidRPr="0018089B" w:rsidRDefault="00867B1E" w:rsidP="00753CA7">
      <w:pPr>
        <w:pStyle w:val="affb"/>
        <w:widowControl w:val="0"/>
        <w:numPr>
          <w:ilvl w:val="0"/>
          <w:numId w:val="47"/>
        </w:numPr>
        <w:tabs>
          <w:tab w:val="left" w:pos="0"/>
        </w:tabs>
        <w:ind w:left="0" w:firstLine="567"/>
        <w:rPr>
          <w:sz w:val="24"/>
          <w:szCs w:val="24"/>
        </w:rPr>
      </w:pPr>
      <w:r w:rsidRPr="0018089B">
        <w:rPr>
          <w:sz w:val="24"/>
          <w:szCs w:val="24"/>
        </w:rPr>
        <w:t>В случае обнаружения Заказчиком недостатков (дефектов, нарушений) в выпо</w:t>
      </w:r>
      <w:r w:rsidRPr="0018089B">
        <w:rPr>
          <w:sz w:val="24"/>
          <w:szCs w:val="24"/>
        </w:rPr>
        <w:t>л</w:t>
      </w:r>
      <w:r w:rsidRPr="0018089B">
        <w:rPr>
          <w:sz w:val="24"/>
          <w:szCs w:val="24"/>
        </w:rPr>
        <w:lastRenderedPageBreak/>
        <w:t>ненных Работах или некачественно выполненных Работ, Сторонами в течение 5 (пяти) раб</w:t>
      </w:r>
      <w:r w:rsidRPr="0018089B">
        <w:rPr>
          <w:sz w:val="24"/>
          <w:szCs w:val="24"/>
        </w:rPr>
        <w:t>о</w:t>
      </w:r>
      <w:r w:rsidRPr="0018089B">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18089B">
        <w:rPr>
          <w:sz w:val="24"/>
          <w:szCs w:val="24"/>
        </w:rPr>
        <w:t>д</w:t>
      </w:r>
      <w:r w:rsidRPr="0018089B">
        <w:rPr>
          <w:sz w:val="24"/>
          <w:szCs w:val="24"/>
        </w:rPr>
        <w:t>чик обязан, в согласованный Сторонами срок, своими силами и без увеличения цены Ко</w:t>
      </w:r>
      <w:r w:rsidRPr="0018089B">
        <w:rPr>
          <w:sz w:val="24"/>
          <w:szCs w:val="24"/>
        </w:rPr>
        <w:t>н</w:t>
      </w:r>
      <w:r w:rsidRPr="0018089B">
        <w:rPr>
          <w:sz w:val="24"/>
          <w:szCs w:val="24"/>
        </w:rPr>
        <w:t xml:space="preserve">тракта, устранить выявленные недостатки (дефекты, нарушения). </w:t>
      </w:r>
    </w:p>
    <w:p w:rsidR="00867B1E" w:rsidRPr="0018089B" w:rsidRDefault="00867B1E" w:rsidP="002E5161">
      <w:pPr>
        <w:pStyle w:val="affb"/>
        <w:widowControl w:val="0"/>
        <w:tabs>
          <w:tab w:val="left" w:pos="0"/>
        </w:tabs>
        <w:ind w:firstLine="567"/>
        <w:rPr>
          <w:sz w:val="24"/>
          <w:szCs w:val="24"/>
        </w:rPr>
      </w:pPr>
      <w:r w:rsidRPr="0018089B">
        <w:rPr>
          <w:sz w:val="24"/>
          <w:szCs w:val="24"/>
        </w:rPr>
        <w:t>В случае отказа Подрядчика подписать двусторонний акт или уклонения от его подпис</w:t>
      </w:r>
      <w:r w:rsidRPr="0018089B">
        <w:rPr>
          <w:sz w:val="24"/>
          <w:szCs w:val="24"/>
        </w:rPr>
        <w:t>а</w:t>
      </w:r>
      <w:r w:rsidRPr="0018089B">
        <w:rPr>
          <w:sz w:val="24"/>
          <w:szCs w:val="24"/>
        </w:rPr>
        <w:t>ния, акт составляется в отсутствии Подрядчика. При этом Заказчик вправе для устранения н</w:t>
      </w:r>
      <w:r w:rsidRPr="0018089B">
        <w:rPr>
          <w:sz w:val="24"/>
          <w:szCs w:val="24"/>
        </w:rPr>
        <w:t>е</w:t>
      </w:r>
      <w:r w:rsidRPr="0018089B">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867B1E" w:rsidRPr="0018089B" w:rsidRDefault="00867B1E" w:rsidP="00753CA7">
      <w:pPr>
        <w:pStyle w:val="affb"/>
        <w:widowControl w:val="0"/>
        <w:numPr>
          <w:ilvl w:val="0"/>
          <w:numId w:val="47"/>
        </w:numPr>
        <w:tabs>
          <w:tab w:val="clear" w:pos="1418"/>
          <w:tab w:val="left" w:pos="0"/>
        </w:tabs>
        <w:ind w:left="0" w:firstLine="567"/>
        <w:rPr>
          <w:sz w:val="24"/>
          <w:szCs w:val="24"/>
        </w:rPr>
      </w:pPr>
      <w:r w:rsidRPr="0018089B">
        <w:rPr>
          <w:sz w:val="24"/>
          <w:szCs w:val="24"/>
        </w:rPr>
        <w:t>Работы, выполненные Подрядчиком с изменением или отклонением от условий настоящего Договора, оплате не подлежат.</w:t>
      </w:r>
    </w:p>
    <w:p w:rsidR="00867B1E" w:rsidRPr="0018089B" w:rsidRDefault="00867B1E" w:rsidP="00753CA7">
      <w:pPr>
        <w:pStyle w:val="affb"/>
        <w:widowControl w:val="0"/>
        <w:numPr>
          <w:ilvl w:val="0"/>
          <w:numId w:val="47"/>
        </w:numPr>
        <w:tabs>
          <w:tab w:val="left" w:pos="0"/>
          <w:tab w:val="left" w:pos="142"/>
        </w:tabs>
        <w:ind w:left="0" w:firstLine="567"/>
        <w:rPr>
          <w:sz w:val="24"/>
          <w:szCs w:val="24"/>
        </w:rPr>
      </w:pPr>
      <w:r w:rsidRPr="0018089B">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867B1E" w:rsidRPr="0018089B" w:rsidRDefault="00867B1E" w:rsidP="00753CA7">
      <w:pPr>
        <w:pStyle w:val="affb"/>
        <w:widowControl w:val="0"/>
        <w:numPr>
          <w:ilvl w:val="0"/>
          <w:numId w:val="47"/>
        </w:numPr>
        <w:tabs>
          <w:tab w:val="clear" w:pos="1418"/>
          <w:tab w:val="left" w:pos="0"/>
          <w:tab w:val="left" w:pos="142"/>
        </w:tabs>
        <w:ind w:left="0" w:firstLine="567"/>
        <w:rPr>
          <w:sz w:val="24"/>
          <w:szCs w:val="24"/>
        </w:rPr>
      </w:pPr>
      <w:r w:rsidRPr="0018089B">
        <w:rPr>
          <w:sz w:val="24"/>
          <w:szCs w:val="24"/>
        </w:rPr>
        <w:t>Устранение Подрядчиком в установленные сроки выявленных Заказчиком нед</w:t>
      </w:r>
      <w:r w:rsidRPr="0018089B">
        <w:rPr>
          <w:sz w:val="24"/>
          <w:szCs w:val="24"/>
        </w:rPr>
        <w:t>о</w:t>
      </w:r>
      <w:r w:rsidRPr="0018089B">
        <w:rPr>
          <w:sz w:val="24"/>
          <w:szCs w:val="24"/>
        </w:rPr>
        <w:t>статков не освобождает его от уплаты неустойки, предусмотренной  Договором.</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Заказчик, принявший Работы без проверки, не лишается права ссылаться на н</w:t>
      </w:r>
      <w:r w:rsidRPr="0018089B">
        <w:rPr>
          <w:sz w:val="24"/>
          <w:szCs w:val="24"/>
        </w:rPr>
        <w:t>е</w:t>
      </w:r>
      <w:r w:rsidRPr="0018089B">
        <w:rPr>
          <w:sz w:val="24"/>
          <w:szCs w:val="24"/>
        </w:rPr>
        <w:t xml:space="preserve">достатки Работ, которые могли быть установлены при приемке. </w:t>
      </w:r>
    </w:p>
    <w:p w:rsidR="00867B1E" w:rsidRPr="0018089B" w:rsidRDefault="00867B1E" w:rsidP="00753CA7">
      <w:pPr>
        <w:pStyle w:val="affb"/>
        <w:widowControl w:val="0"/>
        <w:numPr>
          <w:ilvl w:val="0"/>
          <w:numId w:val="47"/>
        </w:numPr>
        <w:tabs>
          <w:tab w:val="clear" w:pos="1418"/>
          <w:tab w:val="left" w:pos="0"/>
          <w:tab w:val="left" w:pos="142"/>
        </w:tabs>
        <w:ind w:left="0" w:firstLine="567"/>
        <w:rPr>
          <w:sz w:val="24"/>
          <w:szCs w:val="24"/>
        </w:rPr>
      </w:pPr>
      <w:r w:rsidRPr="0018089B">
        <w:rPr>
          <w:sz w:val="24"/>
          <w:szCs w:val="24"/>
        </w:rPr>
        <w:t>Работы считаются принятыми с момента подписания Сторонами Акта о прие</w:t>
      </w:r>
      <w:r w:rsidRPr="0018089B">
        <w:rPr>
          <w:sz w:val="24"/>
          <w:szCs w:val="24"/>
        </w:rPr>
        <w:t>м</w:t>
      </w:r>
      <w:r w:rsidRPr="0018089B">
        <w:rPr>
          <w:sz w:val="24"/>
          <w:szCs w:val="24"/>
        </w:rPr>
        <w:t>ке выполненных работ.</w:t>
      </w:r>
    </w:p>
    <w:p w:rsidR="00867B1E" w:rsidRPr="0018089B" w:rsidRDefault="00867B1E" w:rsidP="00753CA7">
      <w:pPr>
        <w:pStyle w:val="affb"/>
        <w:widowControl w:val="0"/>
        <w:numPr>
          <w:ilvl w:val="0"/>
          <w:numId w:val="47"/>
        </w:numPr>
        <w:tabs>
          <w:tab w:val="clear" w:pos="1418"/>
          <w:tab w:val="left" w:pos="0"/>
          <w:tab w:val="left" w:pos="993"/>
        </w:tabs>
        <w:ind w:left="0" w:firstLine="567"/>
        <w:rPr>
          <w:sz w:val="24"/>
          <w:szCs w:val="24"/>
        </w:rPr>
      </w:pPr>
      <w:r w:rsidRPr="0018089B">
        <w:rPr>
          <w:sz w:val="24"/>
          <w:szCs w:val="24"/>
        </w:rPr>
        <w:t>Риск случайной гибели или случайного повреждения результата выполненных Работ до его приемки несет Подрядчик.</w:t>
      </w:r>
    </w:p>
    <w:p w:rsidR="00867B1E" w:rsidRPr="0018089B" w:rsidRDefault="00867B1E" w:rsidP="002E5161">
      <w:pPr>
        <w:pStyle w:val="affb"/>
        <w:widowControl w:val="0"/>
        <w:tabs>
          <w:tab w:val="clear" w:pos="1418"/>
          <w:tab w:val="left" w:pos="0"/>
          <w:tab w:val="left" w:pos="1134"/>
        </w:tabs>
        <w:spacing w:before="60" w:after="60"/>
        <w:ind w:left="567" w:firstLine="0"/>
        <w:jc w:val="center"/>
        <w:rPr>
          <w:b/>
          <w:sz w:val="24"/>
          <w:szCs w:val="24"/>
        </w:rPr>
      </w:pPr>
      <w:r w:rsidRPr="0018089B">
        <w:rPr>
          <w:b/>
          <w:sz w:val="24"/>
          <w:szCs w:val="24"/>
        </w:rPr>
        <w:t>6. ГАРАНТИИ КАЧЕСТВА РЕЗУЛЬТАТА ВЫПОЛНЕННЫХ РАБОТ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w:t>
      </w:r>
      <w:r w:rsidR="00746ABD">
        <w:rPr>
          <w:rFonts w:ascii="Times New Roman" w:hAnsi="Times New Roman"/>
          <w:b w:val="0"/>
          <w:color w:val="000000"/>
          <w:sz w:val="24"/>
          <w:szCs w:val="24"/>
        </w:rPr>
        <w:t>.</w:t>
      </w:r>
      <w:r w:rsidRPr="0018089B">
        <w:rPr>
          <w:rFonts w:ascii="Times New Roman" w:hAnsi="Times New Roman"/>
          <w:b w:val="0"/>
          <w:color w:val="000000"/>
          <w:sz w:val="24"/>
          <w:szCs w:val="24"/>
        </w:rPr>
        <w:t>1.</w:t>
      </w:r>
      <w:r w:rsidR="00746ABD">
        <w:rPr>
          <w:rFonts w:ascii="Times New Roman" w:hAnsi="Times New Roman"/>
          <w:b w:val="0"/>
          <w:color w:val="000000"/>
          <w:sz w:val="24"/>
          <w:szCs w:val="24"/>
        </w:rPr>
        <w:t xml:space="preserve"> </w:t>
      </w:r>
      <w:r w:rsidRPr="0018089B">
        <w:rPr>
          <w:rFonts w:ascii="Times New Roman" w:hAnsi="Times New Roman"/>
          <w:b w:val="0"/>
          <w:color w:val="000000"/>
          <w:sz w:val="24"/>
          <w:szCs w:val="24"/>
        </w:rPr>
        <w:t>Подрядчик гарантирует: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w:t>
      </w:r>
      <w:r w:rsidRPr="0018089B">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18089B">
        <w:rPr>
          <w:rFonts w:ascii="Times New Roman" w:hAnsi="Times New Roman"/>
          <w:b w:val="0"/>
          <w:color w:val="000000"/>
          <w:sz w:val="24"/>
          <w:szCs w:val="24"/>
        </w:rPr>
        <w:t>е</w:t>
      </w:r>
      <w:r w:rsidRPr="0018089B">
        <w:rPr>
          <w:rFonts w:ascii="Times New Roman" w:hAnsi="Times New Roman"/>
          <w:b w:val="0"/>
          <w:color w:val="000000"/>
          <w:sz w:val="24"/>
          <w:szCs w:val="24"/>
        </w:rPr>
        <w:t>ние технологий выполнения Работ;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w:t>
      </w:r>
      <w:r w:rsidRPr="0018089B">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18089B">
        <w:rPr>
          <w:rFonts w:ascii="Times New Roman" w:hAnsi="Times New Roman"/>
          <w:b w:val="0"/>
          <w:color w:val="000000"/>
          <w:sz w:val="24"/>
          <w:szCs w:val="24"/>
        </w:rPr>
        <w:t>и</w:t>
      </w:r>
      <w:r w:rsidRPr="0018089B">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6.2.</w:t>
      </w:r>
      <w:r w:rsidRPr="0018089B">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746ABD">
        <w:rPr>
          <w:rFonts w:ascii="Times New Roman" w:hAnsi="Times New Roman"/>
          <w:b w:val="0"/>
          <w:color w:val="000000"/>
          <w:sz w:val="24"/>
          <w:szCs w:val="24"/>
        </w:rPr>
        <w:t>с</w:t>
      </w:r>
      <w:r w:rsidRPr="00746ABD">
        <w:rPr>
          <w:rFonts w:ascii="Times New Roman" w:hAnsi="Times New Roman"/>
          <w:b w:val="0"/>
          <w:color w:val="000000"/>
          <w:sz w:val="24"/>
          <w:szCs w:val="24"/>
        </w:rPr>
        <w:t>о</w:t>
      </w:r>
      <w:r w:rsidRPr="00746ABD">
        <w:rPr>
          <w:rFonts w:ascii="Times New Roman" w:hAnsi="Times New Roman"/>
          <w:b w:val="0"/>
          <w:color w:val="000000"/>
          <w:sz w:val="24"/>
          <w:szCs w:val="24"/>
        </w:rPr>
        <w:t>ставляет 3 (три) года</w:t>
      </w:r>
      <w:r w:rsidRPr="0018089B">
        <w:rPr>
          <w:rFonts w:ascii="Times New Roman" w:hAnsi="Times New Roman"/>
          <w:b w:val="0"/>
          <w:color w:val="000000"/>
          <w:sz w:val="24"/>
          <w:szCs w:val="24"/>
        </w:rPr>
        <w:t xml:space="preserve"> со дня подписания окончательного Акта о приемке выполненных работ.</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6.3.</w:t>
      </w:r>
      <w:r w:rsidRPr="0018089B">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18089B">
        <w:rPr>
          <w:rFonts w:ascii="Times New Roman" w:hAnsi="Times New Roman"/>
          <w:b w:val="0"/>
          <w:color w:val="000000"/>
          <w:sz w:val="24"/>
          <w:szCs w:val="24"/>
        </w:rPr>
        <w:t>д</w:t>
      </w:r>
      <w:r w:rsidRPr="0018089B">
        <w:rPr>
          <w:rFonts w:ascii="Times New Roman" w:hAnsi="Times New Roman"/>
          <w:b w:val="0"/>
          <w:color w:val="000000"/>
          <w:sz w:val="24"/>
          <w:szCs w:val="24"/>
        </w:rPr>
        <w:t xml:space="preserve">ном устранении недостатков выполненных Работ. </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6.4.</w:t>
      </w:r>
      <w:r w:rsidRPr="0018089B">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18089B">
        <w:rPr>
          <w:rFonts w:ascii="Times New Roman" w:hAnsi="Times New Roman"/>
          <w:b w:val="0"/>
          <w:color w:val="000000"/>
          <w:sz w:val="24"/>
          <w:szCs w:val="24"/>
        </w:rPr>
        <w:t>о</w:t>
      </w:r>
      <w:r w:rsidRPr="0018089B">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18089B">
        <w:rPr>
          <w:rFonts w:ascii="Times New Roman" w:hAnsi="Times New Roman"/>
          <w:b w:val="0"/>
          <w:color w:val="000000"/>
          <w:sz w:val="24"/>
          <w:szCs w:val="24"/>
        </w:rPr>
        <w:t>н</w:t>
      </w:r>
      <w:r w:rsidRPr="0018089B">
        <w:rPr>
          <w:rFonts w:ascii="Times New Roman" w:hAnsi="Times New Roman"/>
          <w:b w:val="0"/>
          <w:color w:val="000000"/>
          <w:sz w:val="24"/>
          <w:szCs w:val="24"/>
        </w:rPr>
        <w:t>ные недостатки, согласования порядка и сроков их устранения.</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6.5.</w:t>
      </w:r>
      <w:r w:rsidRPr="0018089B">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18089B">
        <w:rPr>
          <w:rFonts w:ascii="Times New Roman" w:hAnsi="Times New Roman"/>
          <w:b w:val="0"/>
          <w:color w:val="000000"/>
          <w:sz w:val="24"/>
          <w:szCs w:val="24"/>
        </w:rPr>
        <w:t>е</w:t>
      </w:r>
      <w:r w:rsidRPr="0018089B">
        <w:rPr>
          <w:rFonts w:ascii="Times New Roman" w:hAnsi="Times New Roman"/>
          <w:b w:val="0"/>
          <w:color w:val="000000"/>
          <w:sz w:val="24"/>
          <w:szCs w:val="24"/>
        </w:rPr>
        <w:t xml:space="preserve">ски возможный) с момента получения требования Заказчика. </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6.6.</w:t>
      </w:r>
      <w:r w:rsidRPr="0018089B">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867B1E" w:rsidRPr="0018089B" w:rsidRDefault="00867B1E" w:rsidP="002E5161">
      <w:pPr>
        <w:pStyle w:val="afff2"/>
        <w:widowControl w:val="0"/>
        <w:spacing w:before="60" w:after="60"/>
        <w:ind w:firstLine="567"/>
        <w:jc w:val="both"/>
        <w:rPr>
          <w:rFonts w:ascii="Times New Roman" w:hAnsi="Times New Roman"/>
          <w:b w:val="0"/>
          <w:bCs/>
          <w:color w:val="000000"/>
          <w:sz w:val="24"/>
          <w:szCs w:val="24"/>
        </w:rPr>
      </w:pPr>
      <w:r w:rsidRPr="0018089B">
        <w:rPr>
          <w:rFonts w:ascii="Times New Roman" w:hAnsi="Times New Roman"/>
          <w:b w:val="0"/>
          <w:color w:val="000000"/>
          <w:sz w:val="24"/>
          <w:szCs w:val="24"/>
        </w:rPr>
        <w:t>6.7.</w:t>
      </w:r>
      <w:r w:rsidRPr="0018089B">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18089B">
        <w:rPr>
          <w:rFonts w:ascii="Times New Roman" w:hAnsi="Times New Roman"/>
          <w:b w:val="0"/>
          <w:color w:val="000000"/>
          <w:sz w:val="24"/>
          <w:szCs w:val="24"/>
        </w:rPr>
        <w:t>е</w:t>
      </w:r>
      <w:r w:rsidRPr="0018089B">
        <w:rPr>
          <w:rFonts w:ascii="Times New Roman" w:hAnsi="Times New Roman"/>
          <w:b w:val="0"/>
          <w:color w:val="000000"/>
          <w:sz w:val="24"/>
          <w:szCs w:val="24"/>
        </w:rPr>
        <w:t>сением расходов на Подрядчика.</w:t>
      </w:r>
    </w:p>
    <w:p w:rsidR="00867B1E" w:rsidRPr="0018089B" w:rsidRDefault="00867B1E" w:rsidP="002E5161">
      <w:pPr>
        <w:pStyle w:val="afff2"/>
        <w:widowControl w:val="0"/>
        <w:spacing w:before="60" w:after="60"/>
        <w:ind w:firstLine="567"/>
        <w:rPr>
          <w:rFonts w:ascii="Times New Roman" w:hAnsi="Times New Roman"/>
          <w:sz w:val="24"/>
          <w:szCs w:val="24"/>
        </w:rPr>
      </w:pPr>
      <w:r w:rsidRPr="0018089B">
        <w:rPr>
          <w:rFonts w:ascii="Times New Roman" w:hAnsi="Times New Roman"/>
          <w:sz w:val="24"/>
          <w:szCs w:val="24"/>
        </w:rPr>
        <w:t>7. ЖУРНАЛ ПРОИЗВОДСТВА РАБОТ</w:t>
      </w:r>
    </w:p>
    <w:p w:rsidR="00867B1E" w:rsidRPr="0018089B" w:rsidRDefault="00867B1E" w:rsidP="00753CA7">
      <w:pPr>
        <w:pStyle w:val="affb"/>
        <w:widowControl w:val="0"/>
        <w:numPr>
          <w:ilvl w:val="0"/>
          <w:numId w:val="44"/>
        </w:numPr>
        <w:tabs>
          <w:tab w:val="clear" w:pos="1418"/>
          <w:tab w:val="left" w:pos="0"/>
          <w:tab w:val="left" w:pos="993"/>
        </w:tabs>
        <w:ind w:left="0" w:firstLine="567"/>
        <w:rPr>
          <w:sz w:val="24"/>
          <w:szCs w:val="24"/>
        </w:rPr>
      </w:pPr>
      <w:r w:rsidRPr="0018089B">
        <w:rPr>
          <w:sz w:val="24"/>
          <w:szCs w:val="24"/>
        </w:rPr>
        <w:lastRenderedPageBreak/>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867B1E" w:rsidRPr="0018089B" w:rsidRDefault="00867B1E" w:rsidP="00753CA7">
      <w:pPr>
        <w:pStyle w:val="affb"/>
        <w:widowControl w:val="0"/>
        <w:numPr>
          <w:ilvl w:val="0"/>
          <w:numId w:val="44"/>
        </w:numPr>
        <w:tabs>
          <w:tab w:val="clear" w:pos="1418"/>
          <w:tab w:val="left" w:pos="0"/>
          <w:tab w:val="left" w:pos="993"/>
        </w:tabs>
        <w:ind w:left="0" w:firstLine="567"/>
        <w:rPr>
          <w:sz w:val="24"/>
          <w:szCs w:val="24"/>
        </w:rPr>
      </w:pPr>
      <w:r w:rsidRPr="0018089B">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18089B">
        <w:rPr>
          <w:sz w:val="24"/>
          <w:szCs w:val="24"/>
        </w:rPr>
        <w:t>о</w:t>
      </w:r>
      <w:r w:rsidRPr="0018089B">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18089B">
        <w:rPr>
          <w:sz w:val="24"/>
          <w:szCs w:val="24"/>
        </w:rPr>
        <w:t>р</w:t>
      </w:r>
      <w:r w:rsidRPr="0018089B">
        <w:rPr>
          <w:sz w:val="24"/>
          <w:szCs w:val="24"/>
        </w:rPr>
        <w:t>нале производства работ.</w:t>
      </w: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8. СКРЫТЫЕ РАБОТЫ</w:t>
      </w:r>
    </w:p>
    <w:p w:rsidR="00867B1E" w:rsidRPr="0018089B" w:rsidRDefault="00867B1E" w:rsidP="002E5161">
      <w:pPr>
        <w:widowControl w:val="0"/>
        <w:autoSpaceDE w:val="0"/>
        <w:autoSpaceDN w:val="0"/>
        <w:ind w:firstLine="709"/>
        <w:jc w:val="both"/>
        <w:rPr>
          <w:sz w:val="24"/>
          <w:szCs w:val="24"/>
        </w:rPr>
      </w:pPr>
      <w:r w:rsidRPr="0018089B">
        <w:rPr>
          <w:sz w:val="24"/>
          <w:szCs w:val="24"/>
        </w:rPr>
        <w:t>8.1. Скрытые работы предъявляются Подрядчиком по мере их выполнения и приним</w:t>
      </w:r>
      <w:r w:rsidRPr="0018089B">
        <w:rPr>
          <w:sz w:val="24"/>
          <w:szCs w:val="24"/>
        </w:rPr>
        <w:t>а</w:t>
      </w:r>
      <w:r w:rsidRPr="0018089B">
        <w:rPr>
          <w:sz w:val="24"/>
          <w:szCs w:val="24"/>
        </w:rPr>
        <w:t>ются Заказчиком не позднее 2 (двух) рабочих дней с момента получения уведомления По</w:t>
      </w:r>
      <w:r w:rsidRPr="0018089B">
        <w:rPr>
          <w:sz w:val="24"/>
          <w:szCs w:val="24"/>
        </w:rPr>
        <w:t>д</w:t>
      </w:r>
      <w:r w:rsidRPr="0018089B">
        <w:rPr>
          <w:sz w:val="24"/>
          <w:szCs w:val="24"/>
        </w:rPr>
        <w:t xml:space="preserve">рядчика о необходимости проведения приемки таких работ, подлежащих закрытию. </w:t>
      </w:r>
    </w:p>
    <w:p w:rsidR="00867B1E" w:rsidRPr="0018089B" w:rsidRDefault="00867B1E" w:rsidP="002E5161">
      <w:pPr>
        <w:widowControl w:val="0"/>
        <w:autoSpaceDE w:val="0"/>
        <w:autoSpaceDN w:val="0"/>
        <w:ind w:firstLine="709"/>
        <w:jc w:val="both"/>
        <w:rPr>
          <w:sz w:val="24"/>
          <w:szCs w:val="24"/>
        </w:rPr>
      </w:pPr>
      <w:r w:rsidRPr="0018089B">
        <w:rPr>
          <w:sz w:val="24"/>
          <w:szCs w:val="24"/>
        </w:rPr>
        <w:t>8.2.</w:t>
      </w:r>
      <w:r w:rsidRPr="0018089B">
        <w:rPr>
          <w:sz w:val="24"/>
          <w:szCs w:val="24"/>
        </w:rPr>
        <w:tab/>
        <w:t>Подрядчик в письменном виде заблаговременно уведомляет Заказчика о нео</w:t>
      </w:r>
      <w:r w:rsidRPr="0018089B">
        <w:rPr>
          <w:sz w:val="24"/>
          <w:szCs w:val="24"/>
        </w:rPr>
        <w:t>б</w:t>
      </w:r>
      <w:r w:rsidRPr="0018089B">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867B1E" w:rsidRPr="0018089B" w:rsidRDefault="00867B1E" w:rsidP="002E5161">
      <w:pPr>
        <w:widowControl w:val="0"/>
        <w:autoSpaceDE w:val="0"/>
        <w:autoSpaceDN w:val="0"/>
        <w:ind w:firstLine="709"/>
        <w:jc w:val="both"/>
        <w:rPr>
          <w:sz w:val="24"/>
          <w:szCs w:val="24"/>
        </w:rPr>
      </w:pPr>
      <w:r w:rsidRPr="0018089B">
        <w:rPr>
          <w:sz w:val="24"/>
          <w:szCs w:val="24"/>
        </w:rPr>
        <w:t>8.3.</w:t>
      </w:r>
      <w:r w:rsidRPr="0018089B">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867B1E" w:rsidRPr="0018089B" w:rsidRDefault="00867B1E" w:rsidP="002E5161">
      <w:pPr>
        <w:widowControl w:val="0"/>
        <w:autoSpaceDE w:val="0"/>
        <w:autoSpaceDN w:val="0"/>
        <w:ind w:firstLine="709"/>
        <w:jc w:val="both"/>
        <w:rPr>
          <w:sz w:val="24"/>
          <w:szCs w:val="24"/>
        </w:rPr>
      </w:pPr>
      <w:r w:rsidRPr="0018089B">
        <w:rPr>
          <w:sz w:val="24"/>
          <w:szCs w:val="24"/>
        </w:rPr>
        <w:t>8.4. Готовность принимаемых скрытых работ подтверждается подписанием Подрядч</w:t>
      </w:r>
      <w:r w:rsidRPr="0018089B">
        <w:rPr>
          <w:sz w:val="24"/>
          <w:szCs w:val="24"/>
        </w:rPr>
        <w:t>и</w:t>
      </w:r>
      <w:r w:rsidRPr="0018089B">
        <w:rPr>
          <w:sz w:val="24"/>
          <w:szCs w:val="24"/>
        </w:rPr>
        <w:t>ком и Заказчиком актов освидетельствования скрытых работ и актов испытаний (при необх</w:t>
      </w:r>
      <w:r w:rsidRPr="0018089B">
        <w:rPr>
          <w:sz w:val="24"/>
          <w:szCs w:val="24"/>
        </w:rPr>
        <w:t>о</w:t>
      </w:r>
      <w:r w:rsidRPr="0018089B">
        <w:rPr>
          <w:sz w:val="24"/>
          <w:szCs w:val="24"/>
        </w:rPr>
        <w:t>димости).</w:t>
      </w:r>
    </w:p>
    <w:p w:rsidR="00867B1E" w:rsidRPr="0018089B" w:rsidRDefault="00867B1E" w:rsidP="002E5161">
      <w:pPr>
        <w:widowControl w:val="0"/>
        <w:autoSpaceDE w:val="0"/>
        <w:autoSpaceDN w:val="0"/>
        <w:ind w:firstLine="709"/>
        <w:jc w:val="both"/>
        <w:rPr>
          <w:sz w:val="24"/>
          <w:szCs w:val="24"/>
        </w:rPr>
      </w:pPr>
      <w:r w:rsidRPr="0018089B">
        <w:rPr>
          <w:sz w:val="24"/>
          <w:szCs w:val="24"/>
        </w:rPr>
        <w:t>8.5.</w:t>
      </w:r>
      <w:r w:rsidRPr="0018089B">
        <w:rPr>
          <w:sz w:val="24"/>
          <w:szCs w:val="24"/>
        </w:rPr>
        <w:tab/>
        <w:t>Подрядчик приступает к выполнению последующих Работ только после прие</w:t>
      </w:r>
      <w:r w:rsidRPr="0018089B">
        <w:rPr>
          <w:sz w:val="24"/>
          <w:szCs w:val="24"/>
        </w:rPr>
        <w:t>м</w:t>
      </w:r>
      <w:r w:rsidRPr="0018089B">
        <w:rPr>
          <w:sz w:val="24"/>
          <w:szCs w:val="24"/>
        </w:rPr>
        <w:t xml:space="preserve">ки Заказчиком скрытых работ и составления актов освидетельствования скрытых работ. </w:t>
      </w:r>
    </w:p>
    <w:p w:rsidR="00867B1E" w:rsidRPr="0018089B" w:rsidRDefault="00867B1E" w:rsidP="002E5161">
      <w:pPr>
        <w:pStyle w:val="afff2"/>
        <w:widowControl w:val="0"/>
        <w:spacing w:before="60" w:after="60"/>
        <w:ind w:firstLine="709"/>
        <w:jc w:val="both"/>
        <w:rPr>
          <w:rFonts w:ascii="Times New Roman" w:hAnsi="Times New Roman"/>
          <w:b w:val="0"/>
          <w:bCs/>
          <w:sz w:val="24"/>
          <w:szCs w:val="24"/>
        </w:rPr>
      </w:pPr>
      <w:r w:rsidRPr="0018089B">
        <w:rPr>
          <w:rFonts w:ascii="Times New Roman" w:hAnsi="Times New Roman"/>
          <w:b w:val="0"/>
          <w:sz w:val="24"/>
          <w:szCs w:val="24"/>
        </w:rPr>
        <w:t>8.6.</w:t>
      </w:r>
      <w:r w:rsidRPr="0018089B">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18089B">
        <w:rPr>
          <w:rFonts w:ascii="Times New Roman" w:hAnsi="Times New Roman"/>
          <w:b w:val="0"/>
          <w:sz w:val="24"/>
          <w:szCs w:val="24"/>
        </w:rPr>
        <w:t>а</w:t>
      </w:r>
      <w:r w:rsidRPr="0018089B">
        <w:rPr>
          <w:rFonts w:ascii="Times New Roman" w:hAnsi="Times New Roman"/>
          <w:b w:val="0"/>
          <w:sz w:val="24"/>
          <w:szCs w:val="24"/>
        </w:rPr>
        <w:t>кие работы не принимаются и оплате не подлежат. Кроме того, Подрядчик по требованию З</w:t>
      </w:r>
      <w:r w:rsidRPr="0018089B">
        <w:rPr>
          <w:rFonts w:ascii="Times New Roman" w:hAnsi="Times New Roman"/>
          <w:b w:val="0"/>
          <w:sz w:val="24"/>
          <w:szCs w:val="24"/>
        </w:rPr>
        <w:t>а</w:t>
      </w:r>
      <w:r w:rsidRPr="0018089B">
        <w:rPr>
          <w:rFonts w:ascii="Times New Roman" w:hAnsi="Times New Roman"/>
          <w:b w:val="0"/>
          <w:sz w:val="24"/>
          <w:szCs w:val="24"/>
        </w:rPr>
        <w:t>казчика обязан вскрыть любую часть скрытых работ, указанную Заказчиком, а затем восст</w:t>
      </w:r>
      <w:r w:rsidRPr="0018089B">
        <w:rPr>
          <w:rFonts w:ascii="Times New Roman" w:hAnsi="Times New Roman"/>
          <w:b w:val="0"/>
          <w:sz w:val="24"/>
          <w:szCs w:val="24"/>
        </w:rPr>
        <w:t>а</w:t>
      </w:r>
      <w:r w:rsidRPr="0018089B">
        <w:rPr>
          <w:rFonts w:ascii="Times New Roman" w:hAnsi="Times New Roman"/>
          <w:b w:val="0"/>
          <w:sz w:val="24"/>
          <w:szCs w:val="24"/>
        </w:rPr>
        <w:t>новить ее за свой счет.</w:t>
      </w:r>
    </w:p>
    <w:p w:rsidR="00867B1E" w:rsidRPr="0018089B" w:rsidRDefault="00867B1E" w:rsidP="002E5161">
      <w:pPr>
        <w:pStyle w:val="afff2"/>
        <w:widowControl w:val="0"/>
        <w:spacing w:before="60" w:after="60"/>
        <w:rPr>
          <w:rFonts w:ascii="Times New Roman" w:hAnsi="Times New Roman"/>
          <w:color w:val="000000"/>
          <w:sz w:val="24"/>
          <w:szCs w:val="24"/>
        </w:rPr>
      </w:pPr>
      <w:r w:rsidRPr="0018089B">
        <w:rPr>
          <w:rFonts w:ascii="Times New Roman" w:hAnsi="Times New Roman"/>
          <w:color w:val="000000"/>
          <w:sz w:val="24"/>
          <w:szCs w:val="24"/>
        </w:rPr>
        <w:t>9. ОТВЕТСТВЕННОСТЬ СТОРОН</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9.1. Заказчик и Подрядчик несут ответственность в соответствии с действующим зак</w:t>
      </w:r>
      <w:r w:rsidRPr="0018089B">
        <w:rPr>
          <w:color w:val="000000"/>
          <w:sz w:val="24"/>
          <w:szCs w:val="24"/>
        </w:rPr>
        <w:t>о</w:t>
      </w:r>
      <w:r w:rsidRPr="0018089B">
        <w:rPr>
          <w:color w:val="000000"/>
          <w:sz w:val="24"/>
          <w:szCs w:val="24"/>
        </w:rPr>
        <w:t>нодательством РФ за надлежащее выполнение своих обязательств по Договору.</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9.2. За нарушение сроков исполнения обязательств по Договору Подрядчик несет отве</w:t>
      </w:r>
      <w:r w:rsidRPr="0018089B">
        <w:rPr>
          <w:color w:val="000000"/>
          <w:sz w:val="24"/>
          <w:szCs w:val="24"/>
        </w:rPr>
        <w:t>т</w:t>
      </w:r>
      <w:r w:rsidRPr="0018089B">
        <w:rPr>
          <w:color w:val="000000"/>
          <w:sz w:val="24"/>
          <w:szCs w:val="24"/>
        </w:rPr>
        <w:t>ственность в виде штрафа в размере 0,1% (ноль целых одна десятая процента) от стоимости, указанной в пункте 2.2. Договора за каждый день просрочки до фактического исполнения об</w:t>
      </w:r>
      <w:r w:rsidRPr="0018089B">
        <w:rPr>
          <w:color w:val="000000"/>
          <w:sz w:val="24"/>
          <w:szCs w:val="24"/>
        </w:rPr>
        <w:t>я</w:t>
      </w:r>
      <w:r w:rsidRPr="0018089B">
        <w:rPr>
          <w:color w:val="000000"/>
          <w:sz w:val="24"/>
          <w:szCs w:val="24"/>
        </w:rPr>
        <w:t>зательств.</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18089B">
        <w:rPr>
          <w:color w:val="000000"/>
          <w:sz w:val="24"/>
          <w:szCs w:val="24"/>
        </w:rPr>
        <w:t>д</w:t>
      </w:r>
      <w:r w:rsidRPr="0018089B">
        <w:rPr>
          <w:color w:val="000000"/>
          <w:sz w:val="24"/>
          <w:szCs w:val="24"/>
        </w:rPr>
        <w:t>рядчика от подписи</w:t>
      </w:r>
      <w:r w:rsidR="006D536C">
        <w:rPr>
          <w:color w:val="000000"/>
          <w:sz w:val="24"/>
          <w:szCs w:val="24"/>
        </w:rPr>
        <w:t xml:space="preserve"> </w:t>
      </w:r>
      <w:r w:rsidRPr="0018089B">
        <w:rPr>
          <w:color w:val="000000"/>
          <w:sz w:val="24"/>
          <w:szCs w:val="24"/>
        </w:rPr>
        <w:t>- в одностороннем порядке. В случае не устранения Подрядчиком  в теч</w:t>
      </w:r>
      <w:r w:rsidRPr="0018089B">
        <w:rPr>
          <w:color w:val="000000"/>
          <w:sz w:val="24"/>
          <w:szCs w:val="24"/>
        </w:rPr>
        <w:t>е</w:t>
      </w:r>
      <w:r w:rsidRPr="0018089B">
        <w:rPr>
          <w:color w:val="000000"/>
          <w:sz w:val="24"/>
          <w:szCs w:val="24"/>
        </w:rPr>
        <w:t>ние 2-х дней выявленных нарушений Подрядчик выплачивает За</w:t>
      </w:r>
      <w:r w:rsidR="006D536C">
        <w:rPr>
          <w:color w:val="000000"/>
          <w:sz w:val="24"/>
          <w:szCs w:val="24"/>
        </w:rPr>
        <w:t>казчику штраф в размере 0,5 % (</w:t>
      </w:r>
      <w:r w:rsidRPr="0018089B">
        <w:rPr>
          <w:color w:val="000000"/>
          <w:sz w:val="24"/>
          <w:szCs w:val="24"/>
        </w:rPr>
        <w:t>ноль целых пять десятых процента) стоимости, указанной в пункте 2.2. Договора за ка</w:t>
      </w:r>
      <w:r w:rsidRPr="0018089B">
        <w:rPr>
          <w:color w:val="000000"/>
          <w:sz w:val="24"/>
          <w:szCs w:val="24"/>
        </w:rPr>
        <w:t>ж</w:t>
      </w:r>
      <w:r w:rsidRPr="0018089B">
        <w:rPr>
          <w:color w:val="000000"/>
          <w:sz w:val="24"/>
          <w:szCs w:val="24"/>
        </w:rPr>
        <w:t>дый день до фактического устранения нарушений.</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18089B">
        <w:rPr>
          <w:color w:val="000000"/>
          <w:sz w:val="24"/>
          <w:szCs w:val="24"/>
        </w:rPr>
        <w:t>а</w:t>
      </w:r>
      <w:r w:rsidRPr="0018089B">
        <w:rPr>
          <w:color w:val="000000"/>
          <w:sz w:val="24"/>
          <w:szCs w:val="24"/>
        </w:rPr>
        <w:t>тельств, не освобождает Стороны от фактического исполнения обязательств по Договору.</w:t>
      </w:r>
    </w:p>
    <w:p w:rsidR="00867B1E" w:rsidRPr="0018089B" w:rsidRDefault="00867B1E" w:rsidP="002E5161">
      <w:pPr>
        <w:tabs>
          <w:tab w:val="left" w:pos="0"/>
        </w:tabs>
        <w:ind w:firstLine="600"/>
        <w:jc w:val="both"/>
        <w:rPr>
          <w:color w:val="000000"/>
          <w:sz w:val="24"/>
          <w:szCs w:val="24"/>
        </w:rPr>
      </w:pPr>
      <w:r w:rsidRPr="0018089B">
        <w:rPr>
          <w:color w:val="000000"/>
          <w:sz w:val="24"/>
          <w:szCs w:val="24"/>
        </w:rPr>
        <w:t>9.5. Указанные в настоящей статье штрафы взимаются за каждое нарушение в отдельн</w:t>
      </w:r>
      <w:r w:rsidRPr="0018089B">
        <w:rPr>
          <w:color w:val="000000"/>
          <w:sz w:val="24"/>
          <w:szCs w:val="24"/>
        </w:rPr>
        <w:t>о</w:t>
      </w:r>
      <w:r w:rsidRPr="0018089B">
        <w:rPr>
          <w:color w:val="000000"/>
          <w:sz w:val="24"/>
          <w:szCs w:val="24"/>
        </w:rPr>
        <w:t>сти.</w:t>
      </w:r>
    </w:p>
    <w:p w:rsidR="00867B1E" w:rsidRPr="0018089B" w:rsidRDefault="00867B1E" w:rsidP="002E5161">
      <w:pPr>
        <w:ind w:firstLine="600"/>
        <w:jc w:val="both"/>
        <w:rPr>
          <w:color w:val="000000"/>
          <w:sz w:val="24"/>
          <w:szCs w:val="24"/>
        </w:rPr>
      </w:pPr>
      <w:r w:rsidRPr="0018089B">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867B1E" w:rsidRPr="0018089B" w:rsidRDefault="00867B1E" w:rsidP="002E5161">
      <w:pPr>
        <w:tabs>
          <w:tab w:val="left" w:pos="0"/>
        </w:tabs>
        <w:ind w:firstLine="600"/>
        <w:jc w:val="both"/>
        <w:rPr>
          <w:bCs/>
          <w:color w:val="000000"/>
          <w:sz w:val="24"/>
          <w:szCs w:val="24"/>
        </w:rPr>
      </w:pPr>
      <w:r w:rsidRPr="0018089B">
        <w:rPr>
          <w:bCs/>
          <w:color w:val="000000"/>
          <w:sz w:val="24"/>
          <w:szCs w:val="24"/>
        </w:rPr>
        <w:t>9.7. При порче или уничтожении имущества третьих лиц, произошедших при выполн</w:t>
      </w:r>
      <w:r w:rsidRPr="0018089B">
        <w:rPr>
          <w:bCs/>
          <w:color w:val="000000"/>
          <w:sz w:val="24"/>
          <w:szCs w:val="24"/>
        </w:rPr>
        <w:t>е</w:t>
      </w:r>
      <w:r w:rsidRPr="0018089B">
        <w:rPr>
          <w:bCs/>
          <w:color w:val="000000"/>
          <w:sz w:val="24"/>
          <w:szCs w:val="24"/>
        </w:rPr>
        <w:t xml:space="preserve">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w:t>
      </w:r>
      <w:r w:rsidRPr="0018089B">
        <w:rPr>
          <w:bCs/>
          <w:color w:val="000000"/>
          <w:sz w:val="24"/>
          <w:szCs w:val="24"/>
        </w:rPr>
        <w:lastRenderedPageBreak/>
        <w:t>требований СНиП, Подрядчик за свой счет компенсирует возникшие по его вине или по вине третьих лиц убытки.</w:t>
      </w:r>
    </w:p>
    <w:p w:rsidR="00867B1E" w:rsidRPr="0018089B" w:rsidRDefault="00867B1E" w:rsidP="002E5161">
      <w:pPr>
        <w:tabs>
          <w:tab w:val="left" w:pos="0"/>
        </w:tabs>
        <w:ind w:firstLine="600"/>
        <w:jc w:val="both"/>
        <w:rPr>
          <w:bCs/>
          <w:color w:val="000000"/>
          <w:sz w:val="24"/>
          <w:szCs w:val="24"/>
        </w:rPr>
      </w:pPr>
      <w:r w:rsidRPr="0018089B">
        <w:rPr>
          <w:bCs/>
          <w:color w:val="000000"/>
          <w:sz w:val="24"/>
          <w:szCs w:val="24"/>
        </w:rPr>
        <w:t>9.8. При выявлении заключения Подрядчиком договора субподряда, Заказчик вправе требовать расторжения договора.</w:t>
      </w:r>
    </w:p>
    <w:p w:rsidR="00867B1E" w:rsidRPr="0018089B" w:rsidRDefault="00867B1E" w:rsidP="002E5161">
      <w:pPr>
        <w:ind w:firstLine="567"/>
        <w:jc w:val="both"/>
        <w:rPr>
          <w:color w:val="000000"/>
          <w:sz w:val="24"/>
          <w:szCs w:val="24"/>
        </w:rPr>
      </w:pPr>
      <w:r w:rsidRPr="0018089B">
        <w:rPr>
          <w:sz w:val="24"/>
          <w:szCs w:val="24"/>
        </w:rPr>
        <w:t>9.9. Окончание срока действия настоящего Договора</w:t>
      </w:r>
      <w:r w:rsidRPr="0018089B">
        <w:rPr>
          <w:color w:val="000000"/>
          <w:sz w:val="24"/>
          <w:szCs w:val="24"/>
        </w:rPr>
        <w:t xml:space="preserve"> не освобождает Стороны от отве</w:t>
      </w:r>
      <w:r w:rsidRPr="0018089B">
        <w:rPr>
          <w:color w:val="000000"/>
          <w:sz w:val="24"/>
          <w:szCs w:val="24"/>
        </w:rPr>
        <w:t>т</w:t>
      </w:r>
      <w:r w:rsidRPr="0018089B">
        <w:rPr>
          <w:color w:val="000000"/>
          <w:sz w:val="24"/>
          <w:szCs w:val="24"/>
        </w:rPr>
        <w:t>ственности за его нарушение.</w:t>
      </w:r>
    </w:p>
    <w:p w:rsidR="00867B1E" w:rsidRPr="0018089B" w:rsidRDefault="00867B1E" w:rsidP="002E5161">
      <w:pPr>
        <w:ind w:firstLine="567"/>
        <w:jc w:val="both"/>
        <w:rPr>
          <w:color w:val="000000"/>
          <w:sz w:val="24"/>
          <w:szCs w:val="24"/>
        </w:rPr>
      </w:pPr>
      <w:r w:rsidRPr="0018089B">
        <w:rPr>
          <w:color w:val="000000"/>
          <w:sz w:val="24"/>
          <w:szCs w:val="24"/>
        </w:rPr>
        <w:t>9.10. Уплата пени, штрафа не освобождает Стороны от исполнения своих обязательств по Договору.</w:t>
      </w:r>
    </w:p>
    <w:p w:rsidR="00867B1E" w:rsidRPr="0018089B" w:rsidRDefault="00867B1E" w:rsidP="002E5161">
      <w:pPr>
        <w:ind w:firstLine="567"/>
        <w:jc w:val="both"/>
        <w:rPr>
          <w:color w:val="000000"/>
          <w:sz w:val="24"/>
          <w:szCs w:val="24"/>
        </w:rPr>
      </w:pPr>
      <w:r w:rsidRPr="0018089B">
        <w:rPr>
          <w:color w:val="000000"/>
          <w:sz w:val="24"/>
          <w:szCs w:val="24"/>
        </w:rPr>
        <w:t>9.11. Заказчик в одностороннем порядке определяет начисление и применение штра</w:t>
      </w:r>
      <w:r w:rsidRPr="0018089B">
        <w:rPr>
          <w:color w:val="000000"/>
          <w:sz w:val="24"/>
          <w:szCs w:val="24"/>
        </w:rPr>
        <w:t>ф</w:t>
      </w:r>
      <w:r w:rsidRPr="0018089B">
        <w:rPr>
          <w:color w:val="000000"/>
          <w:sz w:val="24"/>
          <w:szCs w:val="24"/>
        </w:rPr>
        <w:t>ных санкций, указанных в Договоре. Оплата выполненных работ осуществляется путем в</w:t>
      </w:r>
      <w:r w:rsidRPr="0018089B">
        <w:rPr>
          <w:color w:val="000000"/>
          <w:sz w:val="24"/>
          <w:szCs w:val="24"/>
        </w:rPr>
        <w:t>ы</w:t>
      </w:r>
      <w:r w:rsidRPr="0018089B">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18089B">
        <w:rPr>
          <w:color w:val="000000"/>
          <w:sz w:val="24"/>
          <w:szCs w:val="24"/>
        </w:rPr>
        <w:t>а</w:t>
      </w:r>
      <w:r w:rsidRPr="0018089B">
        <w:rPr>
          <w:color w:val="000000"/>
          <w:sz w:val="24"/>
          <w:szCs w:val="24"/>
        </w:rPr>
        <w:t>тежного документа, оформленного Заказчиком, с указанием Подрядчика, за которого ос</w:t>
      </w:r>
      <w:r w:rsidRPr="0018089B">
        <w:rPr>
          <w:color w:val="000000"/>
          <w:sz w:val="24"/>
          <w:szCs w:val="24"/>
        </w:rPr>
        <w:t>у</w:t>
      </w:r>
      <w:r w:rsidRPr="0018089B">
        <w:rPr>
          <w:color w:val="000000"/>
          <w:sz w:val="24"/>
          <w:szCs w:val="24"/>
        </w:rPr>
        <w:t>ществляется перечисление пени в соответствии с условиями настоящего Договора.</w:t>
      </w:r>
    </w:p>
    <w:p w:rsidR="00867B1E" w:rsidRPr="0018089B" w:rsidRDefault="00867B1E" w:rsidP="002E5161">
      <w:pPr>
        <w:ind w:firstLine="567"/>
        <w:jc w:val="both"/>
        <w:rPr>
          <w:color w:val="000000"/>
          <w:sz w:val="24"/>
          <w:szCs w:val="24"/>
        </w:rPr>
      </w:pPr>
      <w:r w:rsidRPr="0018089B">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67B1E" w:rsidRPr="0018089B" w:rsidRDefault="00867B1E" w:rsidP="002E5161">
      <w:pPr>
        <w:tabs>
          <w:tab w:val="left" w:pos="800"/>
          <w:tab w:val="left" w:pos="993"/>
          <w:tab w:val="left" w:pos="1260"/>
          <w:tab w:val="left" w:pos="1418"/>
        </w:tabs>
        <w:ind w:firstLine="709"/>
        <w:jc w:val="center"/>
        <w:rPr>
          <w:b/>
          <w:sz w:val="24"/>
          <w:szCs w:val="24"/>
        </w:rPr>
      </w:pPr>
    </w:p>
    <w:p w:rsidR="00867B1E" w:rsidRPr="0018089B" w:rsidRDefault="00867B1E" w:rsidP="002E5161">
      <w:pPr>
        <w:tabs>
          <w:tab w:val="left" w:pos="800"/>
          <w:tab w:val="left" w:pos="993"/>
          <w:tab w:val="left" w:pos="1260"/>
          <w:tab w:val="left" w:pos="1418"/>
        </w:tabs>
        <w:ind w:firstLine="709"/>
        <w:jc w:val="center"/>
        <w:rPr>
          <w:b/>
          <w:sz w:val="24"/>
          <w:szCs w:val="24"/>
        </w:rPr>
      </w:pPr>
      <w:r w:rsidRPr="0018089B">
        <w:rPr>
          <w:b/>
          <w:sz w:val="24"/>
          <w:szCs w:val="24"/>
        </w:rPr>
        <w:t>10.ОБСТОЯТЕЛЬСТВА НЕПРЕОДОЛИМОЙ СИЛЫ</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10.1.  Стороны освобождаются от ответственности за частичное или полное неиспо</w:t>
      </w:r>
      <w:r w:rsidRPr="0018089B">
        <w:rPr>
          <w:bCs/>
          <w:sz w:val="24"/>
          <w:szCs w:val="24"/>
        </w:rPr>
        <w:t>л</w:t>
      </w:r>
      <w:r w:rsidRPr="0018089B">
        <w:rPr>
          <w:bCs/>
          <w:sz w:val="24"/>
          <w:szCs w:val="24"/>
        </w:rPr>
        <w:t>нение обязательств по настоящему Договору, если это неисполнение явилось следствием о</w:t>
      </w:r>
      <w:r w:rsidRPr="0018089B">
        <w:rPr>
          <w:bCs/>
          <w:sz w:val="24"/>
          <w:szCs w:val="24"/>
        </w:rPr>
        <w:t>б</w:t>
      </w:r>
      <w:r w:rsidRPr="0018089B">
        <w:rPr>
          <w:bCs/>
          <w:sz w:val="24"/>
          <w:szCs w:val="24"/>
        </w:rPr>
        <w:t>стоятельств непреодолимой силы, возникших после заключения Договора в результате соб</w:t>
      </w:r>
      <w:r w:rsidRPr="0018089B">
        <w:rPr>
          <w:bCs/>
          <w:sz w:val="24"/>
          <w:szCs w:val="24"/>
        </w:rPr>
        <w:t>ы</w:t>
      </w:r>
      <w:r w:rsidRPr="0018089B">
        <w:rPr>
          <w:bCs/>
          <w:sz w:val="24"/>
          <w:szCs w:val="24"/>
        </w:rPr>
        <w:t>тий чрезвычайного характера.</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18089B">
        <w:rPr>
          <w:bCs/>
          <w:sz w:val="24"/>
          <w:szCs w:val="24"/>
        </w:rPr>
        <w:t>е</w:t>
      </w:r>
      <w:r w:rsidRPr="0018089B">
        <w:rPr>
          <w:bCs/>
          <w:sz w:val="24"/>
          <w:szCs w:val="24"/>
        </w:rPr>
        <w:t>ние, наводнение, пожар, и другие стихийные бедствия, акты государственных органов и др</w:t>
      </w:r>
      <w:r w:rsidRPr="0018089B">
        <w:rPr>
          <w:bCs/>
          <w:sz w:val="24"/>
          <w:szCs w:val="24"/>
        </w:rPr>
        <w:t>у</w:t>
      </w:r>
      <w:r w:rsidRPr="0018089B">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18089B">
        <w:rPr>
          <w:bCs/>
          <w:sz w:val="24"/>
          <w:szCs w:val="24"/>
        </w:rPr>
        <w:t>ь</w:t>
      </w:r>
      <w:r w:rsidRPr="0018089B">
        <w:rPr>
          <w:bCs/>
          <w:sz w:val="24"/>
          <w:szCs w:val="24"/>
        </w:rPr>
        <w:t>ствам не относятся отсутствие средств или невозможность выполнить финансовые обязател</w:t>
      </w:r>
      <w:r w:rsidRPr="0018089B">
        <w:rPr>
          <w:bCs/>
          <w:sz w:val="24"/>
          <w:szCs w:val="24"/>
        </w:rPr>
        <w:t>ь</w:t>
      </w:r>
      <w:r w:rsidRPr="0018089B">
        <w:rPr>
          <w:bCs/>
          <w:sz w:val="24"/>
          <w:szCs w:val="24"/>
        </w:rPr>
        <w:t>ства.</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18089B">
        <w:rPr>
          <w:bCs/>
          <w:sz w:val="24"/>
          <w:szCs w:val="24"/>
        </w:rPr>
        <w:t>а</w:t>
      </w:r>
      <w:r w:rsidRPr="0018089B">
        <w:rPr>
          <w:bCs/>
          <w:sz w:val="24"/>
          <w:szCs w:val="24"/>
        </w:rPr>
        <w:t xml:space="preserve">щении действия подобных обстоятельств и </w:t>
      </w:r>
      <w:proofErr w:type="gramStart"/>
      <w:r w:rsidRPr="0018089B">
        <w:rPr>
          <w:bCs/>
          <w:sz w:val="24"/>
          <w:szCs w:val="24"/>
        </w:rPr>
        <w:t>предоставить надлежащее доказательство</w:t>
      </w:r>
      <w:proofErr w:type="gramEnd"/>
      <w:r w:rsidRPr="0018089B">
        <w:rPr>
          <w:bCs/>
          <w:sz w:val="24"/>
          <w:szCs w:val="24"/>
        </w:rPr>
        <w:t xml:space="preserve"> насту</w:t>
      </w:r>
      <w:r w:rsidRPr="0018089B">
        <w:rPr>
          <w:bCs/>
          <w:sz w:val="24"/>
          <w:szCs w:val="24"/>
        </w:rPr>
        <w:t>п</w:t>
      </w:r>
      <w:r w:rsidRPr="0018089B">
        <w:rPr>
          <w:bCs/>
          <w:sz w:val="24"/>
          <w:szCs w:val="24"/>
        </w:rPr>
        <w:t>ления данных обстоятельств.</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Надлежащим доказательством наличия указанных обстоятельств и их продолжител</w:t>
      </w:r>
      <w:r w:rsidRPr="0018089B">
        <w:rPr>
          <w:bCs/>
          <w:sz w:val="24"/>
          <w:szCs w:val="24"/>
        </w:rPr>
        <w:t>ь</w:t>
      </w:r>
      <w:r w:rsidRPr="0018089B">
        <w:rPr>
          <w:bCs/>
          <w:sz w:val="24"/>
          <w:szCs w:val="24"/>
        </w:rPr>
        <w:t>ности будут служить заключения соответствующих компетентных государственных органов Российской Федерации.</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10.3. По прекращении действия обстоятельств непреодолимой силы Сторона, ссыла</w:t>
      </w:r>
      <w:r w:rsidRPr="0018089B">
        <w:rPr>
          <w:bCs/>
          <w:sz w:val="24"/>
          <w:szCs w:val="24"/>
        </w:rPr>
        <w:t>ю</w:t>
      </w:r>
      <w:r w:rsidRPr="0018089B">
        <w:rPr>
          <w:bCs/>
          <w:sz w:val="24"/>
          <w:szCs w:val="24"/>
        </w:rPr>
        <w:t>щаяся на них, должна без промедления известить об этом другую Сторону в письменном виде.</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18089B">
        <w:rPr>
          <w:bCs/>
          <w:sz w:val="24"/>
          <w:szCs w:val="24"/>
        </w:rPr>
        <w:t>е</w:t>
      </w:r>
      <w:r w:rsidRPr="0018089B">
        <w:rPr>
          <w:bCs/>
          <w:sz w:val="24"/>
          <w:szCs w:val="24"/>
        </w:rPr>
        <w:t>менным извещением.</w:t>
      </w:r>
    </w:p>
    <w:p w:rsidR="00867B1E" w:rsidRPr="0018089B" w:rsidRDefault="00867B1E" w:rsidP="002E5161">
      <w:pPr>
        <w:pStyle w:val="affb"/>
        <w:widowControl w:val="0"/>
        <w:tabs>
          <w:tab w:val="left" w:pos="0"/>
          <w:tab w:val="left" w:pos="1134"/>
        </w:tabs>
        <w:rPr>
          <w:bCs/>
          <w:strike/>
          <w:sz w:val="24"/>
          <w:szCs w:val="24"/>
        </w:rPr>
      </w:pPr>
      <w:r w:rsidRPr="0018089B">
        <w:rPr>
          <w:bCs/>
          <w:sz w:val="24"/>
          <w:szCs w:val="24"/>
        </w:rPr>
        <w:t>10.4. Если обстоятельство непреодолимой силы непосредственно повлияло на испо</w:t>
      </w:r>
      <w:r w:rsidRPr="0018089B">
        <w:rPr>
          <w:bCs/>
          <w:sz w:val="24"/>
          <w:szCs w:val="24"/>
        </w:rPr>
        <w:t>л</w:t>
      </w:r>
      <w:r w:rsidRPr="0018089B">
        <w:rPr>
          <w:bCs/>
          <w:sz w:val="24"/>
          <w:szCs w:val="24"/>
        </w:rPr>
        <w:t>нение обязатель</w:t>
      </w:r>
      <w:proofErr w:type="gramStart"/>
      <w:r w:rsidRPr="0018089B">
        <w:rPr>
          <w:bCs/>
          <w:sz w:val="24"/>
          <w:szCs w:val="24"/>
        </w:rPr>
        <w:t>ств в ср</w:t>
      </w:r>
      <w:proofErr w:type="gramEnd"/>
      <w:r w:rsidRPr="0018089B">
        <w:rPr>
          <w:bCs/>
          <w:sz w:val="24"/>
          <w:szCs w:val="24"/>
        </w:rPr>
        <w:t>ок, установленный в Контракте, срок исполнения обязательств от</w:t>
      </w:r>
      <w:r w:rsidRPr="0018089B">
        <w:rPr>
          <w:bCs/>
          <w:sz w:val="24"/>
          <w:szCs w:val="24"/>
        </w:rPr>
        <w:t>о</w:t>
      </w:r>
      <w:r w:rsidRPr="0018089B">
        <w:rPr>
          <w:bCs/>
          <w:sz w:val="24"/>
          <w:szCs w:val="24"/>
        </w:rPr>
        <w:t>двигается соразмерно времени действия соответствующего обстоятельства.</w:t>
      </w:r>
    </w:p>
    <w:p w:rsidR="00867B1E" w:rsidRPr="0018089B" w:rsidRDefault="00867B1E" w:rsidP="002E5161">
      <w:pPr>
        <w:pStyle w:val="affb"/>
        <w:widowControl w:val="0"/>
        <w:tabs>
          <w:tab w:val="left" w:pos="0"/>
          <w:tab w:val="left" w:pos="1134"/>
        </w:tabs>
        <w:rPr>
          <w:bCs/>
          <w:sz w:val="24"/>
          <w:szCs w:val="24"/>
        </w:rPr>
      </w:pPr>
      <w:r w:rsidRPr="0018089B">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67B1E" w:rsidRPr="0018089B" w:rsidRDefault="00867B1E" w:rsidP="002E5161">
      <w:pPr>
        <w:pStyle w:val="affb"/>
        <w:widowControl w:val="0"/>
        <w:tabs>
          <w:tab w:val="left" w:pos="0"/>
          <w:tab w:val="left" w:pos="1134"/>
        </w:tabs>
        <w:rPr>
          <w:sz w:val="24"/>
          <w:szCs w:val="24"/>
        </w:rPr>
      </w:pPr>
    </w:p>
    <w:p w:rsidR="00867B1E" w:rsidRPr="0018089B" w:rsidRDefault="00867B1E" w:rsidP="002E5161">
      <w:pPr>
        <w:pStyle w:val="afff2"/>
        <w:widowControl w:val="0"/>
        <w:spacing w:before="60" w:after="60"/>
        <w:rPr>
          <w:rFonts w:ascii="Times New Roman" w:hAnsi="Times New Roman"/>
          <w:sz w:val="24"/>
          <w:szCs w:val="24"/>
        </w:rPr>
      </w:pPr>
      <w:r w:rsidRPr="0018089B">
        <w:rPr>
          <w:rFonts w:ascii="Times New Roman" w:hAnsi="Times New Roman"/>
          <w:sz w:val="24"/>
          <w:szCs w:val="24"/>
        </w:rPr>
        <w:t>11. СРОК ДЕЙСТВИЯ, УСЛОВИЯ ИЗМЕНЕНИЯ И РАСТОРЖЕНИЯ ДОГОВОРА</w:t>
      </w:r>
    </w:p>
    <w:p w:rsidR="00867B1E" w:rsidRPr="0018089B" w:rsidRDefault="00867B1E" w:rsidP="002E5161">
      <w:pPr>
        <w:pStyle w:val="affb"/>
        <w:widowControl w:val="0"/>
        <w:tabs>
          <w:tab w:val="clear" w:pos="1418"/>
          <w:tab w:val="left" w:pos="0"/>
        </w:tabs>
        <w:ind w:firstLine="567"/>
        <w:rPr>
          <w:sz w:val="24"/>
          <w:szCs w:val="24"/>
        </w:rPr>
      </w:pPr>
      <w:r w:rsidRPr="0018089B">
        <w:rPr>
          <w:sz w:val="24"/>
          <w:szCs w:val="24"/>
        </w:rPr>
        <w:t>11.1.</w:t>
      </w:r>
      <w:r w:rsidR="006D536C">
        <w:rPr>
          <w:sz w:val="24"/>
          <w:szCs w:val="24"/>
        </w:rPr>
        <w:t xml:space="preserve"> </w:t>
      </w:r>
      <w:r w:rsidRPr="0018089B">
        <w:rPr>
          <w:sz w:val="24"/>
          <w:szCs w:val="24"/>
        </w:rPr>
        <w:t>Настоящий  Договор вступает в силу со дня подписания и действует до полного исполнения своих обязатель</w:t>
      </w:r>
      <w:proofErr w:type="gramStart"/>
      <w:r w:rsidRPr="0018089B">
        <w:rPr>
          <w:sz w:val="24"/>
          <w:szCs w:val="24"/>
        </w:rPr>
        <w:t>ств Ст</w:t>
      </w:r>
      <w:proofErr w:type="gramEnd"/>
      <w:r w:rsidRPr="0018089B">
        <w:rPr>
          <w:sz w:val="24"/>
          <w:szCs w:val="24"/>
        </w:rPr>
        <w:t>оронами.</w:t>
      </w:r>
    </w:p>
    <w:p w:rsidR="00867B1E" w:rsidRPr="0018089B" w:rsidRDefault="00867B1E" w:rsidP="002E5161">
      <w:pPr>
        <w:pStyle w:val="affb"/>
        <w:widowControl w:val="0"/>
        <w:tabs>
          <w:tab w:val="clear" w:pos="1418"/>
          <w:tab w:val="left" w:pos="0"/>
        </w:tabs>
        <w:ind w:firstLine="567"/>
        <w:rPr>
          <w:sz w:val="24"/>
          <w:szCs w:val="24"/>
        </w:rPr>
      </w:pPr>
      <w:r w:rsidRPr="0018089B">
        <w:rPr>
          <w:sz w:val="24"/>
          <w:szCs w:val="24"/>
        </w:rPr>
        <w:t>11.2.</w:t>
      </w:r>
      <w:r w:rsidR="006D536C">
        <w:rPr>
          <w:sz w:val="24"/>
          <w:szCs w:val="24"/>
        </w:rPr>
        <w:t xml:space="preserve"> </w:t>
      </w:r>
      <w:r w:rsidRPr="0018089B">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867B1E" w:rsidRPr="0018089B" w:rsidRDefault="00867B1E" w:rsidP="00995B21">
      <w:pPr>
        <w:widowControl w:val="0"/>
        <w:tabs>
          <w:tab w:val="left" w:pos="851"/>
        </w:tabs>
        <w:autoSpaceDE w:val="0"/>
        <w:autoSpaceDN w:val="0"/>
        <w:adjustRightInd w:val="0"/>
        <w:jc w:val="both"/>
        <w:rPr>
          <w:sz w:val="24"/>
          <w:szCs w:val="24"/>
        </w:rPr>
      </w:pPr>
      <w:r w:rsidRPr="0018089B">
        <w:rPr>
          <w:sz w:val="24"/>
          <w:szCs w:val="24"/>
        </w:rPr>
        <w:lastRenderedPageBreak/>
        <w:t xml:space="preserve">          а) снижения цены Договора без </w:t>
      </w:r>
      <w:proofErr w:type="gramStart"/>
      <w:r w:rsidRPr="0018089B">
        <w:rPr>
          <w:sz w:val="24"/>
          <w:szCs w:val="24"/>
        </w:rPr>
        <w:t>изменения</w:t>
      </w:r>
      <w:proofErr w:type="gramEnd"/>
      <w:r w:rsidRPr="0018089B">
        <w:rPr>
          <w:sz w:val="24"/>
          <w:szCs w:val="24"/>
        </w:rPr>
        <w:t xml:space="preserve"> предусмотренного Договором объема Работ, качества выполняемых Работ и иных условий Договора;</w:t>
      </w:r>
    </w:p>
    <w:p w:rsidR="00867B1E" w:rsidRPr="0018089B" w:rsidRDefault="00867B1E" w:rsidP="00995B21">
      <w:pPr>
        <w:widowControl w:val="0"/>
        <w:tabs>
          <w:tab w:val="left" w:pos="851"/>
        </w:tabs>
        <w:autoSpaceDE w:val="0"/>
        <w:autoSpaceDN w:val="0"/>
        <w:adjustRightInd w:val="0"/>
        <w:jc w:val="both"/>
        <w:rPr>
          <w:sz w:val="24"/>
          <w:szCs w:val="24"/>
        </w:rPr>
      </w:pPr>
      <w:r w:rsidRPr="0018089B">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w:t>
      </w:r>
      <w:proofErr w:type="gramStart"/>
      <w:r w:rsidRPr="0018089B">
        <w:rPr>
          <w:sz w:val="24"/>
          <w:szCs w:val="24"/>
        </w:rPr>
        <w:t>положений бюджетного законодательства Российской Федерации цены Договора</w:t>
      </w:r>
      <w:proofErr w:type="gramEnd"/>
      <w:r w:rsidRPr="0018089B">
        <w:rPr>
          <w:sz w:val="24"/>
          <w:szCs w:val="24"/>
        </w:rPr>
        <w:t xml:space="preserve">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18089B">
        <w:rPr>
          <w:sz w:val="24"/>
          <w:szCs w:val="24"/>
        </w:rPr>
        <w:t>о</w:t>
      </w:r>
      <w:r w:rsidRPr="0018089B">
        <w:rPr>
          <w:sz w:val="24"/>
          <w:szCs w:val="24"/>
        </w:rPr>
        <w:t>вором, Стороны Договора обязаны уменьшить цену Договора исходя из цены единицы;</w:t>
      </w:r>
    </w:p>
    <w:p w:rsidR="00867B1E" w:rsidRPr="0018089B" w:rsidRDefault="00867B1E" w:rsidP="00995B21">
      <w:pPr>
        <w:widowControl w:val="0"/>
        <w:tabs>
          <w:tab w:val="left" w:pos="851"/>
        </w:tabs>
        <w:autoSpaceDE w:val="0"/>
        <w:autoSpaceDN w:val="0"/>
        <w:adjustRightInd w:val="0"/>
        <w:jc w:val="both"/>
        <w:rPr>
          <w:sz w:val="24"/>
          <w:szCs w:val="24"/>
        </w:rPr>
      </w:pPr>
      <w:r w:rsidRPr="0018089B">
        <w:rPr>
          <w:sz w:val="24"/>
          <w:szCs w:val="24"/>
        </w:rPr>
        <w:t xml:space="preserve">          в)</w:t>
      </w:r>
      <w:r w:rsidR="006D536C">
        <w:rPr>
          <w:sz w:val="24"/>
          <w:szCs w:val="24"/>
        </w:rPr>
        <w:t xml:space="preserve"> </w:t>
      </w:r>
      <w:r w:rsidRPr="0018089B">
        <w:rPr>
          <w:sz w:val="24"/>
          <w:szCs w:val="24"/>
        </w:rPr>
        <w:t>выполнения Работ, качество и технические характеристики которых являются улу</w:t>
      </w:r>
      <w:r w:rsidRPr="0018089B">
        <w:rPr>
          <w:sz w:val="24"/>
          <w:szCs w:val="24"/>
        </w:rPr>
        <w:t>ч</w:t>
      </w:r>
      <w:r w:rsidRPr="0018089B">
        <w:rPr>
          <w:sz w:val="24"/>
          <w:szCs w:val="24"/>
        </w:rPr>
        <w:t>шенными по сравнению с качеством и соответствующими техническими характеристиками, указанными в Договоре</w:t>
      </w:r>
      <w:bookmarkStart w:id="14" w:name="УдалитьЕслиЗаказчикБюджетУчреждение0"/>
      <w:r w:rsidRPr="0018089B">
        <w:rPr>
          <w:sz w:val="24"/>
          <w:szCs w:val="24"/>
        </w:rPr>
        <w:t xml:space="preserve">; </w:t>
      </w:r>
    </w:p>
    <w:bookmarkEnd w:id="14"/>
    <w:p w:rsidR="00867B1E" w:rsidRPr="0018089B" w:rsidRDefault="00867B1E" w:rsidP="002E5161">
      <w:pPr>
        <w:pStyle w:val="affb"/>
        <w:widowControl w:val="0"/>
        <w:tabs>
          <w:tab w:val="clear" w:pos="1418"/>
          <w:tab w:val="left" w:pos="0"/>
        </w:tabs>
        <w:ind w:firstLine="567"/>
        <w:rPr>
          <w:sz w:val="24"/>
          <w:szCs w:val="24"/>
        </w:rPr>
      </w:pPr>
      <w:r w:rsidRPr="0018089B">
        <w:rPr>
          <w:sz w:val="24"/>
          <w:szCs w:val="24"/>
        </w:rPr>
        <w:t>11.3. Расторжение настоящего Договора допускается по соглашению Сторон, по реш</w:t>
      </w:r>
      <w:r w:rsidRPr="0018089B">
        <w:rPr>
          <w:sz w:val="24"/>
          <w:szCs w:val="24"/>
        </w:rPr>
        <w:t>е</w:t>
      </w:r>
      <w:r w:rsidRPr="0018089B">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867B1E" w:rsidRPr="0018089B" w:rsidRDefault="00867B1E" w:rsidP="002E5161">
      <w:pPr>
        <w:ind w:firstLine="567"/>
        <w:jc w:val="both"/>
        <w:rPr>
          <w:sz w:val="24"/>
          <w:szCs w:val="24"/>
        </w:rPr>
      </w:pPr>
      <w:r w:rsidRPr="0018089B">
        <w:rPr>
          <w:sz w:val="24"/>
          <w:szCs w:val="24"/>
        </w:rPr>
        <w:t>11.4. Заказчик вправе принять решение об одностороннем отказе от исполнения Догов</w:t>
      </w:r>
      <w:r w:rsidRPr="0018089B">
        <w:rPr>
          <w:sz w:val="24"/>
          <w:szCs w:val="24"/>
        </w:rPr>
        <w:t>о</w:t>
      </w:r>
      <w:r w:rsidRPr="0018089B">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867B1E" w:rsidRPr="0018089B" w:rsidRDefault="00867B1E" w:rsidP="002E5161">
      <w:pPr>
        <w:autoSpaceDE w:val="0"/>
        <w:autoSpaceDN w:val="0"/>
        <w:adjustRightInd w:val="0"/>
        <w:ind w:firstLine="540"/>
        <w:jc w:val="both"/>
        <w:rPr>
          <w:sz w:val="24"/>
          <w:szCs w:val="24"/>
        </w:rPr>
      </w:pPr>
      <w:r w:rsidRPr="0018089B">
        <w:rPr>
          <w:sz w:val="24"/>
          <w:szCs w:val="24"/>
        </w:rPr>
        <w:t>а) задержки Подрядчиком начала выполнения Работ более чем на 10-ть календарных дней по причинам, не зависящим от Заказчика;</w:t>
      </w:r>
    </w:p>
    <w:p w:rsidR="00867B1E" w:rsidRPr="0018089B" w:rsidRDefault="00867B1E" w:rsidP="002E5161">
      <w:pPr>
        <w:autoSpaceDE w:val="0"/>
        <w:autoSpaceDN w:val="0"/>
        <w:adjustRightInd w:val="0"/>
        <w:ind w:firstLine="540"/>
        <w:jc w:val="both"/>
        <w:rPr>
          <w:sz w:val="24"/>
          <w:szCs w:val="24"/>
        </w:rPr>
      </w:pPr>
      <w:r w:rsidRPr="0018089B">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867B1E" w:rsidRPr="0018089B" w:rsidRDefault="00867B1E" w:rsidP="002E5161">
      <w:pPr>
        <w:autoSpaceDE w:val="0"/>
        <w:autoSpaceDN w:val="0"/>
        <w:adjustRightInd w:val="0"/>
        <w:ind w:firstLine="540"/>
        <w:jc w:val="both"/>
        <w:rPr>
          <w:sz w:val="24"/>
          <w:szCs w:val="24"/>
        </w:rPr>
      </w:pPr>
      <w:r w:rsidRPr="0018089B">
        <w:rPr>
          <w:sz w:val="24"/>
          <w:szCs w:val="24"/>
        </w:rPr>
        <w:t>в) несоблюдения Подрядчиком требования по качеству Работ;</w:t>
      </w:r>
    </w:p>
    <w:p w:rsidR="00867B1E" w:rsidRPr="0018089B" w:rsidRDefault="00867B1E" w:rsidP="002E5161">
      <w:pPr>
        <w:autoSpaceDE w:val="0"/>
        <w:autoSpaceDN w:val="0"/>
        <w:adjustRightInd w:val="0"/>
        <w:ind w:firstLine="540"/>
        <w:jc w:val="both"/>
        <w:rPr>
          <w:sz w:val="24"/>
          <w:szCs w:val="24"/>
        </w:rPr>
      </w:pPr>
      <w:r w:rsidRPr="0018089B">
        <w:rPr>
          <w:sz w:val="24"/>
          <w:szCs w:val="24"/>
        </w:rPr>
        <w:t>г) неустранения в установленный Заказчиком срок недостатков, допущенных Подрядч</w:t>
      </w:r>
      <w:r w:rsidRPr="0018089B">
        <w:rPr>
          <w:sz w:val="24"/>
          <w:szCs w:val="24"/>
        </w:rPr>
        <w:t>и</w:t>
      </w:r>
      <w:r w:rsidRPr="0018089B">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867B1E" w:rsidRPr="0018089B" w:rsidRDefault="00867B1E" w:rsidP="002E5161">
      <w:pPr>
        <w:autoSpaceDE w:val="0"/>
        <w:autoSpaceDN w:val="0"/>
        <w:adjustRightInd w:val="0"/>
        <w:ind w:firstLine="540"/>
        <w:jc w:val="both"/>
        <w:rPr>
          <w:sz w:val="24"/>
          <w:szCs w:val="24"/>
        </w:rPr>
      </w:pPr>
      <w:r w:rsidRPr="0018089B">
        <w:rPr>
          <w:sz w:val="24"/>
          <w:szCs w:val="24"/>
        </w:rPr>
        <w:t xml:space="preserve"> Существенными нарушениями условий Договора, которые могут послужить основани</w:t>
      </w:r>
      <w:r w:rsidRPr="0018089B">
        <w:rPr>
          <w:sz w:val="24"/>
          <w:szCs w:val="24"/>
        </w:rPr>
        <w:t>я</w:t>
      </w:r>
      <w:r w:rsidRPr="0018089B">
        <w:rPr>
          <w:sz w:val="24"/>
          <w:szCs w:val="24"/>
        </w:rPr>
        <w:t>ми для расторжения Договора или одностороннего отказа от исполнения Договора, в том чи</w:t>
      </w:r>
      <w:r w:rsidRPr="0018089B">
        <w:rPr>
          <w:sz w:val="24"/>
          <w:szCs w:val="24"/>
        </w:rPr>
        <w:t>с</w:t>
      </w:r>
      <w:r w:rsidRPr="0018089B">
        <w:rPr>
          <w:sz w:val="24"/>
          <w:szCs w:val="24"/>
        </w:rPr>
        <w:t xml:space="preserve">ле являются требования Заказчика, установленные в пунктах </w:t>
      </w:r>
      <w:r w:rsidRPr="0018089B">
        <w:rPr>
          <w:color w:val="000000"/>
          <w:sz w:val="24"/>
          <w:szCs w:val="24"/>
        </w:rPr>
        <w:t xml:space="preserve">3.1, 4.1.2, 4.1.3, 4.1.4, 4.1.5, 4.1.6, 4.1.10, 6.1 </w:t>
      </w:r>
      <w:r w:rsidRPr="0018089B">
        <w:rPr>
          <w:sz w:val="24"/>
          <w:szCs w:val="24"/>
        </w:rPr>
        <w:t>настоящего Договора.</w:t>
      </w:r>
    </w:p>
    <w:p w:rsidR="00867B1E" w:rsidRPr="0018089B" w:rsidRDefault="00867B1E" w:rsidP="002E5161">
      <w:pPr>
        <w:pStyle w:val="affb"/>
        <w:widowControl w:val="0"/>
        <w:tabs>
          <w:tab w:val="clear" w:pos="1418"/>
        </w:tabs>
        <w:ind w:firstLine="567"/>
        <w:rPr>
          <w:sz w:val="24"/>
          <w:szCs w:val="24"/>
        </w:rPr>
      </w:pPr>
      <w:r w:rsidRPr="0018089B">
        <w:rPr>
          <w:sz w:val="24"/>
          <w:szCs w:val="24"/>
        </w:rPr>
        <w:t>11.5.Заказчик обязан принять решение об одностороннем отказе от исполнения Догов</w:t>
      </w:r>
      <w:r w:rsidRPr="0018089B">
        <w:rPr>
          <w:sz w:val="24"/>
          <w:szCs w:val="24"/>
        </w:rPr>
        <w:t>о</w:t>
      </w:r>
      <w:r w:rsidRPr="0018089B">
        <w:rPr>
          <w:sz w:val="24"/>
          <w:szCs w:val="24"/>
        </w:rPr>
        <w:t>ра, если в ходе исполнения Договора установлено, что Подрядчик не соответствует устано</w:t>
      </w:r>
      <w:r w:rsidRPr="0018089B">
        <w:rPr>
          <w:sz w:val="24"/>
          <w:szCs w:val="24"/>
        </w:rPr>
        <w:t>в</w:t>
      </w:r>
      <w:r w:rsidRPr="0018089B">
        <w:rPr>
          <w:sz w:val="24"/>
          <w:szCs w:val="24"/>
        </w:rPr>
        <w:t>ленным аукционной документацией требованиям к участникам открытого конкурса или предоставил недостоверную информацию о своем соответствии таким требованиям, что по</w:t>
      </w:r>
      <w:r w:rsidRPr="0018089B">
        <w:rPr>
          <w:sz w:val="24"/>
          <w:szCs w:val="24"/>
        </w:rPr>
        <w:t>з</w:t>
      </w:r>
      <w:r w:rsidRPr="0018089B">
        <w:rPr>
          <w:sz w:val="24"/>
          <w:szCs w:val="24"/>
        </w:rPr>
        <w:t>волило ему стать победителем конкурса.</w:t>
      </w:r>
    </w:p>
    <w:p w:rsidR="00867B1E" w:rsidRPr="0018089B" w:rsidRDefault="00867B1E" w:rsidP="002E5161">
      <w:pPr>
        <w:pStyle w:val="affb"/>
        <w:widowControl w:val="0"/>
        <w:tabs>
          <w:tab w:val="clear" w:pos="1418"/>
        </w:tabs>
        <w:ind w:firstLine="567"/>
        <w:rPr>
          <w:sz w:val="24"/>
          <w:szCs w:val="24"/>
        </w:rPr>
      </w:pPr>
      <w:r w:rsidRPr="0018089B">
        <w:rPr>
          <w:sz w:val="24"/>
          <w:szCs w:val="24"/>
        </w:rPr>
        <w:t>11.6. Решение Заказчика или Подрядчика об одностороннем отказе от исполнения Дог</w:t>
      </w:r>
      <w:r w:rsidRPr="0018089B">
        <w:rPr>
          <w:sz w:val="24"/>
          <w:szCs w:val="24"/>
        </w:rPr>
        <w:t>о</w:t>
      </w:r>
      <w:r w:rsidRPr="0018089B">
        <w:rPr>
          <w:sz w:val="24"/>
          <w:szCs w:val="24"/>
        </w:rPr>
        <w:t xml:space="preserve">вора вступает в силу, и Договор считается расторгнутым через десять дней </w:t>
      </w:r>
      <w:proofErr w:type="gramStart"/>
      <w:r w:rsidRPr="0018089B">
        <w:rPr>
          <w:sz w:val="24"/>
          <w:szCs w:val="24"/>
        </w:rPr>
        <w:t>с даты</w:t>
      </w:r>
      <w:proofErr w:type="gramEnd"/>
      <w:r w:rsidRPr="0018089B">
        <w:rPr>
          <w:sz w:val="24"/>
          <w:szCs w:val="24"/>
        </w:rPr>
        <w:t xml:space="preserve"> надлежащ</w:t>
      </w:r>
      <w:r w:rsidRPr="0018089B">
        <w:rPr>
          <w:sz w:val="24"/>
          <w:szCs w:val="24"/>
        </w:rPr>
        <w:t>е</w:t>
      </w:r>
      <w:r w:rsidRPr="0018089B">
        <w:rPr>
          <w:sz w:val="24"/>
          <w:szCs w:val="24"/>
        </w:rPr>
        <w:t>го уведомления Заказчиком или Подрядчиком другую сторону об одностороннем отказе от исполнения Договора.</w:t>
      </w:r>
    </w:p>
    <w:p w:rsidR="00867B1E" w:rsidRPr="0018089B" w:rsidRDefault="00867B1E" w:rsidP="002E5161">
      <w:pPr>
        <w:pStyle w:val="affb"/>
        <w:widowControl w:val="0"/>
        <w:tabs>
          <w:tab w:val="clear" w:pos="1418"/>
        </w:tabs>
        <w:ind w:firstLine="567"/>
        <w:rPr>
          <w:sz w:val="24"/>
          <w:szCs w:val="24"/>
        </w:rPr>
      </w:pPr>
      <w:r w:rsidRPr="0018089B">
        <w:rPr>
          <w:sz w:val="24"/>
          <w:szCs w:val="24"/>
        </w:rPr>
        <w:t>11.7. При расторжении Договора до приемки Заказчиком результата Работ, выполне</w:t>
      </w:r>
      <w:r w:rsidRPr="0018089B">
        <w:rPr>
          <w:sz w:val="24"/>
          <w:szCs w:val="24"/>
        </w:rPr>
        <w:t>н</w:t>
      </w:r>
      <w:r w:rsidRPr="0018089B">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867B1E" w:rsidRPr="0018089B" w:rsidRDefault="00867B1E" w:rsidP="002E5161">
      <w:pPr>
        <w:autoSpaceDE w:val="0"/>
        <w:autoSpaceDN w:val="0"/>
        <w:adjustRightInd w:val="0"/>
        <w:ind w:firstLine="567"/>
        <w:jc w:val="both"/>
        <w:rPr>
          <w:bCs/>
          <w:sz w:val="24"/>
          <w:szCs w:val="24"/>
        </w:rPr>
      </w:pPr>
      <w:r w:rsidRPr="0018089B">
        <w:rPr>
          <w:bCs/>
          <w:sz w:val="24"/>
          <w:szCs w:val="24"/>
        </w:rPr>
        <w:t>11.8. Подрядчик вправе принять решение об одностороннем отказе от исполнения Дог</w:t>
      </w:r>
      <w:r w:rsidRPr="0018089B">
        <w:rPr>
          <w:bCs/>
          <w:sz w:val="24"/>
          <w:szCs w:val="24"/>
        </w:rPr>
        <w:t>о</w:t>
      </w:r>
      <w:r w:rsidRPr="0018089B">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867B1E" w:rsidRPr="0018089B" w:rsidRDefault="00867B1E" w:rsidP="002E5161">
      <w:pPr>
        <w:pStyle w:val="affb"/>
        <w:widowControl w:val="0"/>
        <w:tabs>
          <w:tab w:val="clear" w:pos="1418"/>
        </w:tabs>
        <w:ind w:firstLine="567"/>
        <w:rPr>
          <w:sz w:val="24"/>
          <w:szCs w:val="24"/>
        </w:rPr>
      </w:pPr>
      <w:r w:rsidRPr="0018089B">
        <w:rPr>
          <w:sz w:val="24"/>
          <w:szCs w:val="24"/>
        </w:rPr>
        <w:t>11.9. Сторона, которой направлено предложение о расторжении Договора по соглаш</w:t>
      </w:r>
      <w:r w:rsidRPr="0018089B">
        <w:rPr>
          <w:sz w:val="24"/>
          <w:szCs w:val="24"/>
        </w:rPr>
        <w:t>е</w:t>
      </w:r>
      <w:r w:rsidRPr="0018089B">
        <w:rPr>
          <w:sz w:val="24"/>
          <w:szCs w:val="24"/>
        </w:rPr>
        <w:t xml:space="preserve">нию сторон, должна дать письменный ответ по существу в срок, не превышающий 5 (пяти) календарных дней </w:t>
      </w:r>
      <w:proofErr w:type="gramStart"/>
      <w:r w:rsidRPr="0018089B">
        <w:rPr>
          <w:sz w:val="24"/>
          <w:szCs w:val="24"/>
        </w:rPr>
        <w:t>с даты</w:t>
      </w:r>
      <w:proofErr w:type="gramEnd"/>
      <w:r w:rsidRPr="0018089B">
        <w:rPr>
          <w:sz w:val="24"/>
          <w:szCs w:val="24"/>
        </w:rPr>
        <w:t xml:space="preserve"> его получения.</w:t>
      </w:r>
    </w:p>
    <w:p w:rsidR="00867B1E" w:rsidRPr="0018089B" w:rsidRDefault="00867B1E" w:rsidP="002E5161">
      <w:pPr>
        <w:pStyle w:val="affb"/>
        <w:widowControl w:val="0"/>
        <w:tabs>
          <w:tab w:val="clear" w:pos="1418"/>
        </w:tabs>
        <w:ind w:firstLine="567"/>
        <w:rPr>
          <w:sz w:val="24"/>
          <w:szCs w:val="24"/>
        </w:rPr>
      </w:pPr>
      <w:r w:rsidRPr="0018089B">
        <w:rPr>
          <w:sz w:val="24"/>
          <w:szCs w:val="24"/>
        </w:rPr>
        <w:t>11.10. В случае расторжения настоящего Договора в связи с односторонним отказом о</w:t>
      </w:r>
      <w:r w:rsidRPr="0018089B">
        <w:rPr>
          <w:sz w:val="24"/>
          <w:szCs w:val="24"/>
        </w:rPr>
        <w:t>д</w:t>
      </w:r>
      <w:r w:rsidRPr="0018089B">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w:t>
      </w:r>
      <w:r w:rsidRPr="0018089B">
        <w:rPr>
          <w:sz w:val="24"/>
          <w:szCs w:val="24"/>
        </w:rPr>
        <w:t>я</w:t>
      </w:r>
      <w:r w:rsidRPr="0018089B">
        <w:rPr>
          <w:sz w:val="24"/>
          <w:szCs w:val="24"/>
        </w:rPr>
        <w:t>ющимися основанием для принятия решения об одностороннем отказе от исполнения Догов</w:t>
      </w:r>
      <w:r w:rsidRPr="0018089B">
        <w:rPr>
          <w:sz w:val="24"/>
          <w:szCs w:val="24"/>
        </w:rPr>
        <w:t>о</w:t>
      </w:r>
      <w:r w:rsidRPr="0018089B">
        <w:rPr>
          <w:sz w:val="24"/>
          <w:szCs w:val="24"/>
        </w:rPr>
        <w:t>ра.</w:t>
      </w:r>
    </w:p>
    <w:p w:rsidR="00867B1E" w:rsidRPr="0018089B" w:rsidRDefault="00867B1E" w:rsidP="002E5161">
      <w:pPr>
        <w:widowControl w:val="0"/>
        <w:autoSpaceDE w:val="0"/>
        <w:autoSpaceDN w:val="0"/>
        <w:adjustRightInd w:val="0"/>
        <w:spacing w:before="60" w:after="60"/>
        <w:ind w:firstLine="567"/>
        <w:jc w:val="center"/>
        <w:rPr>
          <w:b/>
          <w:bCs/>
          <w:sz w:val="24"/>
          <w:szCs w:val="24"/>
        </w:rPr>
      </w:pPr>
      <w:r w:rsidRPr="0018089B">
        <w:rPr>
          <w:b/>
          <w:bCs/>
          <w:sz w:val="24"/>
          <w:szCs w:val="24"/>
        </w:rPr>
        <w:t>12. РАЗРЕШЕНИЕ СПОРОВ МЕЖДУ СТОРОНАМИ</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12.1. Все споры и разногласия, возникшие в связи с исполнением Договора, его измен</w:t>
      </w:r>
      <w:r w:rsidRPr="0018089B">
        <w:rPr>
          <w:sz w:val="24"/>
          <w:szCs w:val="24"/>
        </w:rPr>
        <w:t>е</w:t>
      </w:r>
      <w:r w:rsidRPr="0018089B">
        <w:rPr>
          <w:sz w:val="24"/>
          <w:szCs w:val="24"/>
        </w:rPr>
        <w:lastRenderedPageBreak/>
        <w:t>нием, расторжением или признанием недействительным, Стороны решают путем перегов</w:t>
      </w:r>
      <w:r w:rsidRPr="0018089B">
        <w:rPr>
          <w:sz w:val="24"/>
          <w:szCs w:val="24"/>
        </w:rPr>
        <w:t>о</w:t>
      </w:r>
      <w:r w:rsidRPr="0018089B">
        <w:rPr>
          <w:sz w:val="24"/>
          <w:szCs w:val="24"/>
        </w:rPr>
        <w:t>ров.</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12.2. Претензионный порядок досудебного урегулирования споров, вытекающих из  Д</w:t>
      </w:r>
      <w:r w:rsidRPr="0018089B">
        <w:rPr>
          <w:sz w:val="24"/>
          <w:szCs w:val="24"/>
        </w:rPr>
        <w:t>о</w:t>
      </w:r>
      <w:r w:rsidRPr="0018089B">
        <w:rPr>
          <w:sz w:val="24"/>
          <w:szCs w:val="24"/>
        </w:rPr>
        <w:t>говора, является для Сторон обязательным.</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12.2.1. Претензионные письма направляются Сторонами нарочным либо заказным по</w:t>
      </w:r>
      <w:r w:rsidRPr="0018089B">
        <w:rPr>
          <w:sz w:val="24"/>
          <w:szCs w:val="24"/>
        </w:rPr>
        <w:t>ч</w:t>
      </w:r>
      <w:r w:rsidRPr="0018089B">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12.2.2.  Срок рассмотрения претензионного письма и направления ответа на него соста</w:t>
      </w:r>
      <w:r w:rsidRPr="0018089B">
        <w:rPr>
          <w:sz w:val="24"/>
          <w:szCs w:val="24"/>
        </w:rPr>
        <w:t>в</w:t>
      </w:r>
      <w:r w:rsidRPr="0018089B">
        <w:rPr>
          <w:sz w:val="24"/>
          <w:szCs w:val="24"/>
        </w:rPr>
        <w:t>ляет 10 (десять) рабочих дней со дня получения последнего адресатом.</w:t>
      </w:r>
    </w:p>
    <w:p w:rsidR="00867B1E" w:rsidRPr="0018089B" w:rsidRDefault="00867B1E" w:rsidP="002E5161">
      <w:pPr>
        <w:widowControl w:val="0"/>
        <w:autoSpaceDE w:val="0"/>
        <w:autoSpaceDN w:val="0"/>
        <w:adjustRightInd w:val="0"/>
        <w:ind w:firstLine="567"/>
        <w:jc w:val="both"/>
        <w:rPr>
          <w:sz w:val="24"/>
          <w:szCs w:val="24"/>
        </w:rPr>
      </w:pPr>
      <w:r w:rsidRPr="0018089B">
        <w:rPr>
          <w:sz w:val="24"/>
          <w:szCs w:val="24"/>
        </w:rPr>
        <w:t>Оставление претензии без ответа в установленный срок означает признание требований претензии.</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 xml:space="preserve">12.2.3. </w:t>
      </w:r>
      <w:proofErr w:type="gramStart"/>
      <w:r w:rsidRPr="0018089B">
        <w:rPr>
          <w:sz w:val="24"/>
          <w:szCs w:val="24"/>
        </w:rPr>
        <w:t xml:space="preserve">В претензии должны быть указаны: наименование, почтовый </w:t>
      </w:r>
      <w:r w:rsidRPr="0018089B">
        <w:rPr>
          <w:color w:val="000000"/>
          <w:sz w:val="24"/>
          <w:szCs w:val="24"/>
        </w:rPr>
        <w:t xml:space="preserve">адрес организации </w:t>
      </w:r>
      <w:r w:rsidRPr="0018089B">
        <w:rPr>
          <w:sz w:val="24"/>
          <w:szCs w:val="24"/>
        </w:rPr>
        <w:t xml:space="preserve">(учреждения, предприятия), предъявившей претензию; наименование, </w:t>
      </w:r>
      <w:r w:rsidRPr="0018089B">
        <w:rPr>
          <w:color w:val="000000"/>
          <w:sz w:val="24"/>
          <w:szCs w:val="24"/>
        </w:rPr>
        <w:t>почтовый адрес орган</w:t>
      </w:r>
      <w:r w:rsidRPr="0018089B">
        <w:rPr>
          <w:color w:val="000000"/>
          <w:sz w:val="24"/>
          <w:szCs w:val="24"/>
        </w:rPr>
        <w:t>и</w:t>
      </w:r>
      <w:r w:rsidRPr="0018089B">
        <w:rPr>
          <w:color w:val="000000"/>
          <w:sz w:val="24"/>
          <w:szCs w:val="24"/>
        </w:rPr>
        <w:t xml:space="preserve">зации </w:t>
      </w:r>
      <w:r w:rsidRPr="0018089B">
        <w:rPr>
          <w:sz w:val="24"/>
          <w:szCs w:val="24"/>
        </w:rPr>
        <w:t>(учреждения, предприятия), которой направлена претензия.</w:t>
      </w:r>
      <w:proofErr w:type="gramEnd"/>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12.2.4. Если претензионные требования подлежат денежной оценке, в претензии указ</w:t>
      </w:r>
      <w:r w:rsidRPr="0018089B">
        <w:rPr>
          <w:sz w:val="24"/>
          <w:szCs w:val="24"/>
        </w:rPr>
        <w:t>ы</w:t>
      </w:r>
      <w:r w:rsidRPr="0018089B">
        <w:rPr>
          <w:sz w:val="24"/>
          <w:szCs w:val="24"/>
        </w:rPr>
        <w:t>вается истребуемая сумма и ее полный и обоснованный расчет.</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18089B">
        <w:rPr>
          <w:sz w:val="24"/>
          <w:szCs w:val="24"/>
        </w:rPr>
        <w:t>а</w:t>
      </w:r>
      <w:r w:rsidRPr="0018089B">
        <w:rPr>
          <w:sz w:val="24"/>
          <w:szCs w:val="24"/>
        </w:rPr>
        <w:t>нию спора.</w:t>
      </w:r>
    </w:p>
    <w:p w:rsidR="00867B1E" w:rsidRPr="0018089B" w:rsidRDefault="00867B1E" w:rsidP="002E5161">
      <w:pPr>
        <w:widowControl w:val="0"/>
        <w:autoSpaceDE w:val="0"/>
        <w:autoSpaceDN w:val="0"/>
        <w:adjustRightInd w:val="0"/>
        <w:spacing w:before="60" w:after="60"/>
        <w:ind w:firstLine="567"/>
        <w:jc w:val="both"/>
        <w:rPr>
          <w:sz w:val="24"/>
          <w:szCs w:val="24"/>
        </w:rPr>
      </w:pPr>
      <w:r w:rsidRPr="0018089B">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18089B">
        <w:rPr>
          <w:sz w:val="24"/>
          <w:szCs w:val="24"/>
        </w:rPr>
        <w:t>о</w:t>
      </w:r>
      <w:r w:rsidRPr="0018089B">
        <w:rPr>
          <w:sz w:val="24"/>
          <w:szCs w:val="24"/>
        </w:rPr>
        <w:t>ми.</w:t>
      </w:r>
    </w:p>
    <w:p w:rsidR="00867B1E" w:rsidRPr="0018089B" w:rsidRDefault="00867B1E" w:rsidP="002E5161">
      <w:pPr>
        <w:widowControl w:val="0"/>
        <w:autoSpaceDE w:val="0"/>
        <w:autoSpaceDN w:val="0"/>
        <w:adjustRightInd w:val="0"/>
        <w:spacing w:before="60" w:after="60"/>
        <w:jc w:val="center"/>
        <w:rPr>
          <w:b/>
          <w:bCs/>
          <w:sz w:val="24"/>
          <w:szCs w:val="24"/>
        </w:rPr>
      </w:pPr>
      <w:r w:rsidRPr="0018089B">
        <w:rPr>
          <w:b/>
          <w:bCs/>
          <w:sz w:val="24"/>
          <w:szCs w:val="24"/>
        </w:rPr>
        <w:t>13. ПРОЧИЕ УСЛОВИЯ</w:t>
      </w:r>
    </w:p>
    <w:p w:rsidR="00867B1E" w:rsidRPr="0018089B" w:rsidRDefault="00867B1E" w:rsidP="002E5161">
      <w:pPr>
        <w:widowControl w:val="0"/>
        <w:tabs>
          <w:tab w:val="left" w:pos="0"/>
          <w:tab w:val="left" w:pos="1134"/>
        </w:tabs>
        <w:ind w:firstLine="567"/>
        <w:jc w:val="both"/>
        <w:rPr>
          <w:sz w:val="24"/>
          <w:szCs w:val="24"/>
        </w:rPr>
      </w:pPr>
      <w:r w:rsidRPr="0018089B">
        <w:rPr>
          <w:sz w:val="24"/>
          <w:szCs w:val="24"/>
        </w:rPr>
        <w:t>13.1.</w:t>
      </w:r>
      <w:r w:rsidR="00A522BA">
        <w:rPr>
          <w:sz w:val="24"/>
          <w:szCs w:val="24"/>
        </w:rPr>
        <w:t xml:space="preserve"> </w:t>
      </w:r>
      <w:r w:rsidRPr="0018089B">
        <w:rPr>
          <w:sz w:val="24"/>
          <w:szCs w:val="24"/>
        </w:rPr>
        <w:t>При выполнении настоящего Договора Стороны руководствуются законодател</w:t>
      </w:r>
      <w:r w:rsidRPr="0018089B">
        <w:rPr>
          <w:sz w:val="24"/>
          <w:szCs w:val="24"/>
        </w:rPr>
        <w:t>ь</w:t>
      </w:r>
      <w:r w:rsidRPr="0018089B">
        <w:rPr>
          <w:sz w:val="24"/>
          <w:szCs w:val="24"/>
        </w:rPr>
        <w:t>ством Российской Федерации.</w:t>
      </w:r>
    </w:p>
    <w:p w:rsidR="00867B1E" w:rsidRPr="0018089B" w:rsidRDefault="00867B1E" w:rsidP="002E5161">
      <w:pPr>
        <w:widowControl w:val="0"/>
        <w:tabs>
          <w:tab w:val="left" w:pos="0"/>
          <w:tab w:val="left" w:pos="1134"/>
        </w:tabs>
        <w:ind w:firstLine="567"/>
        <w:jc w:val="both"/>
        <w:rPr>
          <w:sz w:val="24"/>
          <w:szCs w:val="24"/>
        </w:rPr>
      </w:pPr>
      <w:r w:rsidRPr="0018089B">
        <w:rPr>
          <w:sz w:val="24"/>
          <w:szCs w:val="24"/>
        </w:rPr>
        <w:t>13.2.</w:t>
      </w:r>
      <w:r w:rsidR="00A522BA">
        <w:rPr>
          <w:sz w:val="24"/>
          <w:szCs w:val="24"/>
        </w:rPr>
        <w:t xml:space="preserve"> </w:t>
      </w:r>
      <w:r w:rsidRPr="0018089B">
        <w:rPr>
          <w:sz w:val="24"/>
          <w:szCs w:val="24"/>
        </w:rPr>
        <w:t>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867B1E" w:rsidRPr="0018089B" w:rsidRDefault="00867B1E" w:rsidP="002E5161">
      <w:pPr>
        <w:widowControl w:val="0"/>
        <w:tabs>
          <w:tab w:val="left" w:pos="0"/>
          <w:tab w:val="left" w:pos="1134"/>
        </w:tabs>
        <w:ind w:firstLine="567"/>
        <w:jc w:val="both"/>
        <w:rPr>
          <w:sz w:val="24"/>
          <w:szCs w:val="24"/>
        </w:rPr>
      </w:pPr>
      <w:r w:rsidRPr="0018089B">
        <w:rPr>
          <w:sz w:val="24"/>
          <w:szCs w:val="24"/>
        </w:rPr>
        <w:t>13.3. В случае изменения у Сторон адреса или реквизитов, указанных в настоящем Дог</w:t>
      </w:r>
      <w:r w:rsidRPr="0018089B">
        <w:rPr>
          <w:sz w:val="24"/>
          <w:szCs w:val="24"/>
        </w:rPr>
        <w:t>о</w:t>
      </w:r>
      <w:r w:rsidRPr="0018089B">
        <w:rPr>
          <w:sz w:val="24"/>
          <w:szCs w:val="24"/>
        </w:rPr>
        <w:t>воре, Сторона обязуется, уведомить об этом другую Сторону в письменной форме в течение 5 рабочих дней со дня изменения.</w:t>
      </w:r>
    </w:p>
    <w:p w:rsidR="00867B1E" w:rsidRPr="0018089B" w:rsidRDefault="00867B1E" w:rsidP="002E5161">
      <w:pPr>
        <w:widowControl w:val="0"/>
        <w:tabs>
          <w:tab w:val="left" w:pos="0"/>
          <w:tab w:val="left" w:pos="1134"/>
        </w:tabs>
        <w:autoSpaceDE w:val="0"/>
        <w:autoSpaceDN w:val="0"/>
        <w:adjustRightInd w:val="0"/>
        <w:ind w:firstLine="567"/>
        <w:jc w:val="both"/>
        <w:rPr>
          <w:sz w:val="24"/>
          <w:szCs w:val="24"/>
        </w:rPr>
      </w:pPr>
      <w:r w:rsidRPr="0018089B">
        <w:rPr>
          <w:sz w:val="24"/>
          <w:szCs w:val="24"/>
        </w:rPr>
        <w:t>13.4.</w:t>
      </w:r>
      <w:r w:rsidR="00A522BA">
        <w:rPr>
          <w:sz w:val="24"/>
          <w:szCs w:val="24"/>
        </w:rPr>
        <w:t xml:space="preserve"> </w:t>
      </w:r>
      <w:proofErr w:type="gramStart"/>
      <w:r w:rsidRPr="0018089B">
        <w:rPr>
          <w:sz w:val="24"/>
          <w:szCs w:val="24"/>
        </w:rPr>
        <w:t>Любое уведомление (требование, извещение) по настоящему Договору отправляе</w:t>
      </w:r>
      <w:r w:rsidRPr="0018089B">
        <w:rPr>
          <w:sz w:val="24"/>
          <w:szCs w:val="24"/>
        </w:rPr>
        <w:t>т</w:t>
      </w:r>
      <w:r w:rsidRPr="0018089B">
        <w:rPr>
          <w:sz w:val="24"/>
          <w:szCs w:val="24"/>
        </w:rPr>
        <w:t>ся другой Стороне по почте заказным письмом с уведомлением о вручении по адресу Стор</w:t>
      </w:r>
      <w:r w:rsidRPr="0018089B">
        <w:rPr>
          <w:sz w:val="24"/>
          <w:szCs w:val="24"/>
        </w:rPr>
        <w:t>о</w:t>
      </w:r>
      <w:r w:rsidRPr="0018089B">
        <w:rPr>
          <w:sz w:val="24"/>
          <w:szCs w:val="24"/>
        </w:rPr>
        <w:t>ны, указанному в Договоре, а также телеграммой, либо посредством факсимильной связи, л</w:t>
      </w:r>
      <w:r w:rsidRPr="0018089B">
        <w:rPr>
          <w:sz w:val="24"/>
          <w:szCs w:val="24"/>
        </w:rPr>
        <w:t>и</w:t>
      </w:r>
      <w:r w:rsidRPr="0018089B">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18089B">
        <w:rPr>
          <w:sz w:val="24"/>
          <w:szCs w:val="24"/>
        </w:rPr>
        <w:t>е</w:t>
      </w:r>
      <w:r w:rsidRPr="0018089B">
        <w:rPr>
          <w:sz w:val="24"/>
          <w:szCs w:val="24"/>
        </w:rPr>
        <w:t>нии другой Стороне.</w:t>
      </w:r>
      <w:proofErr w:type="gramEnd"/>
    </w:p>
    <w:p w:rsidR="00867B1E" w:rsidRPr="0018089B" w:rsidRDefault="00867B1E" w:rsidP="002E5161">
      <w:pPr>
        <w:widowControl w:val="0"/>
        <w:tabs>
          <w:tab w:val="left" w:pos="0"/>
          <w:tab w:val="left" w:pos="1134"/>
        </w:tabs>
        <w:autoSpaceDE w:val="0"/>
        <w:autoSpaceDN w:val="0"/>
        <w:adjustRightInd w:val="0"/>
        <w:ind w:firstLine="567"/>
        <w:jc w:val="both"/>
        <w:rPr>
          <w:sz w:val="24"/>
          <w:szCs w:val="24"/>
        </w:rPr>
      </w:pPr>
      <w:r w:rsidRPr="0018089B">
        <w:rPr>
          <w:sz w:val="24"/>
          <w:szCs w:val="24"/>
        </w:rPr>
        <w:t>13.5.</w:t>
      </w:r>
      <w:r w:rsidR="00A522BA">
        <w:rPr>
          <w:sz w:val="24"/>
          <w:szCs w:val="24"/>
        </w:rPr>
        <w:t xml:space="preserve"> </w:t>
      </w:r>
      <w:r w:rsidRPr="0018089B">
        <w:rPr>
          <w:sz w:val="24"/>
          <w:szCs w:val="24"/>
        </w:rPr>
        <w:t>Неотъемлемой частью настоящего Договора являются:</w:t>
      </w:r>
    </w:p>
    <w:p w:rsidR="00867B1E" w:rsidRPr="0018089B" w:rsidRDefault="00867B1E" w:rsidP="002E5161">
      <w:pPr>
        <w:widowControl w:val="0"/>
        <w:tabs>
          <w:tab w:val="left" w:pos="0"/>
          <w:tab w:val="left" w:pos="800"/>
          <w:tab w:val="left" w:pos="1134"/>
        </w:tabs>
        <w:ind w:right="-1" w:firstLine="567"/>
        <w:jc w:val="both"/>
        <w:rPr>
          <w:sz w:val="24"/>
          <w:szCs w:val="24"/>
        </w:rPr>
      </w:pPr>
      <w:r w:rsidRPr="0018089B">
        <w:rPr>
          <w:sz w:val="24"/>
          <w:szCs w:val="24"/>
        </w:rPr>
        <w:t>-Прилож</w:t>
      </w:r>
      <w:r w:rsidR="00A522BA">
        <w:rPr>
          <w:sz w:val="24"/>
          <w:szCs w:val="24"/>
        </w:rPr>
        <w:t>ение № 1 «Техническое задание».</w:t>
      </w:r>
    </w:p>
    <w:p w:rsidR="00867B1E" w:rsidRPr="0018089B" w:rsidRDefault="00867B1E" w:rsidP="002E5161">
      <w:pPr>
        <w:widowControl w:val="0"/>
        <w:tabs>
          <w:tab w:val="left" w:pos="0"/>
        </w:tabs>
        <w:autoSpaceDE w:val="0"/>
        <w:autoSpaceDN w:val="0"/>
        <w:adjustRightInd w:val="0"/>
        <w:spacing w:before="160" w:after="60"/>
        <w:jc w:val="center"/>
        <w:rPr>
          <w:b/>
          <w:bCs/>
          <w:sz w:val="24"/>
          <w:szCs w:val="24"/>
        </w:rPr>
      </w:pPr>
      <w:r w:rsidRPr="0018089B">
        <w:rPr>
          <w:b/>
          <w:bCs/>
          <w:sz w:val="24"/>
          <w:szCs w:val="24"/>
        </w:rPr>
        <w:t>1</w:t>
      </w:r>
      <w:r w:rsidR="006D536C">
        <w:rPr>
          <w:b/>
          <w:bCs/>
          <w:sz w:val="24"/>
          <w:szCs w:val="24"/>
        </w:rPr>
        <w:t>4</w:t>
      </w:r>
      <w:r w:rsidRPr="0018089B">
        <w:rPr>
          <w:b/>
          <w:bCs/>
          <w:sz w:val="24"/>
          <w:szCs w:val="24"/>
        </w:rPr>
        <w:t>. ЮРИДИЧЕСКИЕ АДРЕСА И ПЛАТЕЖНЫЕ РЕКВИЗИТЫ СТОРОН</w:t>
      </w:r>
    </w:p>
    <w:tbl>
      <w:tblPr>
        <w:tblW w:w="0" w:type="auto"/>
        <w:tblLook w:val="00A0" w:firstRow="1" w:lastRow="0" w:firstColumn="1" w:lastColumn="0" w:noHBand="0" w:noVBand="0"/>
      </w:tblPr>
      <w:tblGrid>
        <w:gridCol w:w="4987"/>
        <w:gridCol w:w="4986"/>
      </w:tblGrid>
      <w:tr w:rsidR="00867B1E" w:rsidRPr="0018089B" w:rsidTr="002E5161">
        <w:tc>
          <w:tcPr>
            <w:tcW w:w="5211" w:type="dxa"/>
          </w:tcPr>
          <w:p w:rsidR="00867B1E" w:rsidRPr="0018089B" w:rsidRDefault="00867B1E" w:rsidP="002E5161">
            <w:pPr>
              <w:widowControl w:val="0"/>
              <w:tabs>
                <w:tab w:val="left" w:pos="0"/>
              </w:tabs>
              <w:autoSpaceDE w:val="0"/>
              <w:autoSpaceDN w:val="0"/>
              <w:adjustRightInd w:val="0"/>
              <w:spacing w:before="160" w:after="60"/>
              <w:jc w:val="both"/>
              <w:rPr>
                <w:b/>
                <w:bCs/>
                <w:sz w:val="24"/>
                <w:szCs w:val="24"/>
              </w:rPr>
            </w:pPr>
            <w:r w:rsidRPr="0018089B">
              <w:rPr>
                <w:b/>
                <w:bCs/>
                <w:sz w:val="24"/>
                <w:szCs w:val="24"/>
              </w:rPr>
              <w:t>Заказчик:</w:t>
            </w:r>
            <w:r w:rsidRPr="0018089B">
              <w:rPr>
                <w:b/>
                <w:bCs/>
                <w:sz w:val="24"/>
                <w:szCs w:val="24"/>
              </w:rPr>
              <w:tab/>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_______________________________________, _________________________, тел. _________,</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 e-</w:t>
            </w:r>
            <w:proofErr w:type="spellStart"/>
            <w:r w:rsidRPr="0018089B">
              <w:rPr>
                <w:bCs/>
                <w:sz w:val="24"/>
                <w:szCs w:val="24"/>
              </w:rPr>
              <w:t>mail</w:t>
            </w:r>
            <w:proofErr w:type="spellEnd"/>
            <w:r w:rsidRPr="0018089B">
              <w:rPr>
                <w:bCs/>
                <w:sz w:val="24"/>
                <w:szCs w:val="24"/>
              </w:rPr>
              <w:t xml:space="preserve">: ____________________,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ИНН _____________, КПП ____________, ОКПО ______________, </w:t>
            </w:r>
          </w:p>
          <w:p w:rsidR="00867B1E" w:rsidRPr="0018089B" w:rsidRDefault="00867B1E" w:rsidP="002E5161">
            <w:pPr>
              <w:widowControl w:val="0"/>
              <w:tabs>
                <w:tab w:val="left" w:pos="0"/>
              </w:tabs>
              <w:autoSpaceDE w:val="0"/>
              <w:autoSpaceDN w:val="0"/>
              <w:adjustRightInd w:val="0"/>
              <w:rPr>
                <w:bCs/>
                <w:sz w:val="24"/>
                <w:szCs w:val="24"/>
              </w:rPr>
            </w:pPr>
            <w:proofErr w:type="gramStart"/>
            <w:r w:rsidRPr="0018089B">
              <w:rPr>
                <w:bCs/>
                <w:sz w:val="24"/>
                <w:szCs w:val="24"/>
              </w:rPr>
              <w:t>р</w:t>
            </w:r>
            <w:proofErr w:type="gramEnd"/>
            <w:r w:rsidRPr="0018089B">
              <w:rPr>
                <w:bCs/>
                <w:sz w:val="24"/>
                <w:szCs w:val="24"/>
              </w:rPr>
              <w:t xml:space="preserve">/счет __________________, открытый в ____________________, г. __________, </w:t>
            </w:r>
          </w:p>
          <w:p w:rsidR="00867B1E" w:rsidRPr="0018089B" w:rsidRDefault="00867B1E" w:rsidP="002E5161">
            <w:pPr>
              <w:widowControl w:val="0"/>
              <w:tabs>
                <w:tab w:val="left" w:pos="0"/>
              </w:tabs>
              <w:autoSpaceDE w:val="0"/>
              <w:autoSpaceDN w:val="0"/>
              <w:adjustRightInd w:val="0"/>
              <w:rPr>
                <w:bCs/>
                <w:sz w:val="24"/>
                <w:szCs w:val="24"/>
              </w:rPr>
            </w:pPr>
            <w:proofErr w:type="gramStart"/>
            <w:r w:rsidRPr="0018089B">
              <w:rPr>
                <w:bCs/>
                <w:sz w:val="24"/>
                <w:szCs w:val="24"/>
              </w:rPr>
              <w:lastRenderedPageBreak/>
              <w:t>к</w:t>
            </w:r>
            <w:proofErr w:type="gramEnd"/>
            <w:r w:rsidRPr="0018089B">
              <w:rPr>
                <w:bCs/>
                <w:sz w:val="24"/>
                <w:szCs w:val="24"/>
              </w:rPr>
              <w:t>/счет ______________, БИК ___________</w:t>
            </w:r>
          </w:p>
          <w:p w:rsidR="00867B1E" w:rsidRPr="0018089B" w:rsidRDefault="00867B1E" w:rsidP="002E5161">
            <w:pPr>
              <w:widowControl w:val="0"/>
              <w:tabs>
                <w:tab w:val="left" w:pos="0"/>
              </w:tabs>
              <w:autoSpaceDE w:val="0"/>
              <w:autoSpaceDN w:val="0"/>
              <w:adjustRightInd w:val="0"/>
              <w:rPr>
                <w:bCs/>
                <w:sz w:val="24"/>
                <w:szCs w:val="24"/>
              </w:rPr>
            </w:pPr>
          </w:p>
          <w:p w:rsidR="00867B1E" w:rsidRPr="0018089B" w:rsidRDefault="00867B1E" w:rsidP="002E5161">
            <w:pPr>
              <w:widowControl w:val="0"/>
              <w:tabs>
                <w:tab w:val="left" w:pos="0"/>
              </w:tabs>
              <w:autoSpaceDE w:val="0"/>
              <w:autoSpaceDN w:val="0"/>
              <w:adjustRightInd w:val="0"/>
              <w:jc w:val="both"/>
              <w:rPr>
                <w:b/>
                <w:bCs/>
                <w:sz w:val="24"/>
                <w:szCs w:val="24"/>
              </w:rPr>
            </w:pPr>
            <w:r w:rsidRPr="0018089B">
              <w:rPr>
                <w:b/>
                <w:bCs/>
                <w:sz w:val="24"/>
                <w:szCs w:val="24"/>
              </w:rPr>
              <w:t>Исполнительный</w:t>
            </w:r>
          </w:p>
          <w:p w:rsidR="00867B1E" w:rsidRPr="0018089B" w:rsidRDefault="00867B1E" w:rsidP="006D536C">
            <w:pPr>
              <w:widowControl w:val="0"/>
              <w:tabs>
                <w:tab w:val="left" w:pos="0"/>
              </w:tabs>
              <w:autoSpaceDE w:val="0"/>
              <w:autoSpaceDN w:val="0"/>
              <w:adjustRightInd w:val="0"/>
              <w:jc w:val="both"/>
              <w:rPr>
                <w:b/>
                <w:bCs/>
                <w:sz w:val="24"/>
                <w:szCs w:val="24"/>
              </w:rPr>
            </w:pPr>
            <w:r w:rsidRPr="0018089B">
              <w:rPr>
                <w:b/>
                <w:bCs/>
                <w:sz w:val="24"/>
                <w:szCs w:val="24"/>
              </w:rPr>
              <w:t xml:space="preserve"> директор __________________ С.П. Забоева</w:t>
            </w:r>
          </w:p>
        </w:tc>
        <w:tc>
          <w:tcPr>
            <w:tcW w:w="5211" w:type="dxa"/>
          </w:tcPr>
          <w:p w:rsidR="00867B1E" w:rsidRPr="0018089B" w:rsidRDefault="00867B1E" w:rsidP="002E5161">
            <w:pPr>
              <w:widowControl w:val="0"/>
              <w:tabs>
                <w:tab w:val="left" w:pos="0"/>
              </w:tabs>
              <w:autoSpaceDE w:val="0"/>
              <w:autoSpaceDN w:val="0"/>
              <w:adjustRightInd w:val="0"/>
              <w:spacing w:before="160" w:after="60"/>
              <w:rPr>
                <w:b/>
                <w:bCs/>
                <w:sz w:val="24"/>
                <w:szCs w:val="24"/>
              </w:rPr>
            </w:pPr>
            <w:r w:rsidRPr="0018089B">
              <w:rPr>
                <w:b/>
                <w:bCs/>
                <w:sz w:val="24"/>
                <w:szCs w:val="24"/>
              </w:rPr>
              <w:lastRenderedPageBreak/>
              <w:t>Подрядчик:</w:t>
            </w:r>
            <w:r w:rsidRPr="0018089B">
              <w:rPr>
                <w:b/>
                <w:bCs/>
                <w:sz w:val="24"/>
                <w:szCs w:val="24"/>
              </w:rPr>
              <w:tab/>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_______________________________________, _________________________, тел. _________,</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 e-</w:t>
            </w:r>
            <w:proofErr w:type="spellStart"/>
            <w:r w:rsidRPr="0018089B">
              <w:rPr>
                <w:bCs/>
                <w:sz w:val="24"/>
                <w:szCs w:val="24"/>
              </w:rPr>
              <w:t>mail</w:t>
            </w:r>
            <w:proofErr w:type="spellEnd"/>
            <w:r w:rsidRPr="0018089B">
              <w:rPr>
                <w:bCs/>
                <w:sz w:val="24"/>
                <w:szCs w:val="24"/>
              </w:rPr>
              <w:t xml:space="preserve">: ____________________, </w:t>
            </w:r>
          </w:p>
          <w:p w:rsidR="00867B1E" w:rsidRPr="0018089B" w:rsidRDefault="00867B1E" w:rsidP="002E5161">
            <w:pPr>
              <w:widowControl w:val="0"/>
              <w:tabs>
                <w:tab w:val="left" w:pos="0"/>
              </w:tabs>
              <w:autoSpaceDE w:val="0"/>
              <w:autoSpaceDN w:val="0"/>
              <w:adjustRightInd w:val="0"/>
              <w:rPr>
                <w:bCs/>
                <w:sz w:val="24"/>
                <w:szCs w:val="24"/>
              </w:rPr>
            </w:pPr>
            <w:r w:rsidRPr="0018089B">
              <w:rPr>
                <w:bCs/>
                <w:sz w:val="24"/>
                <w:szCs w:val="24"/>
              </w:rPr>
              <w:t xml:space="preserve">ИНН _____________, КПП ____________, ОКПО ______________, </w:t>
            </w:r>
          </w:p>
          <w:p w:rsidR="00867B1E" w:rsidRPr="0018089B" w:rsidRDefault="00867B1E" w:rsidP="002E5161">
            <w:pPr>
              <w:widowControl w:val="0"/>
              <w:tabs>
                <w:tab w:val="left" w:pos="0"/>
              </w:tabs>
              <w:autoSpaceDE w:val="0"/>
              <w:autoSpaceDN w:val="0"/>
              <w:adjustRightInd w:val="0"/>
              <w:rPr>
                <w:bCs/>
                <w:sz w:val="24"/>
                <w:szCs w:val="24"/>
              </w:rPr>
            </w:pPr>
            <w:proofErr w:type="gramStart"/>
            <w:r w:rsidRPr="0018089B">
              <w:rPr>
                <w:bCs/>
                <w:sz w:val="24"/>
                <w:szCs w:val="24"/>
              </w:rPr>
              <w:t>р</w:t>
            </w:r>
            <w:proofErr w:type="gramEnd"/>
            <w:r w:rsidRPr="0018089B">
              <w:rPr>
                <w:bCs/>
                <w:sz w:val="24"/>
                <w:szCs w:val="24"/>
              </w:rPr>
              <w:t xml:space="preserve">/счет __________________, открытый в ____________________, г. __________, </w:t>
            </w:r>
          </w:p>
          <w:p w:rsidR="00867B1E" w:rsidRPr="0018089B" w:rsidRDefault="00867B1E" w:rsidP="002E5161">
            <w:pPr>
              <w:widowControl w:val="0"/>
              <w:tabs>
                <w:tab w:val="left" w:pos="0"/>
              </w:tabs>
              <w:autoSpaceDE w:val="0"/>
              <w:autoSpaceDN w:val="0"/>
              <w:adjustRightInd w:val="0"/>
              <w:rPr>
                <w:bCs/>
                <w:sz w:val="24"/>
                <w:szCs w:val="24"/>
              </w:rPr>
            </w:pPr>
            <w:proofErr w:type="gramStart"/>
            <w:r w:rsidRPr="0018089B">
              <w:rPr>
                <w:bCs/>
                <w:sz w:val="24"/>
                <w:szCs w:val="24"/>
              </w:rPr>
              <w:lastRenderedPageBreak/>
              <w:t>к</w:t>
            </w:r>
            <w:proofErr w:type="gramEnd"/>
            <w:r w:rsidRPr="0018089B">
              <w:rPr>
                <w:bCs/>
                <w:sz w:val="24"/>
                <w:szCs w:val="24"/>
              </w:rPr>
              <w:t>/счет ______________, БИК ___________</w:t>
            </w:r>
          </w:p>
          <w:p w:rsidR="00867B1E" w:rsidRPr="0018089B" w:rsidRDefault="00867B1E" w:rsidP="002E5161">
            <w:pPr>
              <w:widowControl w:val="0"/>
              <w:tabs>
                <w:tab w:val="left" w:pos="0"/>
              </w:tabs>
              <w:autoSpaceDE w:val="0"/>
              <w:autoSpaceDN w:val="0"/>
              <w:adjustRightInd w:val="0"/>
              <w:spacing w:before="160" w:after="60"/>
              <w:rPr>
                <w:b/>
                <w:bCs/>
                <w:sz w:val="24"/>
                <w:szCs w:val="24"/>
              </w:rPr>
            </w:pPr>
          </w:p>
          <w:p w:rsidR="00867B1E" w:rsidRPr="0018089B" w:rsidRDefault="00867B1E" w:rsidP="002E5161">
            <w:pPr>
              <w:widowControl w:val="0"/>
              <w:tabs>
                <w:tab w:val="left" w:pos="0"/>
              </w:tabs>
              <w:autoSpaceDE w:val="0"/>
              <w:autoSpaceDN w:val="0"/>
              <w:adjustRightInd w:val="0"/>
              <w:spacing w:before="160" w:after="60"/>
              <w:rPr>
                <w:b/>
                <w:bCs/>
                <w:sz w:val="24"/>
                <w:szCs w:val="24"/>
              </w:rPr>
            </w:pPr>
            <w:r w:rsidRPr="0018089B">
              <w:rPr>
                <w:b/>
                <w:bCs/>
                <w:sz w:val="24"/>
                <w:szCs w:val="24"/>
              </w:rPr>
              <w:t>Руководитель_________________ ФИО</w:t>
            </w:r>
          </w:p>
        </w:tc>
      </w:tr>
    </w:tbl>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18089B"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A522BA" w:rsidRDefault="00A522BA"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A522BA" w:rsidRDefault="00A522BA"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536C" w:rsidRDefault="006D536C"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lastRenderedPageBreak/>
        <w:t>Приложение № 1</w:t>
      </w: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t xml:space="preserve">к </w:t>
      </w:r>
      <w:r>
        <w:rPr>
          <w:bCs/>
          <w:sz w:val="24"/>
          <w:szCs w:val="24"/>
        </w:rPr>
        <w:t>Договору</w:t>
      </w:r>
      <w:r w:rsidRPr="00340B85">
        <w:rPr>
          <w:bCs/>
          <w:sz w:val="24"/>
          <w:szCs w:val="24"/>
        </w:rPr>
        <w:t xml:space="preserve"> № ____  от «____»_____________ 2017 года</w:t>
      </w: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867B1E" w:rsidRPr="00340B85" w:rsidRDefault="00867B1E"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340B85">
        <w:rPr>
          <w:b/>
          <w:bCs/>
          <w:sz w:val="24"/>
          <w:szCs w:val="24"/>
        </w:rPr>
        <w:t>ТЕХНИЧЕСКОЕ ЗАДАНИЕ</w:t>
      </w:r>
    </w:p>
    <w:p w:rsidR="00867B1E" w:rsidRDefault="00867B1E"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6D536C">
        <w:rPr>
          <w:b/>
          <w:bCs/>
          <w:sz w:val="24"/>
          <w:szCs w:val="24"/>
        </w:rPr>
        <w:t xml:space="preserve">на выполнение работ по </w:t>
      </w:r>
      <w:r w:rsidR="006D536C" w:rsidRPr="006D536C">
        <w:rPr>
          <w:b/>
          <w:sz w:val="24"/>
          <w:szCs w:val="24"/>
        </w:rPr>
        <w:t>благоустройству территорий общего пользования</w:t>
      </w:r>
      <w:r w:rsidR="006D536C" w:rsidRPr="006D536C">
        <w:rPr>
          <w:b/>
          <w:bCs/>
          <w:sz w:val="24"/>
          <w:szCs w:val="24"/>
        </w:rPr>
        <w:t xml:space="preserve"> </w:t>
      </w:r>
    </w:p>
    <w:p w:rsidR="006D536C" w:rsidRPr="006D536C" w:rsidRDefault="006D536C"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867B1E" w:rsidRPr="006F52BB" w:rsidRDefault="00867B1E" w:rsidP="00753CA7">
      <w:pPr>
        <w:jc w:val="both"/>
        <w:rPr>
          <w:sz w:val="24"/>
          <w:szCs w:val="24"/>
        </w:rPr>
      </w:pPr>
      <w:r w:rsidRPr="006F52BB">
        <w:rPr>
          <w:sz w:val="24"/>
          <w:szCs w:val="24"/>
        </w:rPr>
        <w:t xml:space="preserve">Комплекс работ по </w:t>
      </w:r>
      <w:r>
        <w:rPr>
          <w:sz w:val="24"/>
          <w:szCs w:val="24"/>
        </w:rPr>
        <w:t>строительству многофункционального общественного спортивного объе</w:t>
      </w:r>
      <w:r>
        <w:rPr>
          <w:sz w:val="24"/>
          <w:szCs w:val="24"/>
        </w:rPr>
        <w:t>к</w:t>
      </w:r>
      <w:r>
        <w:rPr>
          <w:sz w:val="24"/>
          <w:szCs w:val="24"/>
        </w:rPr>
        <w:t>та в районе школы «Искусств», в состав которого входят:</w:t>
      </w:r>
    </w:p>
    <w:p w:rsidR="00867B1E" w:rsidRPr="006F52BB" w:rsidRDefault="00867B1E" w:rsidP="00753CA7">
      <w:pPr>
        <w:ind w:left="360"/>
        <w:jc w:val="both"/>
        <w:rPr>
          <w:sz w:val="24"/>
          <w:szCs w:val="24"/>
        </w:rPr>
      </w:pPr>
      <w:r>
        <w:rPr>
          <w:sz w:val="24"/>
          <w:szCs w:val="24"/>
        </w:rPr>
        <w:t>- тренажеры</w:t>
      </w:r>
      <w:r w:rsidRPr="006F52BB">
        <w:rPr>
          <w:sz w:val="24"/>
          <w:szCs w:val="24"/>
        </w:rPr>
        <w:t>;</w:t>
      </w:r>
    </w:p>
    <w:p w:rsidR="00867B1E" w:rsidRDefault="00867B1E" w:rsidP="00753CA7">
      <w:pPr>
        <w:ind w:left="360"/>
        <w:jc w:val="both"/>
        <w:rPr>
          <w:sz w:val="24"/>
          <w:szCs w:val="24"/>
        </w:rPr>
      </w:pPr>
      <w:r>
        <w:rPr>
          <w:sz w:val="24"/>
          <w:szCs w:val="24"/>
        </w:rPr>
        <w:t xml:space="preserve">- теневой навес </w:t>
      </w:r>
      <w:r w:rsidR="000E1162" w:rsidRPr="000E1162">
        <w:rPr>
          <w:sz w:val="24"/>
          <w:szCs w:val="24"/>
        </w:rPr>
        <w:t>для установки тренажерной площадки на раму</w:t>
      </w:r>
      <w:r w:rsidRPr="000E1162">
        <w:rPr>
          <w:sz w:val="24"/>
          <w:szCs w:val="24"/>
        </w:rPr>
        <w:t>;</w:t>
      </w:r>
    </w:p>
    <w:p w:rsidR="008762AB" w:rsidRPr="006F52BB" w:rsidRDefault="008762AB" w:rsidP="00753CA7">
      <w:pPr>
        <w:ind w:left="360"/>
        <w:jc w:val="both"/>
        <w:rPr>
          <w:sz w:val="24"/>
          <w:szCs w:val="24"/>
        </w:rPr>
      </w:pPr>
      <w:r>
        <w:rPr>
          <w:sz w:val="24"/>
          <w:szCs w:val="24"/>
        </w:rPr>
        <w:t>- в</w:t>
      </w:r>
      <w:r w:rsidRPr="008762AB">
        <w:rPr>
          <w:sz w:val="24"/>
          <w:szCs w:val="24"/>
        </w:rPr>
        <w:t>орота для мини-футбола и гандбола</w:t>
      </w:r>
      <w:r>
        <w:rPr>
          <w:sz w:val="24"/>
          <w:szCs w:val="24"/>
        </w:rPr>
        <w:t>;</w:t>
      </w:r>
    </w:p>
    <w:p w:rsidR="00867B1E" w:rsidRDefault="00867B1E" w:rsidP="00753CA7">
      <w:pPr>
        <w:ind w:left="360"/>
        <w:jc w:val="both"/>
        <w:rPr>
          <w:sz w:val="24"/>
          <w:szCs w:val="24"/>
        </w:rPr>
      </w:pPr>
      <w:r>
        <w:rPr>
          <w:sz w:val="24"/>
          <w:szCs w:val="24"/>
        </w:rPr>
        <w:t xml:space="preserve">- воркаут </w:t>
      </w:r>
      <w:r w:rsidR="002249DE">
        <w:rPr>
          <w:sz w:val="24"/>
          <w:szCs w:val="24"/>
        </w:rPr>
        <w:t xml:space="preserve">с каскадом турников, </w:t>
      </w:r>
      <w:r w:rsidR="002249DE" w:rsidRPr="002249DE">
        <w:rPr>
          <w:sz w:val="24"/>
          <w:szCs w:val="24"/>
        </w:rPr>
        <w:t>лестницей и лавкой для пресса</w:t>
      </w:r>
      <w:r>
        <w:rPr>
          <w:sz w:val="24"/>
          <w:szCs w:val="24"/>
        </w:rPr>
        <w:t>;</w:t>
      </w:r>
    </w:p>
    <w:p w:rsidR="00867B1E" w:rsidRPr="006F52BB" w:rsidRDefault="00867B1E" w:rsidP="00753CA7">
      <w:pPr>
        <w:ind w:left="360"/>
        <w:jc w:val="both"/>
        <w:rPr>
          <w:sz w:val="24"/>
          <w:szCs w:val="24"/>
        </w:rPr>
      </w:pPr>
      <w:r>
        <w:rPr>
          <w:sz w:val="24"/>
          <w:szCs w:val="24"/>
        </w:rPr>
        <w:t>- стойки волейбольные</w:t>
      </w:r>
      <w:r w:rsidRPr="006F52BB">
        <w:rPr>
          <w:sz w:val="24"/>
          <w:szCs w:val="24"/>
        </w:rPr>
        <w:t>;</w:t>
      </w:r>
    </w:p>
    <w:p w:rsidR="00867B1E" w:rsidRDefault="00867B1E" w:rsidP="00753CA7">
      <w:pPr>
        <w:ind w:left="360"/>
        <w:jc w:val="both"/>
        <w:rPr>
          <w:sz w:val="24"/>
          <w:szCs w:val="24"/>
        </w:rPr>
      </w:pPr>
      <w:r>
        <w:rPr>
          <w:sz w:val="24"/>
          <w:szCs w:val="24"/>
        </w:rPr>
        <w:t>- скамейки – 2 шт;</w:t>
      </w:r>
    </w:p>
    <w:p w:rsidR="00867B1E" w:rsidRPr="006F52BB" w:rsidRDefault="00867B1E" w:rsidP="00753CA7">
      <w:pPr>
        <w:ind w:left="360"/>
        <w:jc w:val="both"/>
        <w:rPr>
          <w:sz w:val="24"/>
          <w:szCs w:val="24"/>
        </w:rPr>
      </w:pPr>
      <w:r>
        <w:rPr>
          <w:sz w:val="24"/>
          <w:szCs w:val="24"/>
        </w:rPr>
        <w:t>- урны- 2 шт</w:t>
      </w:r>
      <w:r w:rsidRPr="006F52BB">
        <w:rPr>
          <w:sz w:val="24"/>
          <w:szCs w:val="24"/>
        </w:rPr>
        <w:t>;</w:t>
      </w:r>
    </w:p>
    <w:p w:rsidR="00867B1E" w:rsidRDefault="00867B1E" w:rsidP="00753CA7">
      <w:pPr>
        <w:ind w:left="360"/>
        <w:jc w:val="both"/>
        <w:rPr>
          <w:sz w:val="24"/>
          <w:szCs w:val="24"/>
        </w:rPr>
      </w:pPr>
      <w:r>
        <w:rPr>
          <w:sz w:val="24"/>
          <w:szCs w:val="24"/>
        </w:rPr>
        <w:t>-</w:t>
      </w:r>
      <w:r w:rsidRPr="006F52BB">
        <w:rPr>
          <w:sz w:val="24"/>
          <w:szCs w:val="24"/>
        </w:rPr>
        <w:t xml:space="preserve"> ограждение.</w:t>
      </w:r>
    </w:p>
    <w:p w:rsidR="00867B1E" w:rsidRPr="0093567B" w:rsidRDefault="00867B1E" w:rsidP="00753CA7">
      <w:pPr>
        <w:ind w:left="360"/>
        <w:jc w:val="center"/>
        <w:rPr>
          <w:b/>
          <w:sz w:val="24"/>
          <w:szCs w:val="24"/>
        </w:rPr>
      </w:pPr>
      <w:r w:rsidRPr="0093567B">
        <w:rPr>
          <w:b/>
          <w:sz w:val="24"/>
          <w:szCs w:val="24"/>
        </w:rPr>
        <w:t>Спецификация объекта:</w:t>
      </w:r>
    </w:p>
    <w:p w:rsidR="00867B1E" w:rsidRDefault="00867B1E" w:rsidP="00753CA7">
      <w:pPr>
        <w:ind w:left="360"/>
        <w:jc w:val="both"/>
        <w:rPr>
          <w:sz w:val="24"/>
          <w:szCs w:val="24"/>
        </w:rPr>
      </w:pPr>
    </w:p>
    <w:tbl>
      <w:tblPr>
        <w:tblW w:w="1056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70"/>
        <w:gridCol w:w="2670"/>
        <w:gridCol w:w="7320"/>
      </w:tblGrid>
      <w:tr w:rsidR="00867B1E" w:rsidTr="00661107">
        <w:tc>
          <w:tcPr>
            <w:tcW w:w="570" w:type="dxa"/>
            <w:tcMar>
              <w:top w:w="100" w:type="dxa"/>
              <w:left w:w="100" w:type="dxa"/>
              <w:bottom w:w="100" w:type="dxa"/>
              <w:right w:w="100" w:type="dxa"/>
            </w:tcMar>
          </w:tcPr>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p>
        </w:tc>
        <w:tc>
          <w:tcPr>
            <w:tcW w:w="2670" w:type="dxa"/>
            <w:tcMar>
              <w:top w:w="100" w:type="dxa"/>
              <w:left w:w="100" w:type="dxa"/>
              <w:bottom w:w="100" w:type="dxa"/>
              <w:right w:w="100" w:type="dxa"/>
            </w:tcMar>
          </w:tcPr>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highlight w:val="white"/>
              </w:rPr>
              <w:t>Тренажеры</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w:t>
            </w:r>
          </w:p>
        </w:tc>
        <w:tc>
          <w:tcPr>
            <w:tcW w:w="2670" w:type="dxa"/>
            <w:tcMar>
              <w:top w:w="100" w:type="dxa"/>
              <w:left w:w="100" w:type="dxa"/>
              <w:bottom w:w="100" w:type="dxa"/>
              <w:right w:w="100" w:type="dxa"/>
            </w:tcMar>
          </w:tcPr>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НАИМЕНОВАНИЕ и</w:t>
            </w:r>
          </w:p>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ИЗОБРАЖЕНИЕ</w:t>
            </w: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ПОДРОБНОЕ ОПИСАНИЕ</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spacing w:line="240" w:lineRule="auto"/>
              <w:jc w:val="center"/>
              <w:rPr>
                <w:rFonts w:ascii="Times New Roman" w:hAnsi="Times New Roman" w:cs="Times New Roman"/>
                <w:b/>
                <w:sz w:val="24"/>
                <w:szCs w:val="24"/>
                <w:highlight w:val="white"/>
              </w:rPr>
            </w:pPr>
          </w:p>
        </w:tc>
        <w:tc>
          <w:tcPr>
            <w:tcW w:w="2670" w:type="dxa"/>
            <w:tcMar>
              <w:top w:w="100" w:type="dxa"/>
              <w:left w:w="100" w:type="dxa"/>
              <w:bottom w:w="100" w:type="dxa"/>
              <w:right w:w="100" w:type="dxa"/>
            </w:tcMar>
          </w:tcPr>
          <w:p w:rsidR="00867B1E" w:rsidRPr="00CC625C" w:rsidRDefault="00B41AE8" w:rsidP="00661107">
            <w:pPr>
              <w:pStyle w:val="47"/>
              <w:spacing w:line="240" w:lineRule="auto"/>
              <w:jc w:val="center"/>
              <w:rPr>
                <w:rFonts w:ascii="Times New Roman" w:hAnsi="Times New Roman" w:cs="Times New Roman"/>
                <w:b/>
                <w:sz w:val="24"/>
                <w:szCs w:val="24"/>
                <w:highlight w:val="white"/>
              </w:rPr>
            </w:pPr>
            <w:hyperlink r:id="rId32">
              <w:r w:rsidR="00867B1E" w:rsidRPr="00CC625C">
                <w:rPr>
                  <w:rFonts w:ascii="Times New Roman" w:hAnsi="Times New Roman" w:cs="Times New Roman"/>
                  <w:b/>
                  <w:sz w:val="24"/>
                  <w:szCs w:val="24"/>
                  <w:highlight w:val="white"/>
                </w:rPr>
                <w:t>Уличный тренажер «Гребля»</w:t>
              </w:r>
            </w:hyperlink>
          </w:p>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СО-3.1.61.00</w:t>
            </w:r>
          </w:p>
          <w:p w:rsidR="00867B1E" w:rsidRPr="00CC625C" w:rsidRDefault="00F8754A" w:rsidP="00661107">
            <w:pPr>
              <w:pStyle w:val="47"/>
              <w:widowControl w:val="0"/>
              <w:spacing w:line="240" w:lineRule="auto"/>
              <w:rPr>
                <w:rFonts w:ascii="Times New Roman" w:hAnsi="Times New Roman" w:cs="Times New Roman"/>
                <w:sz w:val="24"/>
                <w:szCs w:val="24"/>
                <w:highlight w:val="white"/>
              </w:rPr>
            </w:pPr>
            <w:r>
              <w:rPr>
                <w:noProof/>
              </w:rPr>
              <w:pict>
                <v:shape id="_x0000_i1032" type="#_x0000_t75" style="width:145.5pt;height:108pt;visibility:visible">
                  <v:imagedata r:id="rId13" o:title=""/>
                </v:shape>
              </w:pict>
            </w: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ind w:firstLine="4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Тренажёр предназначен для тренировки мышц рук и спины.</w:t>
            </w:r>
          </w:p>
          <w:p w:rsidR="00867B1E" w:rsidRPr="00CC625C" w:rsidRDefault="00867B1E" w:rsidP="00661107">
            <w:pPr>
              <w:pStyle w:val="47"/>
              <w:widowControl w:val="0"/>
              <w:spacing w:line="240" w:lineRule="auto"/>
              <w:ind w:firstLine="4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1100×780×1265 мм;</w:t>
            </w:r>
          </w:p>
          <w:p w:rsidR="00867B1E" w:rsidRPr="00CC625C" w:rsidRDefault="00867B1E" w:rsidP="00661107">
            <w:pPr>
              <w:pStyle w:val="47"/>
              <w:widowControl w:val="0"/>
              <w:spacing w:line="240" w:lineRule="auto"/>
              <w:ind w:firstLine="45"/>
              <w:jc w:val="both"/>
              <w:rPr>
                <w:rFonts w:ascii="Times New Roman" w:hAnsi="Times New Roman" w:cs="Times New Roman"/>
                <w:sz w:val="24"/>
                <w:szCs w:val="24"/>
                <w:highlight w:val="white"/>
              </w:rPr>
            </w:pPr>
            <w:r w:rsidRPr="00CC625C">
              <w:rPr>
                <w:rFonts w:ascii="Times New Roman" w:hAnsi="Times New Roman" w:cs="Times New Roman"/>
                <w:b/>
                <w:sz w:val="24"/>
                <w:szCs w:val="24"/>
                <w:highlight w:val="white"/>
              </w:rPr>
              <w:t>Масса: 34,0 кг;</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p>
          <w:p w:rsidR="00867B1E" w:rsidRPr="00CC625C" w:rsidRDefault="00867B1E" w:rsidP="00661107">
            <w:pPr>
              <w:pStyle w:val="47"/>
              <w:widowControl w:val="0"/>
              <w:spacing w:line="240" w:lineRule="auto"/>
              <w:ind w:firstLine="330"/>
              <w:jc w:val="both"/>
              <w:rPr>
                <w:rFonts w:ascii="Times New Roman" w:hAnsi="Times New Roman" w:cs="Times New Roman"/>
                <w:sz w:val="24"/>
                <w:szCs w:val="24"/>
                <w:highlight w:val="white"/>
              </w:rPr>
            </w:pPr>
          </w:p>
          <w:p w:rsidR="00867B1E" w:rsidRPr="00CC625C" w:rsidRDefault="00867B1E" w:rsidP="00661107">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Для занятий </w:t>
            </w:r>
            <w:r w:rsidRPr="00CC625C">
              <w:rPr>
                <w:rFonts w:ascii="Times New Roman" w:hAnsi="Times New Roman" w:cs="Times New Roman"/>
                <w:sz w:val="24"/>
                <w:szCs w:val="24"/>
                <w:highlight w:val="white"/>
              </w:rPr>
              <w:tab/>
              <w:t>необходимо разместится на сидении тренажёра, ноги расположить на горизонтальных упорах, руками охватить р</w:t>
            </w:r>
            <w:r w:rsidRPr="00CC625C">
              <w:rPr>
                <w:rFonts w:ascii="Times New Roman" w:hAnsi="Times New Roman" w:cs="Times New Roman"/>
                <w:sz w:val="24"/>
                <w:szCs w:val="24"/>
                <w:highlight w:val="white"/>
              </w:rPr>
              <w:t>у</w:t>
            </w:r>
            <w:r w:rsidRPr="00CC625C">
              <w:rPr>
                <w:rFonts w:ascii="Times New Roman" w:hAnsi="Times New Roman" w:cs="Times New Roman"/>
                <w:sz w:val="24"/>
                <w:szCs w:val="24"/>
                <w:highlight w:val="white"/>
              </w:rPr>
              <w:t>кояти тренажёра. Тренировка мышц происходит при периодическом притягивании на себя рукоятей тренажёра в горизонтальном напра</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 xml:space="preserve">лении. Посредством подвижной Рычажной системы </w:t>
            </w:r>
            <w:r w:rsidRPr="00CC625C">
              <w:rPr>
                <w:rFonts w:ascii="Times New Roman" w:hAnsi="Times New Roman" w:cs="Times New Roman"/>
                <w:sz w:val="24"/>
                <w:szCs w:val="24"/>
                <w:highlight w:val="white"/>
              </w:rPr>
              <w:tab/>
              <w:t xml:space="preserve">усилие от движения рукоятей передаётся </w:t>
            </w:r>
            <w:r w:rsidRPr="00CC625C">
              <w:rPr>
                <w:rFonts w:ascii="Times New Roman" w:hAnsi="Times New Roman" w:cs="Times New Roman"/>
                <w:sz w:val="24"/>
                <w:szCs w:val="24"/>
                <w:highlight w:val="white"/>
              </w:rPr>
              <w:tab/>
              <w:t xml:space="preserve">горизонтально-вертикальному движению </w:t>
            </w:r>
            <w:r w:rsidRPr="00CC625C">
              <w:rPr>
                <w:rFonts w:ascii="Times New Roman" w:hAnsi="Times New Roman" w:cs="Times New Roman"/>
                <w:sz w:val="24"/>
                <w:szCs w:val="24"/>
                <w:highlight w:val="white"/>
              </w:rPr>
              <w:tab/>
              <w:t>сиденья, которому противодействует вес тренирующ</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гося.</w:t>
            </w:r>
          </w:p>
          <w:p w:rsidR="00867B1E" w:rsidRPr="00CC625C" w:rsidRDefault="00867B1E" w:rsidP="00661107">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верхней и нижней горизонтальных балок, рычажной системы, сид</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нья и рукоятей. </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t xml:space="preserve"> </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p>
          <w:p w:rsidR="00867B1E" w:rsidRPr="00CC625C" w:rsidRDefault="00867B1E" w:rsidP="00661107">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Горизонтальные верхняя и нижняя балки выполнены из квадра</w:t>
            </w:r>
            <w:r w:rsidRPr="00CC625C">
              <w:rPr>
                <w:rFonts w:ascii="Times New Roman" w:hAnsi="Times New Roman" w:cs="Times New Roman"/>
                <w:sz w:val="24"/>
                <w:szCs w:val="24"/>
                <w:highlight w:val="white"/>
              </w:rPr>
              <w:t>т</w:t>
            </w:r>
            <w:r w:rsidRPr="00CC625C">
              <w:rPr>
                <w:rFonts w:ascii="Times New Roman" w:hAnsi="Times New Roman" w:cs="Times New Roman"/>
                <w:sz w:val="24"/>
                <w:szCs w:val="24"/>
                <w:highlight w:val="white"/>
              </w:rPr>
              <w:t>ных труб с толщиной стенки 4,0</w:t>
            </w:r>
            <w:r w:rsidR="006D536C">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мм. Нижняя балка расположена на двух основаниях размером в плане 280 х 80 мм, выполненных из усиленных гнутыми элементами стальных листов толщиной 2,5 мм. Сборка осуществляется сваркой и крепёжными элементами диаме</w:t>
            </w:r>
            <w:r w:rsidRPr="00CC625C">
              <w:rPr>
                <w:rFonts w:ascii="Times New Roman" w:hAnsi="Times New Roman" w:cs="Times New Roman"/>
                <w:sz w:val="24"/>
                <w:szCs w:val="24"/>
                <w:highlight w:val="white"/>
              </w:rPr>
              <w:t>т</w:t>
            </w:r>
            <w:r w:rsidRPr="00CC625C">
              <w:rPr>
                <w:rFonts w:ascii="Times New Roman" w:hAnsi="Times New Roman" w:cs="Times New Roman"/>
                <w:sz w:val="24"/>
                <w:szCs w:val="24"/>
                <w:highlight w:val="white"/>
              </w:rPr>
              <w:t>ром 10 мм, что обеспечивает прочность и монолитность установки.</w:t>
            </w:r>
          </w:p>
          <w:p w:rsidR="00867B1E" w:rsidRPr="00CC625C" w:rsidRDefault="00867B1E" w:rsidP="00661107">
            <w:pPr>
              <w:pStyle w:val="47"/>
              <w:widowControl w:val="0"/>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Рычажная </w:t>
            </w:r>
            <w:r w:rsidRPr="00CC625C">
              <w:rPr>
                <w:rFonts w:ascii="Times New Roman" w:hAnsi="Times New Roman" w:cs="Times New Roman"/>
                <w:sz w:val="24"/>
                <w:szCs w:val="24"/>
                <w:highlight w:val="white"/>
              </w:rPr>
              <w:tab/>
              <w:t>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 xml:space="preserve">риковые подшипники закрытого типа, что исключает необходимость их дополнительного </w:t>
            </w:r>
            <w:r w:rsidRPr="00CC625C">
              <w:rPr>
                <w:rFonts w:ascii="Times New Roman" w:hAnsi="Times New Roman" w:cs="Times New Roman"/>
                <w:sz w:val="24"/>
                <w:szCs w:val="24"/>
                <w:highlight w:val="white"/>
              </w:rPr>
              <w:tab/>
              <w:t xml:space="preserve">смазывания. Опорными поверхностями </w:t>
            </w:r>
            <w:r w:rsidRPr="00CC625C">
              <w:rPr>
                <w:rFonts w:ascii="Times New Roman" w:hAnsi="Times New Roman" w:cs="Times New Roman"/>
                <w:sz w:val="24"/>
                <w:szCs w:val="24"/>
                <w:highlight w:val="white"/>
              </w:rPr>
              <w:tab/>
              <w:t>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Сиденье располагается на верхней горизонтальной балке. Пло</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 xml:space="preserve">кость сиденья выполнена из прочной пластмассы трапециевидной, </w:t>
            </w:r>
            <w:r w:rsidRPr="00CC625C">
              <w:rPr>
                <w:rFonts w:ascii="Times New Roman" w:hAnsi="Times New Roman" w:cs="Times New Roman"/>
                <w:sz w:val="24"/>
                <w:szCs w:val="24"/>
                <w:highlight w:val="white"/>
              </w:rPr>
              <w:lastRenderedPageBreak/>
              <w:t>усиленной рёбрами жёсткости, формы для удобства расположения на них тренирующихся. Края сиденья и спинки имеют скругления радиусом 25 мм.</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Рукояти выполнены из металлической трубы диаметром 42 мм, толщиной стенки 2,8 мм. </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ab/>
              <w:t>Максимальный ход руко</w:t>
            </w:r>
            <w:r w:rsidR="006D536C">
              <w:rPr>
                <w:rFonts w:ascii="Times New Roman" w:hAnsi="Times New Roman" w:cs="Times New Roman"/>
                <w:sz w:val="24"/>
                <w:szCs w:val="24"/>
                <w:highlight w:val="white"/>
              </w:rPr>
              <w:t xml:space="preserve">ятей по горизонтали составляет </w:t>
            </w:r>
            <w:r w:rsidRPr="00CC625C">
              <w:rPr>
                <w:rFonts w:ascii="Times New Roman" w:hAnsi="Times New Roman" w:cs="Times New Roman"/>
                <w:sz w:val="24"/>
                <w:szCs w:val="24"/>
                <w:highlight w:val="white"/>
              </w:rPr>
              <w:t>840 мм (угол раствора 65 градусов), при этом перемещение сиденья с</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ставляет: по вертикали 110 мм, по горизонтали 180 мм.</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Украшены с наружной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ны внутрь стойки, </w:t>
            </w:r>
            <w:r w:rsidRPr="00CC625C">
              <w:rPr>
                <w:rFonts w:ascii="Times New Roman" w:hAnsi="Times New Roman" w:cs="Times New Roman"/>
                <w:sz w:val="24"/>
                <w:szCs w:val="24"/>
                <w:highlight w:val="white"/>
              </w:rPr>
              <w:tab/>
              <w:t xml:space="preserve">предусмотрен демпфер размером 80×40 мм. Кинематическая компоновка </w:t>
            </w:r>
            <w:r w:rsidRPr="00CC625C">
              <w:rPr>
                <w:rFonts w:ascii="Times New Roman" w:hAnsi="Times New Roman" w:cs="Times New Roman"/>
                <w:sz w:val="24"/>
                <w:szCs w:val="24"/>
                <w:highlight w:val="white"/>
              </w:rPr>
              <w:tab/>
              <w:t>предотвращает защемления ч</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стей тела между движущимися и стационарными узлами тренажёра.</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Тренажёр может поставляться с защитным кожухом, </w:t>
            </w:r>
            <w:proofErr w:type="gramStart"/>
            <w:r w:rsidRPr="00CC625C">
              <w:rPr>
                <w:rFonts w:ascii="Times New Roman" w:hAnsi="Times New Roman" w:cs="Times New Roman"/>
                <w:sz w:val="24"/>
                <w:szCs w:val="24"/>
                <w:highlight w:val="white"/>
              </w:rPr>
              <w:t>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щем</w:t>
            </w:r>
            <w:proofErr w:type="gramEnd"/>
            <w:r w:rsidRPr="00CC625C">
              <w:rPr>
                <w:rFonts w:ascii="Times New Roman" w:hAnsi="Times New Roman" w:cs="Times New Roman"/>
                <w:sz w:val="24"/>
                <w:szCs w:val="24"/>
                <w:highlight w:val="white"/>
              </w:rPr>
              <w:t xml:space="preserve"> движущиеся части под сиденьем.</w:t>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r w:rsidRPr="00CC625C">
              <w:rPr>
                <w:rFonts w:ascii="Times New Roman" w:hAnsi="Times New Roman" w:cs="Times New Roman"/>
                <w:sz w:val="24"/>
                <w:szCs w:val="24"/>
                <w:highlight w:val="white"/>
              </w:rPr>
              <w:tab/>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661107">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сертификаты, санитарно-эпидемиологические заключения.</w:t>
            </w:r>
            <w:r w:rsidRPr="00CC625C">
              <w:rPr>
                <w:rFonts w:ascii="Times New Roman" w:hAnsi="Times New Roman" w:cs="Times New Roman"/>
                <w:sz w:val="24"/>
                <w:szCs w:val="24"/>
                <w:highlight w:val="white"/>
              </w:rPr>
              <w:tab/>
            </w:r>
          </w:p>
          <w:p w:rsidR="00867B1E" w:rsidRPr="00CC625C" w:rsidRDefault="00867B1E" w:rsidP="006D536C">
            <w:pPr>
              <w:pStyle w:val="47"/>
              <w:spacing w:line="240" w:lineRule="auto"/>
              <w:ind w:firstLine="33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w:t>
            </w:r>
            <w:r w:rsidR="006D536C">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2</w:t>
            </w:r>
          </w:p>
        </w:tc>
        <w:tc>
          <w:tcPr>
            <w:tcW w:w="2670" w:type="dxa"/>
            <w:tcMar>
              <w:top w:w="100" w:type="dxa"/>
              <w:left w:w="100" w:type="dxa"/>
              <w:bottom w:w="100" w:type="dxa"/>
              <w:right w:w="100" w:type="dxa"/>
            </w:tcMar>
          </w:tcPr>
          <w:p w:rsidR="00867B1E" w:rsidRPr="00CC625C" w:rsidRDefault="00B41AE8" w:rsidP="00661107">
            <w:pPr>
              <w:pStyle w:val="47"/>
              <w:spacing w:line="240" w:lineRule="auto"/>
              <w:jc w:val="center"/>
              <w:rPr>
                <w:rFonts w:ascii="Times New Roman" w:hAnsi="Times New Roman" w:cs="Times New Roman"/>
                <w:b/>
                <w:sz w:val="24"/>
                <w:szCs w:val="24"/>
                <w:highlight w:val="white"/>
              </w:rPr>
            </w:pPr>
            <w:hyperlink r:id="rId33">
              <w:r w:rsidR="00867B1E" w:rsidRPr="00CC625C">
                <w:rPr>
                  <w:rFonts w:ascii="Times New Roman" w:hAnsi="Times New Roman" w:cs="Times New Roman"/>
                  <w:b/>
                  <w:sz w:val="24"/>
                  <w:szCs w:val="24"/>
                  <w:highlight w:val="white"/>
                </w:rPr>
                <w:t>Уличный тренажер «Тяга верхняя»</w:t>
              </w:r>
            </w:hyperlink>
          </w:p>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СО-3.1.62.00</w:t>
            </w:r>
          </w:p>
          <w:p w:rsidR="00867B1E" w:rsidRPr="00CC625C" w:rsidRDefault="00F8754A" w:rsidP="00661107">
            <w:pPr>
              <w:pStyle w:val="47"/>
              <w:widowControl w:val="0"/>
              <w:spacing w:line="240" w:lineRule="auto"/>
              <w:jc w:val="center"/>
              <w:rPr>
                <w:rFonts w:ascii="Times New Roman" w:hAnsi="Times New Roman" w:cs="Times New Roman"/>
                <w:sz w:val="24"/>
                <w:szCs w:val="24"/>
                <w:highlight w:val="white"/>
              </w:rPr>
            </w:pPr>
            <w:r>
              <w:rPr>
                <w:noProof/>
              </w:rPr>
              <w:pict>
                <v:shape id="_x0000_i1033" type="#_x0000_t75" style="width:126.75pt;height:230.25pt;visibility:visible">
                  <v:imagedata r:id="rId15" o:title=""/>
                </v:shape>
              </w:pict>
            </w: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Тренажёр предназначен для тренировки мышц груди и трице</w:t>
            </w:r>
            <w:r w:rsidRPr="00CC625C">
              <w:rPr>
                <w:rFonts w:ascii="Times New Roman" w:hAnsi="Times New Roman" w:cs="Times New Roman"/>
                <w:b/>
                <w:sz w:val="24"/>
                <w:szCs w:val="24"/>
                <w:highlight w:val="white"/>
              </w:rPr>
              <w:t>п</w:t>
            </w:r>
            <w:r w:rsidRPr="00CC625C">
              <w:rPr>
                <w:rFonts w:ascii="Times New Roman" w:hAnsi="Times New Roman" w:cs="Times New Roman"/>
                <w:b/>
                <w:sz w:val="24"/>
                <w:szCs w:val="24"/>
                <w:highlight w:val="white"/>
              </w:rPr>
              <w:t>сов рук.</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1115×780×1850 мм;</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100,0 кг;</w:t>
            </w:r>
          </w:p>
          <w:p w:rsidR="00867B1E" w:rsidRPr="00CC625C" w:rsidRDefault="00867B1E" w:rsidP="00661107">
            <w:pPr>
              <w:pStyle w:val="47"/>
              <w:widowControl w:val="0"/>
              <w:spacing w:line="240" w:lineRule="auto"/>
              <w:rPr>
                <w:rFonts w:ascii="Times New Roman" w:hAnsi="Times New Roman" w:cs="Times New Roman"/>
                <w:sz w:val="24"/>
                <w:szCs w:val="24"/>
                <w:highlight w:val="white"/>
              </w:rPr>
            </w:pP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сидении тренажёра сп</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кальному движению сиденья, которому противодействует вес тр</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нирующегося.</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основания и стойки, рычажной системы, сиденья и рукоятей.</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Основания и стойки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1805 мм, размеры в плане 300×170 мм. Основание имеет размеры 766×272 мм. Сборка осуществляется сваркой и крепёжными элементами диаметром 10 мм, что обеспечивает прочность и монолитность уст</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новки.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Рычажная 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lastRenderedPageBreak/>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Сиденье имеет прочный металлический каркас из трубы прям</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угольного сечения с толщиной стенки 2 мм. Плоскости сиденья и спинки выполнены из прочной пластмассы трапециевидной, ус</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ленной рёбрами жёсткости, формы для удобства расположения на них тренирующихся. Края сиденья и спинки имеют скругления р</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диусом 25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Рукояти выполнены из металлической трубы диаметром 42 мм, толщиной стенки 2,8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рукоятей по вертикали составляет 405 мм (угол раствора 25 градусов), при этом перемещение сиденья соста</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ляет 260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ны внутрь стойки, предусмотрен демпфер размером 80×40 мм. К</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нематическая компоновка предотвращает защемления частей тела между движущимися и стационарными узлами тренажёра.</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может поставляться с защитным кожухом, 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щим движущиеся части под сиденьем.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3</w:t>
            </w:r>
          </w:p>
        </w:tc>
        <w:tc>
          <w:tcPr>
            <w:tcW w:w="2670" w:type="dxa"/>
            <w:tcMar>
              <w:top w:w="100" w:type="dxa"/>
              <w:left w:w="100" w:type="dxa"/>
              <w:bottom w:w="100" w:type="dxa"/>
              <w:right w:w="100" w:type="dxa"/>
            </w:tcMar>
          </w:tcPr>
          <w:p w:rsidR="00867B1E" w:rsidRPr="00CC625C" w:rsidRDefault="00B41AE8" w:rsidP="00661107">
            <w:pPr>
              <w:pStyle w:val="47"/>
              <w:spacing w:line="240" w:lineRule="auto"/>
              <w:jc w:val="center"/>
              <w:rPr>
                <w:rFonts w:ascii="Times New Roman" w:hAnsi="Times New Roman" w:cs="Times New Roman"/>
                <w:b/>
                <w:sz w:val="24"/>
                <w:szCs w:val="24"/>
                <w:highlight w:val="white"/>
              </w:rPr>
            </w:pPr>
            <w:hyperlink r:id="rId34">
              <w:r w:rsidR="00867B1E" w:rsidRPr="00CC625C">
                <w:rPr>
                  <w:rFonts w:ascii="Times New Roman" w:hAnsi="Times New Roman" w:cs="Times New Roman"/>
                  <w:b/>
                  <w:sz w:val="24"/>
                  <w:szCs w:val="24"/>
                  <w:highlight w:val="white"/>
                </w:rPr>
                <w:t>Уличный тренажер «Жим ногами»</w:t>
              </w:r>
            </w:hyperlink>
          </w:p>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СО-3.1.65.00</w:t>
            </w:r>
          </w:p>
          <w:p w:rsidR="00867B1E" w:rsidRPr="00CC625C" w:rsidRDefault="00F8754A" w:rsidP="00661107">
            <w:pPr>
              <w:pStyle w:val="47"/>
              <w:spacing w:line="240" w:lineRule="auto"/>
              <w:jc w:val="center"/>
              <w:rPr>
                <w:rFonts w:ascii="Times New Roman" w:hAnsi="Times New Roman" w:cs="Times New Roman"/>
                <w:b/>
                <w:sz w:val="24"/>
                <w:szCs w:val="24"/>
                <w:highlight w:val="white"/>
              </w:rPr>
            </w:pPr>
            <w:r>
              <w:rPr>
                <w:noProof/>
              </w:rPr>
              <w:pict>
                <v:shape id="_x0000_i1034" type="#_x0000_t75" style="width:129pt;height:147.75pt;visibility:visible">
                  <v:imagedata r:id="rId17" o:title="" croptop="8787f" cropbottom="6845f" cropleft="11505f" cropright="10146f"/>
                </v:shape>
              </w:pict>
            </w:r>
          </w:p>
          <w:p w:rsidR="00867B1E" w:rsidRPr="00CC625C" w:rsidRDefault="00867B1E" w:rsidP="00661107">
            <w:pPr>
              <w:pStyle w:val="47"/>
              <w:widowControl w:val="0"/>
              <w:spacing w:line="240" w:lineRule="auto"/>
              <w:rPr>
                <w:rFonts w:ascii="Times New Roman" w:hAnsi="Times New Roman" w:cs="Times New Roman"/>
                <w:sz w:val="24"/>
                <w:szCs w:val="24"/>
                <w:highlight w:val="white"/>
              </w:rPr>
            </w:pP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Тренажёр предназначен для тренировки мышц ног.</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1175×460×1265 мм;</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60,0 кг;</w:t>
            </w:r>
          </w:p>
          <w:p w:rsidR="00867B1E" w:rsidRPr="00CC625C" w:rsidRDefault="00867B1E" w:rsidP="00661107">
            <w:pPr>
              <w:pStyle w:val="47"/>
              <w:widowControl w:val="0"/>
              <w:spacing w:line="240" w:lineRule="auto"/>
              <w:rPr>
                <w:rFonts w:ascii="Times New Roman" w:hAnsi="Times New Roman" w:cs="Times New Roman"/>
                <w:sz w:val="24"/>
                <w:szCs w:val="24"/>
                <w:highlight w:val="white"/>
              </w:rPr>
            </w:pP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сидении тренажёра гр</w:t>
            </w:r>
            <w:r w:rsidRPr="00CC625C">
              <w:rPr>
                <w:rFonts w:ascii="Times New Roman" w:hAnsi="Times New Roman" w:cs="Times New Roman"/>
                <w:sz w:val="24"/>
                <w:szCs w:val="24"/>
                <w:highlight w:val="white"/>
              </w:rPr>
              <w:t>у</w:t>
            </w:r>
            <w:r w:rsidRPr="00CC625C">
              <w:rPr>
                <w:rFonts w:ascii="Times New Roman" w:hAnsi="Times New Roman" w:cs="Times New Roman"/>
                <w:sz w:val="24"/>
                <w:szCs w:val="24"/>
                <w:highlight w:val="white"/>
              </w:rPr>
              <w:t>дью к вертикальной стойке, ногами упереться в поперечину рычага. Тренировка мышц происходит при периодическом отталкивании</w:t>
            </w:r>
            <w:r w:rsidR="000D568C">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рычага тренажёра от себя, разгибанием коленного сустава. Посре</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ством подвижной рычажной системы усилие от движения рычага с поперечиной передаётся вертикальному движению сиденья, котор</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му противодействует вес тренирующегося.</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Конструктивно тренажёр выполнен в виде </w:t>
            </w:r>
            <w:proofErr w:type="gramStart"/>
            <w:r w:rsidRPr="00CC625C">
              <w:rPr>
                <w:rFonts w:ascii="Times New Roman" w:hAnsi="Times New Roman" w:cs="Times New Roman"/>
                <w:sz w:val="24"/>
                <w:szCs w:val="24"/>
                <w:highlight w:val="white"/>
              </w:rPr>
              <w:t>цельнометаллических</w:t>
            </w:r>
            <w:proofErr w:type="gramEnd"/>
            <w:r w:rsidRPr="00CC625C">
              <w:rPr>
                <w:rFonts w:ascii="Times New Roman" w:hAnsi="Times New Roman" w:cs="Times New Roman"/>
                <w:sz w:val="24"/>
                <w:szCs w:val="24"/>
                <w:highlight w:val="white"/>
              </w:rPr>
              <w:t xml:space="preserve"> основания и стойки, рычажной системы, сиденья и рычага с попер</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чиной.</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Основания и стойки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640 мм, размеры в плане 300×170 мм. Основание имеет размеры 766×272 мм. Сборка осуществляется сваркой и крепёжными элементами диаметром 10 мм, что обеспечивает прочность и монолитность уст</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новки.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lastRenderedPageBreak/>
              <w:t>Рычажная 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Сиденье имеет прочный металлический каркас из трубы прям</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угольного сечения с толщиной стенки 2 мм. Плоскости сиденья и спинки выполнены из прочной пластмассы трапециевидной, ус</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ленной рёбрами жёсткости, формы для удобства расположения на них тренирующихся. Края сиденья и спинки имеют скругления р</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диусом 25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Рычаг с поперечиной выполнен из металлической трубы диаме</w:t>
            </w:r>
            <w:r w:rsidRPr="00CC625C">
              <w:rPr>
                <w:rFonts w:ascii="Times New Roman" w:hAnsi="Times New Roman" w:cs="Times New Roman"/>
                <w:sz w:val="24"/>
                <w:szCs w:val="24"/>
                <w:highlight w:val="white"/>
              </w:rPr>
              <w:t>т</w:t>
            </w:r>
            <w:r w:rsidRPr="00CC625C">
              <w:rPr>
                <w:rFonts w:ascii="Times New Roman" w:hAnsi="Times New Roman" w:cs="Times New Roman"/>
                <w:sz w:val="24"/>
                <w:szCs w:val="24"/>
                <w:highlight w:val="white"/>
              </w:rPr>
              <w:t>ром 42 мм, толщиной стенки 2,8 мм. Поперечина выполнена из м</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таллической трубы диаметром 25 мм, толщиной стенки 1,5 мм, п</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мещенной в оболочку из поливини</w:t>
            </w:r>
            <w:r w:rsidR="00B30655">
              <w:rPr>
                <w:rFonts w:ascii="Times New Roman" w:hAnsi="Times New Roman" w:cs="Times New Roman"/>
                <w:sz w:val="24"/>
                <w:szCs w:val="24"/>
                <w:highlight w:val="white"/>
              </w:rPr>
              <w:t>л</w:t>
            </w:r>
            <w:r w:rsidRPr="00CC625C">
              <w:rPr>
                <w:rFonts w:ascii="Times New Roman" w:hAnsi="Times New Roman" w:cs="Times New Roman"/>
                <w:sz w:val="24"/>
                <w:szCs w:val="24"/>
                <w:highlight w:val="white"/>
              </w:rPr>
              <w:t>хлорида.</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рукоятей по горизонтали составляет 285 мм (угол раствора 45 градусов), при этом перемещение сиденья соста</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ляет 260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ны внутрь стойки, предусмотрен демпфер размером 80×40 мм. К</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нематическая компоновка предотвращает защемления частей тела между движущимися и стационарными узлами тренажёра.</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Тренажёр может поставляться с защитным кожухом, </w:t>
            </w:r>
            <w:proofErr w:type="gramStart"/>
            <w:r w:rsidRPr="00CC625C">
              <w:rPr>
                <w:rFonts w:ascii="Times New Roman" w:hAnsi="Times New Roman" w:cs="Times New Roman"/>
                <w:sz w:val="24"/>
                <w:szCs w:val="24"/>
                <w:highlight w:val="white"/>
              </w:rPr>
              <w:t>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щем</w:t>
            </w:r>
            <w:proofErr w:type="gramEnd"/>
            <w:r w:rsidRPr="00CC625C">
              <w:rPr>
                <w:rFonts w:ascii="Times New Roman" w:hAnsi="Times New Roman" w:cs="Times New Roman"/>
                <w:sz w:val="24"/>
                <w:szCs w:val="24"/>
                <w:highlight w:val="white"/>
              </w:rPr>
              <w:t xml:space="preserve"> движущиеся части под сиденьем.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4</w:t>
            </w:r>
          </w:p>
        </w:tc>
        <w:tc>
          <w:tcPr>
            <w:tcW w:w="2670" w:type="dxa"/>
            <w:tcMar>
              <w:top w:w="100" w:type="dxa"/>
              <w:left w:w="100" w:type="dxa"/>
              <w:bottom w:w="100" w:type="dxa"/>
              <w:right w:w="100" w:type="dxa"/>
            </w:tcMar>
          </w:tcPr>
          <w:p w:rsidR="00867B1E" w:rsidRPr="00CC625C" w:rsidRDefault="00B41AE8" w:rsidP="00661107">
            <w:pPr>
              <w:pStyle w:val="47"/>
              <w:spacing w:line="240" w:lineRule="auto"/>
              <w:jc w:val="center"/>
              <w:rPr>
                <w:rFonts w:ascii="Times New Roman" w:hAnsi="Times New Roman" w:cs="Times New Roman"/>
                <w:b/>
                <w:sz w:val="24"/>
                <w:szCs w:val="24"/>
                <w:highlight w:val="white"/>
              </w:rPr>
            </w:pPr>
            <w:hyperlink r:id="rId35">
              <w:r w:rsidR="00867B1E" w:rsidRPr="00CC625C">
                <w:rPr>
                  <w:rFonts w:ascii="Times New Roman" w:hAnsi="Times New Roman" w:cs="Times New Roman"/>
                  <w:b/>
                  <w:sz w:val="24"/>
                  <w:szCs w:val="24"/>
                  <w:highlight w:val="white"/>
                </w:rPr>
                <w:t>Уличный тренажер «Маятниковый»</w:t>
              </w:r>
            </w:hyperlink>
          </w:p>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СО-3.1.66.00</w:t>
            </w:r>
          </w:p>
          <w:p w:rsidR="00867B1E" w:rsidRPr="00CC625C" w:rsidRDefault="00F8754A" w:rsidP="00661107">
            <w:pPr>
              <w:pStyle w:val="47"/>
              <w:widowControl w:val="0"/>
              <w:spacing w:line="240" w:lineRule="auto"/>
              <w:rPr>
                <w:rFonts w:ascii="Times New Roman" w:hAnsi="Times New Roman" w:cs="Times New Roman"/>
                <w:sz w:val="24"/>
                <w:szCs w:val="24"/>
                <w:highlight w:val="white"/>
              </w:rPr>
            </w:pPr>
            <w:r>
              <w:rPr>
                <w:noProof/>
              </w:rPr>
              <w:lastRenderedPageBreak/>
              <w:pict>
                <v:shape id="_x0000_i1035" type="#_x0000_t75" style="width:132.75pt;height:170.25pt;visibility:visible">
                  <v:imagedata r:id="rId19" o:title="" cropleft="15292f" cropright="12015f"/>
                </v:shape>
              </w:pict>
            </w: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 xml:space="preserve">Тренажёр предназначен для коррекции фигуры в области талии, развития рук и плечевого пояса. </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766×625×1235 мм;</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51,0 кг;</w:t>
            </w:r>
          </w:p>
          <w:p w:rsidR="00867B1E" w:rsidRPr="00CC625C" w:rsidRDefault="00867B1E" w:rsidP="00661107">
            <w:pPr>
              <w:pStyle w:val="47"/>
              <w:widowControl w:val="0"/>
              <w:spacing w:line="240" w:lineRule="auto"/>
              <w:rPr>
                <w:rFonts w:ascii="Times New Roman" w:hAnsi="Times New Roman" w:cs="Times New Roman"/>
                <w:sz w:val="24"/>
                <w:szCs w:val="24"/>
                <w:highlight w:val="white"/>
              </w:rPr>
            </w:pP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платформе тренажёра стоя лицом к вертикальной стойке, руками охватить рукояти трен</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жёра. Тренировка мышц происходит при периодическом раскачив</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нии ног вправо-влево, в то время как тело удерживается в верт</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кальном положении силой рук.</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основания и стойки, рычага-маятника, платформы и неподвижных рукоятей.</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lastRenderedPageBreak/>
              <w:t>Основания и стойки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1235 мм, размеры в плане 170×170 мм. Основание имеет размеры 766×272 мм. Сборка осуществляется сваркой и крепёжными элементами диаметром 10 мм, что обеспечивает прочность и монолитность уст</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новки.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Рычаг-маятник выполнен из трубы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Платформа размером 320×400 мм укреплена на рычаге-маятнике и изготовлена из многослойной ламинированной фанеры с износ</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стойким перфорированным слоем. Края платформы имеют скругл</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ния радиусом 5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Рукояти выполнены из металлической трубы диаметром 42 мм, толщиной стенки 2,8 мм. Рукояти имеют жесткое крепление к сто</w:t>
            </w:r>
            <w:r w:rsidRPr="00CC625C">
              <w:rPr>
                <w:rFonts w:ascii="Times New Roman" w:hAnsi="Times New Roman" w:cs="Times New Roman"/>
                <w:sz w:val="24"/>
                <w:szCs w:val="24"/>
                <w:highlight w:val="white"/>
              </w:rPr>
              <w:t>й</w:t>
            </w:r>
            <w:r w:rsidRPr="00CC625C">
              <w:rPr>
                <w:rFonts w:ascii="Times New Roman" w:hAnsi="Times New Roman" w:cs="Times New Roman"/>
                <w:sz w:val="24"/>
                <w:szCs w:val="24"/>
                <w:highlight w:val="white"/>
              </w:rPr>
              <w:t>ке тренажёра посредством фланца из листового металла толщиной 4,0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платформы по горизонтали составляет 880 мм (угол раствора 55 градусов).</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пол</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эфирной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поверхность платформы выполнена пе</w:t>
            </w:r>
            <w:r w:rsidRPr="00CC625C">
              <w:rPr>
                <w:rFonts w:ascii="Times New Roman" w:hAnsi="Times New Roman" w:cs="Times New Roman"/>
                <w:sz w:val="24"/>
                <w:szCs w:val="24"/>
                <w:highlight w:val="white"/>
              </w:rPr>
              <w:t>р</w:t>
            </w:r>
            <w:r w:rsidRPr="00CC625C">
              <w:rPr>
                <w:rFonts w:ascii="Times New Roman" w:hAnsi="Times New Roman" w:cs="Times New Roman"/>
                <w:sz w:val="24"/>
                <w:szCs w:val="24"/>
                <w:highlight w:val="white"/>
              </w:rPr>
              <w:t>форированной. Кинематическая компоновка предотвращает заще</w:t>
            </w:r>
            <w:r w:rsidRPr="00CC625C">
              <w:rPr>
                <w:rFonts w:ascii="Times New Roman" w:hAnsi="Times New Roman" w:cs="Times New Roman"/>
                <w:sz w:val="24"/>
                <w:szCs w:val="24"/>
                <w:highlight w:val="white"/>
              </w:rPr>
              <w:t>м</w:t>
            </w:r>
            <w:r w:rsidRPr="00CC625C">
              <w:rPr>
                <w:rFonts w:ascii="Times New Roman" w:hAnsi="Times New Roman" w:cs="Times New Roman"/>
                <w:sz w:val="24"/>
                <w:szCs w:val="24"/>
                <w:highlight w:val="white"/>
              </w:rPr>
              <w:t>ления частей тела между движущимися и стационарными узлами тренажёра.</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w:t>
            </w:r>
            <w:r w:rsidR="000D568C">
              <w:rPr>
                <w:rFonts w:ascii="Times New Roman" w:hAnsi="Times New Roman" w:cs="Times New Roman"/>
                <w:sz w:val="24"/>
                <w:szCs w:val="24"/>
                <w:highlight w:val="white"/>
              </w:rPr>
              <w:t xml:space="preserve"> </w:t>
            </w:r>
            <w:r w:rsidRPr="00CC625C">
              <w:rPr>
                <w:rFonts w:ascii="Times New Roman" w:hAnsi="Times New Roman" w:cs="Times New Roman"/>
                <w:sz w:val="24"/>
                <w:szCs w:val="24"/>
                <w:highlight w:val="white"/>
              </w:rPr>
              <w:t>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widowControl w:val="0"/>
              <w:spacing w:before="60"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5</w:t>
            </w:r>
          </w:p>
        </w:tc>
        <w:tc>
          <w:tcPr>
            <w:tcW w:w="2670" w:type="dxa"/>
            <w:tcMar>
              <w:top w:w="100" w:type="dxa"/>
              <w:left w:w="100" w:type="dxa"/>
              <w:bottom w:w="100" w:type="dxa"/>
              <w:right w:w="100" w:type="dxa"/>
            </w:tcMar>
          </w:tcPr>
          <w:p w:rsidR="00867B1E" w:rsidRPr="00CC625C" w:rsidRDefault="00B41AE8" w:rsidP="00661107">
            <w:pPr>
              <w:pStyle w:val="47"/>
              <w:widowControl w:val="0"/>
              <w:spacing w:before="60" w:line="240" w:lineRule="auto"/>
              <w:jc w:val="center"/>
              <w:rPr>
                <w:rFonts w:ascii="Times New Roman" w:hAnsi="Times New Roman" w:cs="Times New Roman"/>
                <w:b/>
                <w:sz w:val="24"/>
                <w:szCs w:val="24"/>
                <w:highlight w:val="white"/>
              </w:rPr>
            </w:pPr>
            <w:hyperlink r:id="rId36">
              <w:r w:rsidR="00867B1E" w:rsidRPr="00CC625C">
                <w:rPr>
                  <w:rFonts w:ascii="Times New Roman" w:hAnsi="Times New Roman" w:cs="Times New Roman"/>
                  <w:b/>
                  <w:sz w:val="24"/>
                  <w:szCs w:val="24"/>
                  <w:highlight w:val="white"/>
                </w:rPr>
                <w:t>Уличный тренажер «Эллиптический»</w:t>
              </w:r>
            </w:hyperlink>
          </w:p>
          <w:p w:rsidR="00867B1E" w:rsidRPr="00CC625C" w:rsidRDefault="00867B1E" w:rsidP="00661107">
            <w:pPr>
              <w:pStyle w:val="47"/>
              <w:widowControl w:val="0"/>
              <w:spacing w:after="180" w:line="240" w:lineRule="auto"/>
              <w:ind w:left="20"/>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СО-3.1.67.00</w:t>
            </w:r>
          </w:p>
          <w:p w:rsidR="00867B1E" w:rsidRPr="00CC625C" w:rsidRDefault="00F8754A" w:rsidP="00661107">
            <w:pPr>
              <w:pStyle w:val="47"/>
              <w:widowControl w:val="0"/>
              <w:spacing w:line="240" w:lineRule="auto"/>
              <w:rPr>
                <w:rFonts w:ascii="Times New Roman" w:hAnsi="Times New Roman" w:cs="Times New Roman"/>
                <w:sz w:val="24"/>
                <w:szCs w:val="24"/>
                <w:highlight w:val="white"/>
              </w:rPr>
            </w:pPr>
            <w:r>
              <w:rPr>
                <w:noProof/>
              </w:rPr>
              <w:lastRenderedPageBreak/>
              <w:pict>
                <v:shape id="_x0000_i1036" type="#_x0000_t75" style="width:144.75pt;height:178.5pt;visibility:visible">
                  <v:imagedata r:id="rId21" o:title="" cropleft="15292f" cropright="10559f"/>
                </v:shape>
              </w:pict>
            </w: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ind w:firstLine="37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Тренажёр предназначен для тренировки мышц ног и рук, для развития координации движений.</w:t>
            </w:r>
          </w:p>
          <w:p w:rsidR="00867B1E" w:rsidRPr="00CC625C" w:rsidRDefault="00867B1E" w:rsidP="00661107">
            <w:pPr>
              <w:pStyle w:val="47"/>
              <w:widowControl w:val="0"/>
              <w:spacing w:line="240" w:lineRule="auto"/>
              <w:ind w:firstLine="37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Размеры (Д×</w:t>
            </w:r>
            <w:proofErr w:type="gramStart"/>
            <w:r w:rsidRPr="00CC625C">
              <w:rPr>
                <w:rFonts w:ascii="Times New Roman" w:hAnsi="Times New Roman" w:cs="Times New Roman"/>
                <w:b/>
                <w:sz w:val="24"/>
                <w:szCs w:val="24"/>
                <w:highlight w:val="white"/>
              </w:rPr>
              <w:t>Ш</w:t>
            </w:r>
            <w:proofErr w:type="gramEnd"/>
            <w:r w:rsidRPr="00CC625C">
              <w:rPr>
                <w:rFonts w:ascii="Times New Roman" w:hAnsi="Times New Roman" w:cs="Times New Roman"/>
                <w:b/>
                <w:sz w:val="24"/>
                <w:szCs w:val="24"/>
                <w:highlight w:val="white"/>
              </w:rPr>
              <w:t>×В): 1485×727×1635 мм;</w:t>
            </w:r>
          </w:p>
          <w:p w:rsidR="00867B1E" w:rsidRPr="00CC625C" w:rsidRDefault="00867B1E" w:rsidP="00661107">
            <w:pPr>
              <w:pStyle w:val="47"/>
              <w:widowControl w:val="0"/>
              <w:spacing w:line="240" w:lineRule="auto"/>
              <w:ind w:firstLine="375"/>
              <w:jc w:val="both"/>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Масса: 66,0 кг;</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платформах тренажёра грудью к вертикальной стойке, руками охватить рукояти тренажёра. Тренировка мышц происходит при попеременном движении ног и синхронном движении рукоятей тренажёра. Тело при этом удерж</w:t>
            </w:r>
            <w:r w:rsidRPr="00CC625C">
              <w:rPr>
                <w:rFonts w:ascii="Times New Roman" w:hAnsi="Times New Roman" w:cs="Times New Roman"/>
                <w:sz w:val="24"/>
                <w:szCs w:val="24"/>
                <w:highlight w:val="white"/>
              </w:rPr>
              <w:t>и</w:t>
            </w:r>
            <w:r w:rsidRPr="00CC625C">
              <w:rPr>
                <w:rFonts w:ascii="Times New Roman" w:hAnsi="Times New Roman" w:cs="Times New Roman"/>
                <w:sz w:val="24"/>
                <w:szCs w:val="24"/>
                <w:highlight w:val="white"/>
              </w:rPr>
              <w:t>вается в вертикальном положении.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Конструктивно тренажёр выполнен в виде цельнометаллических основания и Г-образной стойки, рычажной системы, платформ и р</w:t>
            </w:r>
            <w:r w:rsidRPr="00CC625C">
              <w:rPr>
                <w:rFonts w:ascii="Times New Roman" w:hAnsi="Times New Roman" w:cs="Times New Roman"/>
                <w:sz w:val="24"/>
                <w:szCs w:val="24"/>
                <w:highlight w:val="white"/>
              </w:rPr>
              <w:t>у</w:t>
            </w:r>
            <w:r w:rsidRPr="00CC625C">
              <w:rPr>
                <w:rFonts w:ascii="Times New Roman" w:hAnsi="Times New Roman" w:cs="Times New Roman"/>
                <w:sz w:val="24"/>
                <w:szCs w:val="24"/>
                <w:highlight w:val="white"/>
              </w:rPr>
              <w:lastRenderedPageBreak/>
              <w:t>коятей.</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Основание и стойка выполнены из усиленного гнутыми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листового металла толщиной 2,5 мм. Стойка имеет высоту 890 мм, размеры в плане 1100×130 мм. Основание имеет размеры 754×260 мм. Сборка осуществляется сваркой и крепёжными элеме</w:t>
            </w:r>
            <w:r w:rsidRPr="00CC625C">
              <w:rPr>
                <w:rFonts w:ascii="Times New Roman" w:hAnsi="Times New Roman" w:cs="Times New Roman"/>
                <w:sz w:val="24"/>
                <w:szCs w:val="24"/>
                <w:highlight w:val="white"/>
              </w:rPr>
              <w:t>н</w:t>
            </w:r>
            <w:r w:rsidRPr="00CC625C">
              <w:rPr>
                <w:rFonts w:ascii="Times New Roman" w:hAnsi="Times New Roman" w:cs="Times New Roman"/>
                <w:sz w:val="24"/>
                <w:szCs w:val="24"/>
                <w:highlight w:val="white"/>
              </w:rPr>
              <w:t>тами диаметром 10 мм, что обеспечивает прочность и монолитность установки.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Рычажная система выполнена из труб прямоугольного сечения с толщиной стенки 2 мм. Опорами движущихся элементов служат ш</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риковые подшипники закрытого типа, что исключает необходимость их дополнительного смазывания. Опорными поверхностями по</w:t>
            </w:r>
            <w:r w:rsidRPr="00CC625C">
              <w:rPr>
                <w:rFonts w:ascii="Times New Roman" w:hAnsi="Times New Roman" w:cs="Times New Roman"/>
                <w:sz w:val="24"/>
                <w:szCs w:val="24"/>
                <w:highlight w:val="white"/>
              </w:rPr>
              <w:t>д</w:t>
            </w:r>
            <w:r w:rsidRPr="00CC625C">
              <w:rPr>
                <w:rFonts w:ascii="Times New Roman" w:hAnsi="Times New Roman" w:cs="Times New Roman"/>
                <w:sz w:val="24"/>
                <w:szCs w:val="24"/>
                <w:highlight w:val="white"/>
              </w:rPr>
              <w:t>шипников являются чашки, полученные методом точной штампо</w:t>
            </w:r>
            <w:r w:rsidRPr="00CC625C">
              <w:rPr>
                <w:rFonts w:ascii="Times New Roman" w:hAnsi="Times New Roman" w:cs="Times New Roman"/>
                <w:sz w:val="24"/>
                <w:szCs w:val="24"/>
                <w:highlight w:val="white"/>
              </w:rPr>
              <w:t>в</w:t>
            </w:r>
            <w:r w:rsidRPr="00CC625C">
              <w:rPr>
                <w:rFonts w:ascii="Times New Roman" w:hAnsi="Times New Roman" w:cs="Times New Roman"/>
                <w:sz w:val="24"/>
                <w:szCs w:val="24"/>
                <w:highlight w:val="white"/>
              </w:rPr>
              <w:t>ки, что обеспечивает точность их посадки и необходимые для изн</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состойкости зазоры.</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Платформы размером 150×400 мм укреплены на горизонтальных рычагах и изготовлены из многослойной ламинированной фанеры с износостойким перфорированным слоем. Края платформы имеют скругления радиусом 5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Рукояти выполнены из металлической трубы диаметром 42 мм, толщиной стенки 2,8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Максимальный ход рукоятей по горизонтали составляет 290 мм (угол раствора 25 градусов), при этом разновысотность платформ для ног составляет 255 мм.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детали тренажёра окрашены порошковой краской на эпо</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сидной основе в электрическом поле, что обеспечивает её высокую износостойкость. Основание и стойка тренажёра окрашены с нару</w:t>
            </w:r>
            <w:r w:rsidRPr="00CC625C">
              <w:rPr>
                <w:rFonts w:ascii="Times New Roman" w:hAnsi="Times New Roman" w:cs="Times New Roman"/>
                <w:sz w:val="24"/>
                <w:szCs w:val="24"/>
                <w:highlight w:val="white"/>
              </w:rPr>
              <w:t>ж</w:t>
            </w:r>
            <w:r w:rsidRPr="00CC625C">
              <w:rPr>
                <w:rFonts w:ascii="Times New Roman" w:hAnsi="Times New Roman" w:cs="Times New Roman"/>
                <w:sz w:val="24"/>
                <w:szCs w:val="24"/>
                <w:highlight w:val="white"/>
              </w:rPr>
              <w:t>ной и внутренней стороны, рычаги, рукояти окрашены с наружной стороны, торцы труб закрыты пластиковыми заглушками.</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 целях безопасности подвижные элементы тренажёра заключ</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 xml:space="preserve">ны внутрь стойки, поверхности платформ выполнены </w:t>
            </w:r>
            <w:proofErr w:type="gramStart"/>
            <w:r w:rsidRPr="00CC625C">
              <w:rPr>
                <w:rFonts w:ascii="Times New Roman" w:hAnsi="Times New Roman" w:cs="Times New Roman"/>
                <w:sz w:val="24"/>
                <w:szCs w:val="24"/>
                <w:highlight w:val="white"/>
              </w:rPr>
              <w:t>перфорир</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ванными</w:t>
            </w:r>
            <w:proofErr w:type="gramEnd"/>
            <w:r w:rsidRPr="00CC625C">
              <w:rPr>
                <w:rFonts w:ascii="Times New Roman" w:hAnsi="Times New Roman" w:cs="Times New Roman"/>
                <w:sz w:val="24"/>
                <w:szCs w:val="24"/>
                <w:highlight w:val="white"/>
              </w:rPr>
              <w:t>. Кинематическая компоновка предотвращает защемления частей тела между движущимися и стационарными узлами тренаж</w:t>
            </w:r>
            <w:r w:rsidRPr="00CC625C">
              <w:rPr>
                <w:rFonts w:ascii="Times New Roman" w:hAnsi="Times New Roman" w:cs="Times New Roman"/>
                <w:sz w:val="24"/>
                <w:szCs w:val="24"/>
                <w:highlight w:val="white"/>
              </w:rPr>
              <w:t>ё</w:t>
            </w:r>
            <w:r w:rsidRPr="00CC625C">
              <w:rPr>
                <w:rFonts w:ascii="Times New Roman" w:hAnsi="Times New Roman" w:cs="Times New Roman"/>
                <w:sz w:val="24"/>
                <w:szCs w:val="24"/>
                <w:highlight w:val="white"/>
              </w:rPr>
              <w:t>ра.</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Тренажёр может поставляться с защитным кожухом, </w:t>
            </w:r>
            <w:proofErr w:type="gramStart"/>
            <w:r w:rsidRPr="00CC625C">
              <w:rPr>
                <w:rFonts w:ascii="Times New Roman" w:hAnsi="Times New Roman" w:cs="Times New Roman"/>
                <w:sz w:val="24"/>
                <w:szCs w:val="24"/>
                <w:highlight w:val="white"/>
              </w:rPr>
              <w:t>закрыва</w:t>
            </w:r>
            <w:r w:rsidRPr="00CC625C">
              <w:rPr>
                <w:rFonts w:ascii="Times New Roman" w:hAnsi="Times New Roman" w:cs="Times New Roman"/>
                <w:sz w:val="24"/>
                <w:szCs w:val="24"/>
                <w:highlight w:val="white"/>
              </w:rPr>
              <w:t>ю</w:t>
            </w:r>
            <w:r w:rsidRPr="00CC625C">
              <w:rPr>
                <w:rFonts w:ascii="Times New Roman" w:hAnsi="Times New Roman" w:cs="Times New Roman"/>
                <w:sz w:val="24"/>
                <w:szCs w:val="24"/>
                <w:highlight w:val="white"/>
              </w:rPr>
              <w:t>щем</w:t>
            </w:r>
            <w:proofErr w:type="gramEnd"/>
            <w:r w:rsidRPr="00CC625C">
              <w:rPr>
                <w:rFonts w:ascii="Times New Roman" w:hAnsi="Times New Roman" w:cs="Times New Roman"/>
                <w:sz w:val="24"/>
                <w:szCs w:val="24"/>
                <w:highlight w:val="white"/>
              </w:rPr>
              <w:t xml:space="preserve"> движущиеся части под сиденьем.</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w:t>
            </w:r>
            <w:r w:rsidRPr="00CC625C">
              <w:rPr>
                <w:rFonts w:ascii="Times New Roman" w:hAnsi="Times New Roman" w:cs="Times New Roman"/>
                <w:sz w:val="24"/>
                <w:szCs w:val="24"/>
                <w:highlight w:val="white"/>
              </w:rPr>
              <w:t>к</w:t>
            </w:r>
            <w:r w:rsidRPr="00CC625C">
              <w:rPr>
                <w:rFonts w:ascii="Times New Roman" w:hAnsi="Times New Roman" w:cs="Times New Roman"/>
                <w:sz w:val="24"/>
                <w:szCs w:val="24"/>
                <w:highlight w:val="white"/>
              </w:rPr>
              <w:t>ционально направлен на физическое развитие, отвечает требованиям безопасности пользователя, заложенных в ГОСТах РФ.</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661107">
            <w:pPr>
              <w:pStyle w:val="47"/>
              <w:widowControl w:val="0"/>
              <w:spacing w:line="240" w:lineRule="auto"/>
              <w:ind w:firstLine="375"/>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r w:rsidR="00867B1E" w:rsidTr="00661107">
        <w:tc>
          <w:tcPr>
            <w:tcW w:w="570" w:type="dxa"/>
            <w:tcMar>
              <w:top w:w="100" w:type="dxa"/>
              <w:left w:w="100" w:type="dxa"/>
              <w:bottom w:w="100" w:type="dxa"/>
              <w:right w:w="100" w:type="dxa"/>
            </w:tcMar>
          </w:tcPr>
          <w:p w:rsidR="00867B1E" w:rsidRPr="00CC625C" w:rsidRDefault="00867B1E" w:rsidP="00661107">
            <w:pPr>
              <w:pStyle w:val="47"/>
              <w:widowControl w:val="0"/>
              <w:spacing w:before="60"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6</w:t>
            </w:r>
          </w:p>
        </w:tc>
        <w:tc>
          <w:tcPr>
            <w:tcW w:w="2670" w:type="dxa"/>
            <w:tcMar>
              <w:top w:w="100" w:type="dxa"/>
              <w:left w:w="100" w:type="dxa"/>
              <w:bottom w:w="100" w:type="dxa"/>
              <w:right w:w="100" w:type="dxa"/>
            </w:tcMar>
          </w:tcPr>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 xml:space="preserve">Скамья </w:t>
            </w:r>
            <w:hyperlink r:id="rId37">
              <w:r w:rsidRPr="00CC625C">
                <w:rPr>
                  <w:rFonts w:ascii="Times New Roman" w:hAnsi="Times New Roman" w:cs="Times New Roman"/>
                  <w:b/>
                  <w:sz w:val="24"/>
                  <w:szCs w:val="24"/>
                  <w:highlight w:val="white"/>
                </w:rPr>
                <w:t>для пресса</w:t>
              </w:r>
            </w:hyperlink>
          </w:p>
          <w:p w:rsidR="00867B1E" w:rsidRPr="00CC625C" w:rsidRDefault="00867B1E" w:rsidP="00661107">
            <w:pPr>
              <w:pStyle w:val="47"/>
              <w:spacing w:line="240" w:lineRule="auto"/>
              <w:jc w:val="center"/>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ROMANA 207.02.00</w:t>
            </w:r>
          </w:p>
          <w:p w:rsidR="00867B1E" w:rsidRPr="00CC625C" w:rsidRDefault="00F8754A" w:rsidP="00661107">
            <w:pPr>
              <w:pStyle w:val="47"/>
              <w:widowControl w:val="0"/>
              <w:spacing w:line="240" w:lineRule="auto"/>
              <w:rPr>
                <w:rFonts w:ascii="Times New Roman" w:hAnsi="Times New Roman" w:cs="Times New Roman"/>
                <w:sz w:val="24"/>
                <w:szCs w:val="24"/>
                <w:highlight w:val="white"/>
              </w:rPr>
            </w:pPr>
            <w:r>
              <w:rPr>
                <w:noProof/>
              </w:rPr>
              <w:lastRenderedPageBreak/>
              <w:pict>
                <v:shape id="_x0000_i1037" type="#_x0000_t75" style="width:123pt;height:138pt;visibility:visible">
                  <v:imagedata r:id="rId23" o:title="" cropbottom="8738f" cropleft="7282f" cropright="7646f"/>
                </v:shape>
              </w:pict>
            </w:r>
          </w:p>
        </w:tc>
        <w:tc>
          <w:tcPr>
            <w:tcW w:w="7320" w:type="dxa"/>
            <w:tcMar>
              <w:top w:w="100" w:type="dxa"/>
              <w:left w:w="100" w:type="dxa"/>
              <w:bottom w:w="100" w:type="dxa"/>
              <w:right w:w="100" w:type="dxa"/>
            </w:tcMar>
          </w:tcPr>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lastRenderedPageBreak/>
              <w:t>Тренажёр предназначен для всестороннего развития мышц сп</w:t>
            </w:r>
            <w:r w:rsidRPr="00CC625C">
              <w:rPr>
                <w:rFonts w:ascii="Times New Roman" w:hAnsi="Times New Roman" w:cs="Times New Roman"/>
                <w:b/>
                <w:sz w:val="24"/>
                <w:szCs w:val="24"/>
                <w:highlight w:val="white"/>
              </w:rPr>
              <w:t>и</w:t>
            </w:r>
            <w:r w:rsidRPr="00CC625C">
              <w:rPr>
                <w:rFonts w:ascii="Times New Roman" w:hAnsi="Times New Roman" w:cs="Times New Roman"/>
                <w:b/>
                <w:sz w:val="24"/>
                <w:szCs w:val="24"/>
                <w:highlight w:val="white"/>
              </w:rPr>
              <w:t>ны и живота</w:t>
            </w:r>
          </w:p>
          <w:p w:rsidR="00867B1E" w:rsidRPr="00CC625C" w:rsidRDefault="00867B1E" w:rsidP="00661107">
            <w:pPr>
              <w:pStyle w:val="47"/>
              <w:widowControl w:val="0"/>
              <w:spacing w:line="240" w:lineRule="auto"/>
              <w:rPr>
                <w:rFonts w:ascii="Times New Roman" w:hAnsi="Times New Roman" w:cs="Times New Roman"/>
                <w:b/>
                <w:sz w:val="24"/>
                <w:szCs w:val="24"/>
                <w:highlight w:val="white"/>
              </w:rPr>
            </w:pPr>
            <w:r w:rsidRPr="00CC625C">
              <w:rPr>
                <w:rFonts w:ascii="Times New Roman" w:hAnsi="Times New Roman" w:cs="Times New Roman"/>
                <w:b/>
                <w:sz w:val="24"/>
                <w:szCs w:val="24"/>
                <w:highlight w:val="white"/>
              </w:rPr>
              <w:t>Длина (</w:t>
            </w:r>
            <w:proofErr w:type="gramStart"/>
            <w:r w:rsidRPr="00CC625C">
              <w:rPr>
                <w:rFonts w:ascii="Times New Roman" w:hAnsi="Times New Roman" w:cs="Times New Roman"/>
                <w:b/>
                <w:sz w:val="24"/>
                <w:szCs w:val="24"/>
                <w:highlight w:val="white"/>
              </w:rPr>
              <w:t>мм</w:t>
            </w:r>
            <w:proofErr w:type="gramEnd"/>
            <w:r w:rsidRPr="00CC625C">
              <w:rPr>
                <w:rFonts w:ascii="Times New Roman" w:hAnsi="Times New Roman" w:cs="Times New Roman"/>
                <w:b/>
                <w:sz w:val="24"/>
                <w:szCs w:val="24"/>
                <w:highlight w:val="white"/>
              </w:rPr>
              <w:t>) 985; Ширина (мм) 445; Высота (мм) 550</w:t>
            </w:r>
          </w:p>
          <w:p w:rsidR="00867B1E" w:rsidRPr="00CC625C" w:rsidRDefault="00867B1E" w:rsidP="00661107">
            <w:pPr>
              <w:pStyle w:val="47"/>
              <w:widowControl w:val="0"/>
              <w:spacing w:line="240" w:lineRule="auto"/>
              <w:rPr>
                <w:rFonts w:ascii="Times New Roman" w:hAnsi="Times New Roman" w:cs="Times New Roman"/>
                <w:sz w:val="24"/>
                <w:szCs w:val="24"/>
                <w:highlight w:val="white"/>
              </w:rPr>
            </w:pP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Для занятий необходимо разместится на сидениях тренажёра лежа, ногами захватить нижнюю горизонтальную перекладину, к</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лени должны располагаться на верхней перекладине. Тренировка мышц происходит при периодическом поднимании туловища в ве</w:t>
            </w:r>
            <w:r w:rsidRPr="00CC625C">
              <w:rPr>
                <w:rFonts w:ascii="Times New Roman" w:hAnsi="Times New Roman" w:cs="Times New Roman"/>
                <w:sz w:val="24"/>
                <w:szCs w:val="24"/>
                <w:highlight w:val="white"/>
              </w:rPr>
              <w:t>р</w:t>
            </w:r>
            <w:r w:rsidRPr="00CC625C">
              <w:rPr>
                <w:rFonts w:ascii="Times New Roman" w:hAnsi="Times New Roman" w:cs="Times New Roman"/>
                <w:sz w:val="24"/>
                <w:szCs w:val="24"/>
                <w:highlight w:val="white"/>
              </w:rPr>
              <w:t>тикальное положение.</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lastRenderedPageBreak/>
              <w:t>Конструктивно тренажёр должен быть выполнен в виде цел</w:t>
            </w:r>
            <w:r w:rsidRPr="00CC625C">
              <w:rPr>
                <w:rFonts w:ascii="Times New Roman" w:hAnsi="Times New Roman" w:cs="Times New Roman"/>
                <w:sz w:val="24"/>
                <w:szCs w:val="24"/>
                <w:highlight w:val="white"/>
              </w:rPr>
              <w:t>ь</w:t>
            </w:r>
            <w:r w:rsidRPr="00CC625C">
              <w:rPr>
                <w:rFonts w:ascii="Times New Roman" w:hAnsi="Times New Roman" w:cs="Times New Roman"/>
                <w:sz w:val="24"/>
                <w:szCs w:val="24"/>
                <w:highlight w:val="white"/>
              </w:rPr>
              <w:t>нометаллических наклонной и нижней горизонтальных балок, с</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единенных между двумя 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Кинематическая компоновка предотвращает защемл</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ния частей тела между стационарными узлами тренажёра.</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w:t>
            </w:r>
            <w:r w:rsidRPr="00CC625C">
              <w:rPr>
                <w:rFonts w:ascii="Times New Roman" w:hAnsi="Times New Roman" w:cs="Times New Roman"/>
                <w:sz w:val="24"/>
                <w:szCs w:val="24"/>
                <w:highlight w:val="white"/>
              </w:rPr>
              <w:t>о</w:t>
            </w:r>
            <w:r w:rsidRPr="00CC625C">
              <w:rPr>
                <w:rFonts w:ascii="Times New Roman" w:hAnsi="Times New Roman" w:cs="Times New Roman"/>
                <w:sz w:val="24"/>
                <w:szCs w:val="24"/>
                <w:highlight w:val="white"/>
              </w:rPr>
              <w:t>ваниям безопасности пользователя, заложенных в ГОСТах РФ.</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На тренажере должна присутствовать информационная накле</w:t>
            </w:r>
            <w:r w:rsidRPr="00CC625C">
              <w:rPr>
                <w:rFonts w:ascii="Times New Roman" w:hAnsi="Times New Roman" w:cs="Times New Roman"/>
                <w:sz w:val="24"/>
                <w:szCs w:val="24"/>
                <w:highlight w:val="white"/>
              </w:rPr>
              <w:t>й</w:t>
            </w:r>
            <w:r w:rsidRPr="00CC625C">
              <w:rPr>
                <w:rFonts w:ascii="Times New Roman" w:hAnsi="Times New Roman" w:cs="Times New Roman"/>
                <w:sz w:val="24"/>
                <w:szCs w:val="24"/>
                <w:highlight w:val="white"/>
              </w:rPr>
              <w:t>ка с графически обозначенными правильными вариантами исполн</w:t>
            </w:r>
            <w:r w:rsidRPr="00CC625C">
              <w:rPr>
                <w:rFonts w:ascii="Times New Roman" w:hAnsi="Times New Roman" w:cs="Times New Roman"/>
                <w:sz w:val="24"/>
                <w:szCs w:val="24"/>
                <w:highlight w:val="white"/>
              </w:rPr>
              <w:t>е</w:t>
            </w:r>
            <w:r w:rsidRPr="00CC625C">
              <w:rPr>
                <w:rFonts w:ascii="Times New Roman" w:hAnsi="Times New Roman" w:cs="Times New Roman"/>
                <w:sz w:val="24"/>
                <w:szCs w:val="24"/>
                <w:highlight w:val="white"/>
              </w:rPr>
              <w:t>ния упражнений.</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 xml:space="preserve">Изделие сертифицировано в системах сертификации ГОСТ </w:t>
            </w:r>
            <w:proofErr w:type="gramStart"/>
            <w:r w:rsidRPr="00CC625C">
              <w:rPr>
                <w:rFonts w:ascii="Times New Roman" w:hAnsi="Times New Roman" w:cs="Times New Roman"/>
                <w:sz w:val="24"/>
                <w:szCs w:val="24"/>
                <w:highlight w:val="white"/>
              </w:rPr>
              <w:t>Р</w:t>
            </w:r>
            <w:proofErr w:type="gramEnd"/>
            <w:r w:rsidRPr="00CC625C">
              <w:rPr>
                <w:rFonts w:ascii="Times New Roman" w:hAnsi="Times New Roman" w:cs="Times New Roman"/>
                <w:sz w:val="24"/>
                <w:szCs w:val="24"/>
                <w:highlight w:val="white"/>
              </w:rPr>
              <w:t xml:space="preserve"> Госстандарта,</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Все применяемые материалы имеют гигиенические сертифик</w:t>
            </w:r>
            <w:r w:rsidRPr="00CC625C">
              <w:rPr>
                <w:rFonts w:ascii="Times New Roman" w:hAnsi="Times New Roman" w:cs="Times New Roman"/>
                <w:sz w:val="24"/>
                <w:szCs w:val="24"/>
                <w:highlight w:val="white"/>
              </w:rPr>
              <w:t>а</w:t>
            </w:r>
            <w:r w:rsidRPr="00CC625C">
              <w:rPr>
                <w:rFonts w:ascii="Times New Roman" w:hAnsi="Times New Roman" w:cs="Times New Roman"/>
                <w:sz w:val="24"/>
                <w:szCs w:val="24"/>
                <w:highlight w:val="white"/>
              </w:rPr>
              <w:t>ты, санитарно-эпидемиологические заключения.</w:t>
            </w:r>
          </w:p>
          <w:p w:rsidR="00867B1E" w:rsidRPr="00CC625C" w:rsidRDefault="00867B1E" w:rsidP="00661107">
            <w:pPr>
              <w:pStyle w:val="47"/>
              <w:widowControl w:val="0"/>
              <w:spacing w:line="240" w:lineRule="auto"/>
              <w:ind w:firstLine="510"/>
              <w:jc w:val="both"/>
              <w:rPr>
                <w:rFonts w:ascii="Times New Roman" w:hAnsi="Times New Roman" w:cs="Times New Roman"/>
                <w:sz w:val="24"/>
                <w:szCs w:val="24"/>
                <w:highlight w:val="white"/>
              </w:rPr>
            </w:pPr>
            <w:r w:rsidRPr="00CC625C">
              <w:rPr>
                <w:rFonts w:ascii="Times New Roman" w:hAnsi="Times New Roman" w:cs="Times New Roman"/>
                <w:sz w:val="24"/>
                <w:szCs w:val="24"/>
                <w:highlight w:val="white"/>
              </w:rPr>
              <w:t>Монтаж производится на горизонтальную поверхность рамы в составе тренажёрной площадки, либо фундаментным способом, и</w:t>
            </w:r>
            <w:r w:rsidRPr="00CC625C">
              <w:rPr>
                <w:rFonts w:ascii="Times New Roman" w:hAnsi="Times New Roman" w:cs="Times New Roman"/>
                <w:sz w:val="24"/>
                <w:szCs w:val="24"/>
                <w:highlight w:val="white"/>
              </w:rPr>
              <w:t>с</w:t>
            </w:r>
            <w:r w:rsidRPr="00CC625C">
              <w:rPr>
                <w:rFonts w:ascii="Times New Roman" w:hAnsi="Times New Roman" w:cs="Times New Roman"/>
                <w:sz w:val="24"/>
                <w:szCs w:val="24"/>
                <w:highlight w:val="white"/>
              </w:rPr>
              <w:t>пользуя специальные болты.</w:t>
            </w:r>
          </w:p>
        </w:tc>
      </w:tr>
    </w:tbl>
    <w:p w:rsidR="00867B1E" w:rsidRDefault="00867B1E" w:rsidP="00753CA7">
      <w:pPr>
        <w:pStyle w:val="47"/>
        <w:rPr>
          <w:rFonts w:ascii="Times New Roman" w:hAnsi="Times New Roman" w:cs="Times New Roman"/>
          <w:sz w:val="24"/>
          <w:szCs w:val="24"/>
          <w:highlight w:val="white"/>
        </w:rPr>
      </w:pPr>
    </w:p>
    <w:p w:rsidR="00867B1E" w:rsidRDefault="00867B1E" w:rsidP="00753CA7">
      <w:pPr>
        <w:widowControl w:val="0"/>
        <w:shd w:val="clear" w:color="auto" w:fill="FFFFFF"/>
        <w:autoSpaceDE w:val="0"/>
        <w:autoSpaceDN w:val="0"/>
        <w:adjustRightInd w:val="0"/>
        <w:ind w:firstLine="709"/>
      </w:pPr>
    </w:p>
    <w:tbl>
      <w:tblPr>
        <w:tblpPr w:leftFromText="180" w:rightFromText="180" w:vertAnchor="page" w:horzAnchor="margin" w:tblpY="12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63"/>
      </w:tblGrid>
      <w:tr w:rsidR="00867B1E" w:rsidRPr="006259D5" w:rsidTr="00661107">
        <w:tc>
          <w:tcPr>
            <w:tcW w:w="9606" w:type="dxa"/>
            <w:gridSpan w:val="2"/>
            <w:vAlign w:val="center"/>
          </w:tcPr>
          <w:p w:rsidR="00867B1E" w:rsidRPr="003370BC" w:rsidRDefault="00867B1E" w:rsidP="00661107">
            <w:pPr>
              <w:jc w:val="center"/>
              <w:rPr>
                <w:b/>
                <w:sz w:val="24"/>
                <w:szCs w:val="24"/>
              </w:rPr>
            </w:pPr>
            <w:r w:rsidRPr="003370BC">
              <w:rPr>
                <w:b/>
                <w:sz w:val="24"/>
                <w:szCs w:val="24"/>
              </w:rPr>
              <w:lastRenderedPageBreak/>
              <w:t xml:space="preserve"> </w:t>
            </w:r>
            <w:r w:rsidRPr="003370BC">
              <w:rPr>
                <w:bCs/>
                <w:sz w:val="24"/>
                <w:szCs w:val="24"/>
              </w:rPr>
              <w:t xml:space="preserve"> </w:t>
            </w:r>
            <w:r w:rsidRPr="003370BC">
              <w:rPr>
                <w:b/>
                <w:bCs/>
                <w:sz w:val="24"/>
                <w:szCs w:val="24"/>
              </w:rPr>
              <w:t>Ворота</w:t>
            </w:r>
            <w:r w:rsidRPr="003370BC">
              <w:rPr>
                <w:b/>
                <w:sz w:val="24"/>
                <w:szCs w:val="24"/>
              </w:rPr>
              <w:t xml:space="preserve"> для мини-футбола и гандбола</w:t>
            </w:r>
          </w:p>
        </w:tc>
      </w:tr>
      <w:tr w:rsidR="00867B1E" w:rsidRPr="006F7587" w:rsidTr="00661107">
        <w:tc>
          <w:tcPr>
            <w:tcW w:w="9606" w:type="dxa"/>
            <w:gridSpan w:val="2"/>
          </w:tcPr>
          <w:p w:rsidR="00867B1E" w:rsidRPr="006F7587" w:rsidRDefault="00867B1E" w:rsidP="00100152">
            <w:pPr>
              <w:ind w:left="33" w:firstLine="109"/>
              <w:jc w:val="both"/>
              <w:rPr>
                <w:color w:val="000000"/>
                <w:sz w:val="24"/>
                <w:szCs w:val="24"/>
              </w:rPr>
            </w:pPr>
            <w:r w:rsidRPr="006259D5">
              <w:rPr>
                <w:bCs/>
                <w:sz w:val="24"/>
                <w:szCs w:val="24"/>
              </w:rPr>
              <w:t>Ворота</w:t>
            </w:r>
            <w:r w:rsidRPr="006F7587">
              <w:rPr>
                <w:color w:val="000000"/>
                <w:sz w:val="24"/>
                <w:szCs w:val="24"/>
              </w:rPr>
              <w:t xml:space="preserve"> </w:t>
            </w:r>
            <w:r w:rsidRPr="00CB0E5E">
              <w:rPr>
                <w:sz w:val="24"/>
                <w:szCs w:val="24"/>
              </w:rPr>
              <w:t>для мини-футбола и гандбола</w:t>
            </w:r>
            <w:r w:rsidRPr="006F7587">
              <w:rPr>
                <w:color w:val="000000"/>
                <w:sz w:val="24"/>
                <w:szCs w:val="24"/>
              </w:rPr>
              <w:t xml:space="preserve"> предназначены для установки на территориях спортивных и игровых зон, зон отдыха для активных игр и физических тренировок. Мо</w:t>
            </w:r>
            <w:r>
              <w:rPr>
                <w:color w:val="000000"/>
                <w:sz w:val="24"/>
                <w:szCs w:val="24"/>
              </w:rPr>
              <w:t>гу</w:t>
            </w:r>
            <w:r w:rsidRPr="006F7587">
              <w:rPr>
                <w:color w:val="000000"/>
                <w:sz w:val="24"/>
                <w:szCs w:val="24"/>
              </w:rPr>
              <w:t>т эксплуатироваться круглогодично.</w:t>
            </w:r>
          </w:p>
          <w:p w:rsidR="00867B1E" w:rsidRPr="006F7587" w:rsidRDefault="00867B1E" w:rsidP="00100152">
            <w:pPr>
              <w:ind w:left="33" w:firstLine="109"/>
              <w:jc w:val="both"/>
              <w:rPr>
                <w:color w:val="000000"/>
                <w:sz w:val="24"/>
                <w:szCs w:val="24"/>
              </w:rPr>
            </w:pPr>
            <w:r w:rsidRPr="006259D5">
              <w:rPr>
                <w:bCs/>
                <w:sz w:val="24"/>
                <w:szCs w:val="24"/>
              </w:rPr>
              <w:t>Ворота</w:t>
            </w:r>
            <w:r w:rsidRPr="006F7587">
              <w:rPr>
                <w:color w:val="000000"/>
                <w:sz w:val="24"/>
                <w:szCs w:val="24"/>
              </w:rPr>
              <w:t xml:space="preserve"> </w:t>
            </w:r>
            <w:r w:rsidRPr="00CB0E5E">
              <w:rPr>
                <w:sz w:val="24"/>
                <w:szCs w:val="24"/>
              </w:rPr>
              <w:t xml:space="preserve"> для мини-футбола и гандбола</w:t>
            </w:r>
            <w:r w:rsidRPr="006F7587">
              <w:rPr>
                <w:color w:val="000000"/>
                <w:sz w:val="24"/>
                <w:szCs w:val="24"/>
              </w:rPr>
              <w:t xml:space="preserve"> соответствует требованиям современного дизайна, отвечает требованиям безопасности пользователя, заложенным в Европейских нормах и ГОСТах РФ. Производятся в соответствии со стандартом </w:t>
            </w:r>
            <w:r w:rsidRPr="006F7587">
              <w:rPr>
                <w:color w:val="000000"/>
                <w:sz w:val="24"/>
                <w:szCs w:val="24"/>
                <w:lang w:val="en-US"/>
              </w:rPr>
              <w:t>ISO</w:t>
            </w:r>
            <w:r w:rsidRPr="006F7587">
              <w:rPr>
                <w:color w:val="000000"/>
                <w:sz w:val="24"/>
                <w:szCs w:val="24"/>
              </w:rPr>
              <w:t xml:space="preserve"> 9001-2008. </w:t>
            </w:r>
            <w:r w:rsidRPr="006F7587">
              <w:rPr>
                <w:sz w:val="24"/>
                <w:szCs w:val="24"/>
              </w:rPr>
              <w:t xml:space="preserve"> Все применя</w:t>
            </w:r>
            <w:r w:rsidRPr="006F7587">
              <w:rPr>
                <w:sz w:val="24"/>
                <w:szCs w:val="24"/>
              </w:rPr>
              <w:t>е</w:t>
            </w:r>
            <w:r w:rsidRPr="006F7587">
              <w:rPr>
                <w:sz w:val="24"/>
                <w:szCs w:val="24"/>
              </w:rPr>
              <w:t>мые материалы имеют гигиенические сертификаты и разрешены к применению при изг</w:t>
            </w:r>
            <w:r w:rsidRPr="006F7587">
              <w:rPr>
                <w:sz w:val="24"/>
                <w:szCs w:val="24"/>
              </w:rPr>
              <w:t>о</w:t>
            </w:r>
            <w:r w:rsidRPr="006F7587">
              <w:rPr>
                <w:sz w:val="24"/>
                <w:szCs w:val="24"/>
              </w:rPr>
              <w:t>товлении продукции для детей.</w:t>
            </w:r>
            <w:r>
              <w:rPr>
                <w:sz w:val="24"/>
                <w:szCs w:val="24"/>
              </w:rPr>
              <w:t xml:space="preserve"> </w:t>
            </w:r>
            <w:r w:rsidRPr="006F7587">
              <w:rPr>
                <w:color w:val="000000"/>
                <w:sz w:val="24"/>
                <w:szCs w:val="24"/>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867B1E" w:rsidRPr="006F7587" w:rsidRDefault="00867B1E" w:rsidP="00100152">
            <w:pPr>
              <w:ind w:left="33" w:firstLine="109"/>
              <w:jc w:val="both"/>
              <w:rPr>
                <w:sz w:val="24"/>
                <w:szCs w:val="24"/>
              </w:rPr>
            </w:pPr>
            <w:r w:rsidRPr="006F7587">
              <w:rPr>
                <w:sz w:val="24"/>
                <w:szCs w:val="24"/>
              </w:rPr>
              <w:t xml:space="preserve">Металлические детали </w:t>
            </w:r>
            <w:r>
              <w:rPr>
                <w:sz w:val="24"/>
                <w:szCs w:val="24"/>
              </w:rPr>
              <w:t xml:space="preserve">должны быть </w:t>
            </w:r>
            <w:r w:rsidRPr="006F7587">
              <w:rPr>
                <w:sz w:val="24"/>
                <w:szCs w:val="24"/>
              </w:rPr>
              <w:t>окрашены полимерной порошковой эмалью мет</w:t>
            </w:r>
            <w:r w:rsidRPr="006F7587">
              <w:rPr>
                <w:sz w:val="24"/>
                <w:szCs w:val="24"/>
              </w:rPr>
              <w:t>о</w:t>
            </w:r>
            <w:r w:rsidRPr="006F7587">
              <w:rPr>
                <w:sz w:val="24"/>
                <w:szCs w:val="24"/>
              </w:rPr>
              <w:t>дом запекания в заводских условиях.  Порошковая эмаль имеет высокую стойкость к кл</w:t>
            </w:r>
            <w:r w:rsidRPr="006F7587">
              <w:rPr>
                <w:sz w:val="24"/>
                <w:szCs w:val="24"/>
              </w:rPr>
              <w:t>и</w:t>
            </w:r>
            <w:r w:rsidRPr="006F7587">
              <w:rPr>
                <w:sz w:val="24"/>
                <w:szCs w:val="24"/>
              </w:rPr>
              <w:t>матическим условиям и эстетичный внешний вид.</w:t>
            </w:r>
            <w:r>
              <w:rPr>
                <w:sz w:val="24"/>
                <w:szCs w:val="24"/>
              </w:rPr>
              <w:t xml:space="preserve"> </w:t>
            </w:r>
            <w:r w:rsidRPr="006F7587">
              <w:rPr>
                <w:sz w:val="24"/>
                <w:szCs w:val="24"/>
              </w:rPr>
              <w:t>Выступающие крепежные элементы з</w:t>
            </w:r>
            <w:r w:rsidRPr="006F7587">
              <w:rPr>
                <w:sz w:val="24"/>
                <w:szCs w:val="24"/>
              </w:rPr>
              <w:t>а</w:t>
            </w:r>
            <w:r w:rsidRPr="006F7587">
              <w:rPr>
                <w:sz w:val="24"/>
                <w:szCs w:val="24"/>
              </w:rPr>
              <w:t>крыты антивандальными декоративными заглушками из полиэтилена. Торцы труб закр</w:t>
            </w:r>
            <w:r w:rsidRPr="006F7587">
              <w:rPr>
                <w:sz w:val="24"/>
                <w:szCs w:val="24"/>
              </w:rPr>
              <w:t>ы</w:t>
            </w:r>
            <w:r w:rsidRPr="006F7587">
              <w:rPr>
                <w:sz w:val="24"/>
                <w:szCs w:val="24"/>
              </w:rPr>
              <w:t>ты пластиковыми заглушками.</w:t>
            </w:r>
            <w:r>
              <w:rPr>
                <w:sz w:val="24"/>
                <w:szCs w:val="24"/>
              </w:rPr>
              <w:t xml:space="preserve"> </w:t>
            </w:r>
            <w:r w:rsidRPr="006F7587">
              <w:rPr>
                <w:sz w:val="24"/>
                <w:szCs w:val="24"/>
              </w:rPr>
              <w:t>Все крепежные элементы должны быть оцинкованы.</w:t>
            </w:r>
          </w:p>
          <w:p w:rsidR="00867B1E" w:rsidRPr="006F7587" w:rsidRDefault="00867B1E" w:rsidP="00100152">
            <w:pPr>
              <w:ind w:left="33" w:firstLine="109"/>
              <w:jc w:val="both"/>
              <w:rPr>
                <w:sz w:val="24"/>
                <w:szCs w:val="24"/>
              </w:rPr>
            </w:pPr>
            <w:r w:rsidRPr="006F7587">
              <w:rPr>
                <w:sz w:val="24"/>
                <w:szCs w:val="24"/>
              </w:rPr>
              <w:t>Монтаж</w:t>
            </w:r>
            <w:r w:rsidRPr="006F7587">
              <w:rPr>
                <w:color w:val="000000"/>
                <w:sz w:val="24"/>
                <w:szCs w:val="24"/>
              </w:rPr>
              <w:t xml:space="preserve"> </w:t>
            </w:r>
            <w:r>
              <w:rPr>
                <w:bCs/>
                <w:sz w:val="24"/>
                <w:szCs w:val="24"/>
              </w:rPr>
              <w:t>в</w:t>
            </w:r>
            <w:r w:rsidRPr="006259D5">
              <w:rPr>
                <w:bCs/>
                <w:sz w:val="24"/>
                <w:szCs w:val="24"/>
              </w:rPr>
              <w:t>орот</w:t>
            </w:r>
            <w:r w:rsidRPr="006F7587">
              <w:rPr>
                <w:color w:val="000000"/>
                <w:sz w:val="24"/>
                <w:szCs w:val="24"/>
              </w:rPr>
              <w:t xml:space="preserve"> </w:t>
            </w:r>
            <w:r w:rsidRPr="006F7587">
              <w:rPr>
                <w:sz w:val="24"/>
                <w:szCs w:val="24"/>
              </w:rPr>
              <w:t xml:space="preserve">производится путем </w:t>
            </w:r>
            <w:r>
              <w:rPr>
                <w:sz w:val="24"/>
                <w:szCs w:val="24"/>
              </w:rPr>
              <w:t>вкапыв</w:t>
            </w:r>
            <w:r w:rsidRPr="006F7587">
              <w:rPr>
                <w:sz w:val="24"/>
                <w:szCs w:val="24"/>
              </w:rPr>
              <w:t xml:space="preserve">ания стоек в грунт на глубину не менее </w:t>
            </w:r>
            <w:r>
              <w:rPr>
                <w:sz w:val="24"/>
                <w:szCs w:val="24"/>
              </w:rPr>
              <w:t>540</w:t>
            </w:r>
            <w:r w:rsidRPr="006F7587">
              <w:rPr>
                <w:sz w:val="24"/>
                <w:szCs w:val="24"/>
              </w:rPr>
              <w:t xml:space="preserve"> мм.</w:t>
            </w:r>
          </w:p>
        </w:tc>
      </w:tr>
      <w:tr w:rsidR="00867B1E" w:rsidRPr="006F7587" w:rsidTr="00661107">
        <w:tc>
          <w:tcPr>
            <w:tcW w:w="9606" w:type="dxa"/>
            <w:gridSpan w:val="2"/>
          </w:tcPr>
          <w:p w:rsidR="00867B1E" w:rsidRPr="006F7587" w:rsidRDefault="00867B1E" w:rsidP="00661107">
            <w:pPr>
              <w:ind w:left="57" w:right="57" w:firstLine="57"/>
              <w:jc w:val="center"/>
              <w:rPr>
                <w:sz w:val="24"/>
                <w:szCs w:val="24"/>
              </w:rPr>
            </w:pPr>
            <w:r w:rsidRPr="006F7587">
              <w:rPr>
                <w:b/>
                <w:bCs/>
                <w:sz w:val="24"/>
                <w:szCs w:val="24"/>
              </w:rPr>
              <w:t>Внешние размеры</w:t>
            </w:r>
          </w:p>
        </w:tc>
      </w:tr>
      <w:tr w:rsidR="00867B1E" w:rsidRPr="006F7587" w:rsidTr="00661107">
        <w:tc>
          <w:tcPr>
            <w:tcW w:w="2943" w:type="dxa"/>
          </w:tcPr>
          <w:p w:rsidR="00867B1E" w:rsidRPr="006F7587" w:rsidRDefault="00867B1E" w:rsidP="00661107">
            <w:pPr>
              <w:snapToGrid w:val="0"/>
              <w:ind w:left="57" w:right="57" w:firstLine="57"/>
              <w:rPr>
                <w:bCs/>
                <w:sz w:val="24"/>
                <w:szCs w:val="24"/>
              </w:rPr>
            </w:pPr>
            <w:r w:rsidRPr="006F7587">
              <w:rPr>
                <w:bCs/>
                <w:sz w:val="24"/>
                <w:szCs w:val="24"/>
              </w:rPr>
              <w:t>Длина (</w:t>
            </w:r>
            <w:proofErr w:type="gramStart"/>
            <w:r w:rsidRPr="006F7587">
              <w:rPr>
                <w:bCs/>
                <w:sz w:val="24"/>
                <w:szCs w:val="24"/>
              </w:rPr>
              <w:t>мм</w:t>
            </w:r>
            <w:proofErr w:type="gramEnd"/>
            <w:r w:rsidRPr="006F7587">
              <w:rPr>
                <w:bCs/>
                <w:sz w:val="24"/>
                <w:szCs w:val="24"/>
              </w:rPr>
              <w:t>)</w:t>
            </w:r>
          </w:p>
        </w:tc>
        <w:tc>
          <w:tcPr>
            <w:tcW w:w="6663" w:type="dxa"/>
          </w:tcPr>
          <w:p w:rsidR="00867B1E" w:rsidRPr="006F7587" w:rsidRDefault="00867B1E" w:rsidP="00661107">
            <w:pPr>
              <w:snapToGrid w:val="0"/>
              <w:ind w:left="57" w:right="57" w:firstLine="57"/>
              <w:jc w:val="center"/>
              <w:rPr>
                <w:bCs/>
                <w:sz w:val="24"/>
                <w:szCs w:val="24"/>
              </w:rPr>
            </w:pPr>
            <w:r>
              <w:rPr>
                <w:bCs/>
                <w:sz w:val="24"/>
                <w:szCs w:val="24"/>
              </w:rPr>
              <w:t>3170</w:t>
            </w:r>
            <w:r w:rsidRPr="006F7587">
              <w:rPr>
                <w:bCs/>
                <w:color w:val="000000"/>
                <w:sz w:val="24"/>
                <w:szCs w:val="24"/>
              </w:rPr>
              <w:t xml:space="preserve"> </w:t>
            </w:r>
            <w:r w:rsidRPr="006F7587">
              <w:rPr>
                <w:bCs/>
                <w:sz w:val="24"/>
                <w:szCs w:val="24"/>
              </w:rPr>
              <w:t>(±20 мм)</w:t>
            </w:r>
          </w:p>
        </w:tc>
      </w:tr>
      <w:tr w:rsidR="00867B1E" w:rsidRPr="006F7587" w:rsidTr="00661107">
        <w:tc>
          <w:tcPr>
            <w:tcW w:w="2943" w:type="dxa"/>
          </w:tcPr>
          <w:p w:rsidR="00867B1E" w:rsidRPr="006F7587" w:rsidRDefault="00867B1E" w:rsidP="00661107">
            <w:pPr>
              <w:snapToGrid w:val="0"/>
              <w:ind w:left="57" w:right="57" w:firstLine="57"/>
              <w:rPr>
                <w:bCs/>
                <w:sz w:val="24"/>
                <w:szCs w:val="24"/>
              </w:rPr>
            </w:pPr>
            <w:r w:rsidRPr="006F7587">
              <w:rPr>
                <w:bCs/>
                <w:sz w:val="24"/>
                <w:szCs w:val="24"/>
              </w:rPr>
              <w:t>Ширина (</w:t>
            </w:r>
            <w:proofErr w:type="gramStart"/>
            <w:r w:rsidRPr="006F7587">
              <w:rPr>
                <w:bCs/>
                <w:sz w:val="24"/>
                <w:szCs w:val="24"/>
              </w:rPr>
              <w:t>мм</w:t>
            </w:r>
            <w:proofErr w:type="gramEnd"/>
            <w:r w:rsidRPr="006F7587">
              <w:rPr>
                <w:bCs/>
                <w:sz w:val="24"/>
                <w:szCs w:val="24"/>
              </w:rPr>
              <w:t>)</w:t>
            </w:r>
          </w:p>
        </w:tc>
        <w:tc>
          <w:tcPr>
            <w:tcW w:w="6663" w:type="dxa"/>
          </w:tcPr>
          <w:p w:rsidR="00867B1E" w:rsidRPr="006F7587" w:rsidRDefault="00867B1E" w:rsidP="00661107">
            <w:pPr>
              <w:snapToGrid w:val="0"/>
              <w:ind w:left="57" w:right="57" w:firstLine="57"/>
              <w:jc w:val="center"/>
              <w:rPr>
                <w:bCs/>
                <w:sz w:val="24"/>
                <w:szCs w:val="24"/>
              </w:rPr>
            </w:pPr>
            <w:r>
              <w:rPr>
                <w:bCs/>
                <w:color w:val="000000"/>
                <w:sz w:val="24"/>
                <w:szCs w:val="24"/>
              </w:rPr>
              <w:t>1200</w:t>
            </w:r>
            <w:r w:rsidRPr="006F7587">
              <w:rPr>
                <w:bCs/>
                <w:color w:val="000000"/>
                <w:sz w:val="24"/>
                <w:szCs w:val="24"/>
              </w:rPr>
              <w:t xml:space="preserve"> </w:t>
            </w:r>
            <w:r w:rsidRPr="006F7587">
              <w:rPr>
                <w:bCs/>
                <w:sz w:val="24"/>
                <w:szCs w:val="24"/>
              </w:rPr>
              <w:t>(±20 мм)</w:t>
            </w:r>
          </w:p>
        </w:tc>
      </w:tr>
      <w:tr w:rsidR="00867B1E" w:rsidRPr="006F7587" w:rsidTr="00661107">
        <w:tc>
          <w:tcPr>
            <w:tcW w:w="2943" w:type="dxa"/>
          </w:tcPr>
          <w:p w:rsidR="00867B1E" w:rsidRPr="006F7587" w:rsidRDefault="00867B1E" w:rsidP="00661107">
            <w:pPr>
              <w:snapToGrid w:val="0"/>
              <w:ind w:left="57" w:right="57" w:firstLine="57"/>
              <w:rPr>
                <w:bCs/>
                <w:sz w:val="24"/>
                <w:szCs w:val="24"/>
              </w:rPr>
            </w:pPr>
            <w:r w:rsidRPr="006F7587">
              <w:rPr>
                <w:bCs/>
                <w:sz w:val="24"/>
                <w:szCs w:val="24"/>
              </w:rPr>
              <w:t>Высота (</w:t>
            </w:r>
            <w:proofErr w:type="gramStart"/>
            <w:r w:rsidRPr="006F7587">
              <w:rPr>
                <w:bCs/>
                <w:sz w:val="24"/>
                <w:szCs w:val="24"/>
              </w:rPr>
              <w:t>мм</w:t>
            </w:r>
            <w:proofErr w:type="gramEnd"/>
            <w:r w:rsidRPr="006F7587">
              <w:rPr>
                <w:bCs/>
                <w:sz w:val="24"/>
                <w:szCs w:val="24"/>
              </w:rPr>
              <w:t>)</w:t>
            </w:r>
          </w:p>
        </w:tc>
        <w:tc>
          <w:tcPr>
            <w:tcW w:w="6663" w:type="dxa"/>
          </w:tcPr>
          <w:p w:rsidR="00867B1E" w:rsidRPr="006F7587" w:rsidRDefault="00867B1E" w:rsidP="00661107">
            <w:pPr>
              <w:snapToGrid w:val="0"/>
              <w:ind w:left="57" w:right="57" w:firstLine="57"/>
              <w:jc w:val="center"/>
              <w:rPr>
                <w:bCs/>
                <w:sz w:val="24"/>
                <w:szCs w:val="24"/>
              </w:rPr>
            </w:pPr>
            <w:r>
              <w:rPr>
                <w:bCs/>
                <w:sz w:val="24"/>
                <w:szCs w:val="24"/>
              </w:rPr>
              <w:t>208</w:t>
            </w:r>
            <w:r w:rsidRPr="006F7587">
              <w:rPr>
                <w:bCs/>
                <w:sz w:val="24"/>
                <w:szCs w:val="24"/>
              </w:rPr>
              <w:t>0</w:t>
            </w:r>
            <w:r w:rsidRPr="006F7587">
              <w:rPr>
                <w:bCs/>
                <w:color w:val="000000"/>
                <w:sz w:val="24"/>
                <w:szCs w:val="24"/>
              </w:rPr>
              <w:t xml:space="preserve"> </w:t>
            </w:r>
            <w:r w:rsidRPr="006F7587">
              <w:rPr>
                <w:bCs/>
                <w:sz w:val="24"/>
                <w:szCs w:val="24"/>
              </w:rPr>
              <w:t>(±20 мм)</w:t>
            </w:r>
          </w:p>
        </w:tc>
      </w:tr>
      <w:tr w:rsidR="00867B1E" w:rsidRPr="006F7587" w:rsidTr="00661107">
        <w:tc>
          <w:tcPr>
            <w:tcW w:w="9606" w:type="dxa"/>
            <w:gridSpan w:val="2"/>
          </w:tcPr>
          <w:p w:rsidR="00867B1E" w:rsidRPr="006F7587" w:rsidRDefault="00867B1E" w:rsidP="00661107">
            <w:pPr>
              <w:jc w:val="center"/>
              <w:rPr>
                <w:sz w:val="24"/>
                <w:szCs w:val="24"/>
              </w:rPr>
            </w:pPr>
            <w:r w:rsidRPr="006F7587">
              <w:rPr>
                <w:b/>
                <w:bCs/>
                <w:sz w:val="24"/>
                <w:szCs w:val="24"/>
              </w:rPr>
              <w:t>Комплектация</w:t>
            </w:r>
          </w:p>
        </w:tc>
      </w:tr>
      <w:tr w:rsidR="00867B1E" w:rsidRPr="006F7587" w:rsidTr="00661107">
        <w:trPr>
          <w:trHeight w:val="290"/>
        </w:trPr>
        <w:tc>
          <w:tcPr>
            <w:tcW w:w="2943" w:type="dxa"/>
          </w:tcPr>
          <w:p w:rsidR="00867B1E" w:rsidRPr="006F7587" w:rsidRDefault="00867B1E" w:rsidP="00661107">
            <w:pPr>
              <w:snapToGrid w:val="0"/>
              <w:ind w:left="57" w:right="57" w:firstLine="34"/>
              <w:rPr>
                <w:bCs/>
                <w:sz w:val="24"/>
                <w:szCs w:val="24"/>
              </w:rPr>
            </w:pPr>
            <w:r w:rsidRPr="006F7587">
              <w:rPr>
                <w:sz w:val="24"/>
                <w:szCs w:val="24"/>
              </w:rPr>
              <w:t>Стойка</w:t>
            </w:r>
            <w:r>
              <w:rPr>
                <w:sz w:val="24"/>
                <w:szCs w:val="24"/>
              </w:rPr>
              <w:t xml:space="preserve"> боковая</w:t>
            </w:r>
            <w:r w:rsidRPr="006F7587">
              <w:rPr>
                <w:sz w:val="24"/>
                <w:szCs w:val="24"/>
              </w:rPr>
              <w:t>, шт.</w:t>
            </w:r>
          </w:p>
        </w:tc>
        <w:tc>
          <w:tcPr>
            <w:tcW w:w="6663" w:type="dxa"/>
          </w:tcPr>
          <w:p w:rsidR="00867B1E" w:rsidRPr="006F7587" w:rsidRDefault="00867B1E" w:rsidP="00661107">
            <w:pPr>
              <w:snapToGrid w:val="0"/>
              <w:ind w:left="57" w:right="57" w:firstLine="57"/>
              <w:jc w:val="center"/>
              <w:rPr>
                <w:bCs/>
                <w:sz w:val="24"/>
                <w:szCs w:val="24"/>
              </w:rPr>
            </w:pPr>
            <w:r>
              <w:rPr>
                <w:bCs/>
                <w:sz w:val="24"/>
                <w:szCs w:val="24"/>
              </w:rPr>
              <w:t>2</w:t>
            </w:r>
          </w:p>
        </w:tc>
      </w:tr>
      <w:tr w:rsidR="00867B1E" w:rsidRPr="006F7587" w:rsidTr="00661107">
        <w:tc>
          <w:tcPr>
            <w:tcW w:w="2943" w:type="dxa"/>
          </w:tcPr>
          <w:p w:rsidR="00867B1E" w:rsidRPr="006F7587" w:rsidRDefault="00867B1E" w:rsidP="00661107">
            <w:pPr>
              <w:snapToGrid w:val="0"/>
              <w:ind w:left="57" w:right="57" w:firstLine="34"/>
              <w:rPr>
                <w:sz w:val="24"/>
                <w:szCs w:val="24"/>
              </w:rPr>
            </w:pPr>
            <w:r>
              <w:rPr>
                <w:sz w:val="24"/>
                <w:szCs w:val="24"/>
              </w:rPr>
              <w:t>Перекладина</w:t>
            </w:r>
            <w:r w:rsidRPr="006F7587">
              <w:rPr>
                <w:sz w:val="24"/>
                <w:szCs w:val="24"/>
              </w:rPr>
              <w:t>, шт.</w:t>
            </w:r>
          </w:p>
        </w:tc>
        <w:tc>
          <w:tcPr>
            <w:tcW w:w="6663" w:type="dxa"/>
          </w:tcPr>
          <w:p w:rsidR="00867B1E" w:rsidRPr="006F7587" w:rsidRDefault="00867B1E" w:rsidP="00661107">
            <w:pPr>
              <w:snapToGrid w:val="0"/>
              <w:ind w:left="57" w:right="57" w:firstLine="57"/>
              <w:jc w:val="center"/>
              <w:rPr>
                <w:bCs/>
                <w:sz w:val="24"/>
                <w:szCs w:val="24"/>
              </w:rPr>
            </w:pPr>
            <w:r>
              <w:rPr>
                <w:bCs/>
                <w:sz w:val="24"/>
                <w:szCs w:val="24"/>
              </w:rPr>
              <w:t>1</w:t>
            </w:r>
          </w:p>
        </w:tc>
      </w:tr>
      <w:tr w:rsidR="00867B1E" w:rsidRPr="006F7587" w:rsidTr="00661107">
        <w:tc>
          <w:tcPr>
            <w:tcW w:w="2943" w:type="dxa"/>
          </w:tcPr>
          <w:p w:rsidR="00867B1E" w:rsidRPr="006F7587" w:rsidRDefault="00867B1E" w:rsidP="00661107">
            <w:pPr>
              <w:snapToGrid w:val="0"/>
              <w:ind w:left="57" w:right="57" w:firstLine="34"/>
              <w:rPr>
                <w:sz w:val="24"/>
                <w:szCs w:val="24"/>
              </w:rPr>
            </w:pPr>
            <w:r>
              <w:rPr>
                <w:sz w:val="24"/>
                <w:szCs w:val="24"/>
              </w:rPr>
              <w:t>Стяжка, шт.</w:t>
            </w:r>
          </w:p>
        </w:tc>
        <w:tc>
          <w:tcPr>
            <w:tcW w:w="6663" w:type="dxa"/>
          </w:tcPr>
          <w:p w:rsidR="00867B1E" w:rsidRPr="006F7587" w:rsidRDefault="00867B1E" w:rsidP="00661107">
            <w:pPr>
              <w:snapToGrid w:val="0"/>
              <w:ind w:left="57" w:right="57" w:firstLine="57"/>
              <w:jc w:val="center"/>
              <w:rPr>
                <w:bCs/>
                <w:sz w:val="24"/>
                <w:szCs w:val="24"/>
              </w:rPr>
            </w:pPr>
            <w:r>
              <w:rPr>
                <w:bCs/>
                <w:sz w:val="24"/>
                <w:szCs w:val="24"/>
              </w:rPr>
              <w:t>1</w:t>
            </w:r>
          </w:p>
        </w:tc>
      </w:tr>
      <w:tr w:rsidR="00867B1E" w:rsidTr="00661107">
        <w:tc>
          <w:tcPr>
            <w:tcW w:w="2943" w:type="dxa"/>
          </w:tcPr>
          <w:p w:rsidR="00867B1E" w:rsidRDefault="00867B1E" w:rsidP="00661107">
            <w:pPr>
              <w:snapToGrid w:val="0"/>
              <w:ind w:left="57" w:right="57" w:firstLine="34"/>
              <w:rPr>
                <w:sz w:val="24"/>
                <w:szCs w:val="24"/>
              </w:rPr>
            </w:pPr>
            <w:r>
              <w:rPr>
                <w:sz w:val="24"/>
                <w:szCs w:val="24"/>
              </w:rPr>
              <w:t>Связь, шт.</w:t>
            </w:r>
          </w:p>
        </w:tc>
        <w:tc>
          <w:tcPr>
            <w:tcW w:w="6663" w:type="dxa"/>
          </w:tcPr>
          <w:p w:rsidR="00867B1E" w:rsidRDefault="00867B1E" w:rsidP="00661107">
            <w:pPr>
              <w:snapToGrid w:val="0"/>
              <w:ind w:left="57" w:right="57" w:firstLine="57"/>
              <w:jc w:val="center"/>
              <w:rPr>
                <w:bCs/>
                <w:sz w:val="24"/>
                <w:szCs w:val="24"/>
              </w:rPr>
            </w:pPr>
            <w:r>
              <w:rPr>
                <w:bCs/>
                <w:sz w:val="24"/>
                <w:szCs w:val="24"/>
              </w:rPr>
              <w:t>2</w:t>
            </w:r>
          </w:p>
        </w:tc>
      </w:tr>
      <w:tr w:rsidR="00867B1E" w:rsidTr="00661107">
        <w:tc>
          <w:tcPr>
            <w:tcW w:w="2943" w:type="dxa"/>
          </w:tcPr>
          <w:p w:rsidR="00867B1E" w:rsidRDefault="00867B1E" w:rsidP="00661107">
            <w:pPr>
              <w:snapToGrid w:val="0"/>
              <w:ind w:left="57" w:right="57" w:firstLine="34"/>
              <w:rPr>
                <w:sz w:val="24"/>
                <w:szCs w:val="24"/>
              </w:rPr>
            </w:pPr>
            <w:r>
              <w:rPr>
                <w:sz w:val="24"/>
                <w:szCs w:val="24"/>
              </w:rPr>
              <w:t>Дуга, шт.</w:t>
            </w:r>
          </w:p>
        </w:tc>
        <w:tc>
          <w:tcPr>
            <w:tcW w:w="6663" w:type="dxa"/>
          </w:tcPr>
          <w:p w:rsidR="00867B1E" w:rsidRDefault="00867B1E" w:rsidP="00661107">
            <w:pPr>
              <w:snapToGrid w:val="0"/>
              <w:ind w:left="57" w:right="57" w:firstLine="57"/>
              <w:jc w:val="center"/>
              <w:rPr>
                <w:bCs/>
                <w:sz w:val="24"/>
                <w:szCs w:val="24"/>
              </w:rPr>
            </w:pPr>
            <w:r>
              <w:rPr>
                <w:bCs/>
                <w:sz w:val="24"/>
                <w:szCs w:val="24"/>
              </w:rPr>
              <w:t>2</w:t>
            </w:r>
          </w:p>
        </w:tc>
      </w:tr>
      <w:tr w:rsidR="00B1730A" w:rsidTr="00661107">
        <w:tc>
          <w:tcPr>
            <w:tcW w:w="2943" w:type="dxa"/>
          </w:tcPr>
          <w:p w:rsidR="00B1730A" w:rsidRDefault="00B1730A" w:rsidP="00661107">
            <w:pPr>
              <w:snapToGrid w:val="0"/>
              <w:ind w:left="57" w:right="57" w:firstLine="34"/>
              <w:rPr>
                <w:sz w:val="24"/>
                <w:szCs w:val="24"/>
              </w:rPr>
            </w:pPr>
            <w:r>
              <w:rPr>
                <w:sz w:val="24"/>
                <w:szCs w:val="24"/>
              </w:rPr>
              <w:t xml:space="preserve">Сетка для ворот </w:t>
            </w:r>
          </w:p>
        </w:tc>
        <w:tc>
          <w:tcPr>
            <w:tcW w:w="6663" w:type="dxa"/>
          </w:tcPr>
          <w:p w:rsidR="00B1730A" w:rsidRDefault="00B1730A" w:rsidP="00661107">
            <w:pPr>
              <w:snapToGrid w:val="0"/>
              <w:ind w:left="57" w:right="57" w:firstLine="57"/>
              <w:jc w:val="center"/>
              <w:rPr>
                <w:bCs/>
                <w:sz w:val="24"/>
                <w:szCs w:val="24"/>
              </w:rPr>
            </w:pPr>
            <w:r>
              <w:rPr>
                <w:bCs/>
                <w:sz w:val="24"/>
                <w:szCs w:val="24"/>
              </w:rPr>
              <w:t>2</w:t>
            </w:r>
            <w:bookmarkStart w:id="15" w:name="_GoBack"/>
            <w:bookmarkEnd w:id="15"/>
          </w:p>
        </w:tc>
      </w:tr>
      <w:tr w:rsidR="00867B1E" w:rsidRPr="006F7587" w:rsidTr="00661107">
        <w:tc>
          <w:tcPr>
            <w:tcW w:w="9606" w:type="dxa"/>
            <w:gridSpan w:val="2"/>
          </w:tcPr>
          <w:p w:rsidR="00867B1E" w:rsidRPr="006F7587" w:rsidRDefault="00867B1E" w:rsidP="00661107">
            <w:pPr>
              <w:snapToGrid w:val="0"/>
              <w:ind w:left="57" w:right="57" w:firstLine="57"/>
              <w:jc w:val="center"/>
              <w:rPr>
                <w:bCs/>
                <w:sz w:val="24"/>
                <w:szCs w:val="24"/>
              </w:rPr>
            </w:pPr>
            <w:r w:rsidRPr="006F7587">
              <w:rPr>
                <w:b/>
                <w:bCs/>
                <w:sz w:val="24"/>
                <w:szCs w:val="24"/>
              </w:rPr>
              <w:t xml:space="preserve">Цвет </w:t>
            </w:r>
          </w:p>
        </w:tc>
      </w:tr>
      <w:tr w:rsidR="00867B1E" w:rsidRPr="006F7587" w:rsidTr="00661107">
        <w:tc>
          <w:tcPr>
            <w:tcW w:w="2943" w:type="dxa"/>
          </w:tcPr>
          <w:p w:rsidR="00867B1E" w:rsidRPr="006F7587" w:rsidRDefault="00867B1E" w:rsidP="00100152">
            <w:pPr>
              <w:snapToGrid w:val="0"/>
              <w:ind w:right="57"/>
              <w:rPr>
                <w:bCs/>
                <w:sz w:val="24"/>
                <w:szCs w:val="24"/>
              </w:rPr>
            </w:pPr>
            <w:r w:rsidRPr="006F7587">
              <w:rPr>
                <w:bCs/>
                <w:sz w:val="24"/>
                <w:szCs w:val="24"/>
              </w:rPr>
              <w:t>Металлические элементы</w:t>
            </w:r>
          </w:p>
        </w:tc>
        <w:tc>
          <w:tcPr>
            <w:tcW w:w="6663" w:type="dxa"/>
          </w:tcPr>
          <w:p w:rsidR="00867B1E" w:rsidRPr="006F7587" w:rsidRDefault="00867B1E" w:rsidP="00661107">
            <w:pPr>
              <w:snapToGrid w:val="0"/>
              <w:ind w:left="57" w:right="57" w:firstLine="57"/>
              <w:rPr>
                <w:bCs/>
                <w:sz w:val="24"/>
                <w:szCs w:val="24"/>
              </w:rPr>
            </w:pPr>
            <w:r>
              <w:rPr>
                <w:bCs/>
                <w:sz w:val="24"/>
                <w:szCs w:val="24"/>
              </w:rPr>
              <w:t>белый</w:t>
            </w:r>
          </w:p>
        </w:tc>
      </w:tr>
      <w:tr w:rsidR="00867B1E" w:rsidRPr="006F7587" w:rsidTr="00661107">
        <w:tc>
          <w:tcPr>
            <w:tcW w:w="9606" w:type="dxa"/>
            <w:gridSpan w:val="2"/>
          </w:tcPr>
          <w:p w:rsidR="00867B1E" w:rsidRPr="006F7587" w:rsidRDefault="00867B1E" w:rsidP="00661107">
            <w:pPr>
              <w:snapToGrid w:val="0"/>
              <w:ind w:left="57" w:right="57" w:firstLine="57"/>
              <w:jc w:val="center"/>
              <w:rPr>
                <w:bCs/>
                <w:sz w:val="24"/>
                <w:szCs w:val="24"/>
              </w:rPr>
            </w:pPr>
            <w:r w:rsidRPr="006F7587">
              <w:rPr>
                <w:b/>
                <w:bCs/>
                <w:sz w:val="24"/>
                <w:szCs w:val="24"/>
              </w:rPr>
              <w:t>Наименование показателя, технического, функционального параметра, ед. изм. п</w:t>
            </w:r>
            <w:r w:rsidRPr="006F7587">
              <w:rPr>
                <w:b/>
                <w:bCs/>
                <w:sz w:val="24"/>
                <w:szCs w:val="24"/>
              </w:rPr>
              <w:t>о</w:t>
            </w:r>
            <w:r w:rsidRPr="006F7587">
              <w:rPr>
                <w:b/>
                <w:bCs/>
                <w:sz w:val="24"/>
                <w:szCs w:val="24"/>
              </w:rPr>
              <w:t>казателя</w:t>
            </w:r>
          </w:p>
        </w:tc>
      </w:tr>
      <w:tr w:rsidR="00867B1E" w:rsidRPr="006F7587" w:rsidTr="00661107">
        <w:trPr>
          <w:trHeight w:val="2904"/>
        </w:trPr>
        <w:tc>
          <w:tcPr>
            <w:tcW w:w="9606" w:type="dxa"/>
            <w:gridSpan w:val="2"/>
          </w:tcPr>
          <w:p w:rsidR="00867B1E" w:rsidRPr="006F7587" w:rsidRDefault="00867B1E" w:rsidP="00661107">
            <w:pPr>
              <w:snapToGrid w:val="0"/>
              <w:ind w:firstLine="34"/>
              <w:rPr>
                <w:bCs/>
                <w:sz w:val="24"/>
                <w:szCs w:val="24"/>
              </w:rPr>
            </w:pPr>
            <w:r>
              <w:rPr>
                <w:bCs/>
                <w:sz w:val="24"/>
                <w:szCs w:val="24"/>
              </w:rPr>
              <w:t>Стойки</w:t>
            </w:r>
            <w:r w:rsidRPr="006F7587">
              <w:rPr>
                <w:bCs/>
                <w:sz w:val="24"/>
                <w:szCs w:val="24"/>
              </w:rPr>
              <w:t xml:space="preserve"> </w:t>
            </w:r>
            <w:r>
              <w:rPr>
                <w:bCs/>
                <w:sz w:val="24"/>
                <w:szCs w:val="24"/>
              </w:rPr>
              <w:t>должны быть изготовлены из профильной металлической трубы размерами не м</w:t>
            </w:r>
            <w:r>
              <w:rPr>
                <w:bCs/>
                <w:sz w:val="24"/>
                <w:szCs w:val="24"/>
              </w:rPr>
              <w:t>е</w:t>
            </w:r>
            <w:r>
              <w:rPr>
                <w:bCs/>
                <w:sz w:val="24"/>
                <w:szCs w:val="24"/>
              </w:rPr>
              <w:t>нее 80*80*3 мм. К стойкам должна присоединяться верхняя перекладина, которая должна быть изготовлена из профильной металлической трубы размерами не менее 80*80*3 мм</w:t>
            </w:r>
            <w:r>
              <w:rPr>
                <w:sz w:val="24"/>
                <w:szCs w:val="24"/>
              </w:rPr>
              <w:t xml:space="preserve"> длиной не менее 3160 мм. Нижняя рама ворот должна состоять из двух боковых стяжек и задней стяжки. Связи должны быть изготовлены из</w:t>
            </w:r>
            <w:r>
              <w:rPr>
                <w:bCs/>
                <w:sz w:val="24"/>
                <w:szCs w:val="24"/>
              </w:rPr>
              <w:t xml:space="preserve"> профильной металлической трубы размерами не менее 40*25*2 мм</w:t>
            </w:r>
            <w:r>
              <w:rPr>
                <w:sz w:val="24"/>
                <w:szCs w:val="24"/>
              </w:rPr>
              <w:t xml:space="preserve"> длиной не менее 1065 мм. Стяжка должна соединять св</w:t>
            </w:r>
            <w:r>
              <w:rPr>
                <w:sz w:val="24"/>
                <w:szCs w:val="24"/>
              </w:rPr>
              <w:t>я</w:t>
            </w:r>
            <w:r>
              <w:rPr>
                <w:sz w:val="24"/>
                <w:szCs w:val="24"/>
              </w:rPr>
              <w:t xml:space="preserve">зи, должна быть изготовлена из </w:t>
            </w:r>
            <w:r>
              <w:rPr>
                <w:bCs/>
                <w:sz w:val="24"/>
                <w:szCs w:val="24"/>
              </w:rPr>
              <w:t>профильной металлической трубы размерами не менее 40*25*2 мм</w:t>
            </w:r>
            <w:r>
              <w:rPr>
                <w:sz w:val="24"/>
                <w:szCs w:val="24"/>
              </w:rPr>
              <w:t xml:space="preserve"> длиной не менее 3040 мм. Дуги должны крепиться к верхней части стоек в</w:t>
            </w:r>
            <w:r>
              <w:rPr>
                <w:sz w:val="24"/>
                <w:szCs w:val="24"/>
              </w:rPr>
              <w:t>о</w:t>
            </w:r>
            <w:r>
              <w:rPr>
                <w:sz w:val="24"/>
                <w:szCs w:val="24"/>
              </w:rPr>
              <w:t xml:space="preserve">рот и нижней раме. Дуги должны быть изготовлены из </w:t>
            </w:r>
            <w:r>
              <w:rPr>
                <w:bCs/>
                <w:sz w:val="24"/>
                <w:szCs w:val="24"/>
              </w:rPr>
              <w:t xml:space="preserve"> металлической трубы размерами не менее 25*2,8 мм</w:t>
            </w:r>
            <w:r>
              <w:rPr>
                <w:sz w:val="24"/>
                <w:szCs w:val="24"/>
              </w:rPr>
              <w:t xml:space="preserve"> длиной не менее 2995 мм.</w:t>
            </w:r>
          </w:p>
        </w:tc>
      </w:tr>
    </w:tbl>
    <w:p w:rsidR="00867B1E" w:rsidRDefault="00867B1E" w:rsidP="00753CA7">
      <w:pPr>
        <w:widowControl w:val="0"/>
        <w:shd w:val="clear" w:color="auto" w:fill="FFFFFF"/>
        <w:autoSpaceDE w:val="0"/>
        <w:autoSpaceDN w:val="0"/>
        <w:adjustRightInd w:val="0"/>
        <w:ind w:firstLine="709"/>
      </w:pPr>
    </w:p>
    <w:p w:rsidR="000E1162" w:rsidRDefault="000E1162" w:rsidP="00753CA7">
      <w:pPr>
        <w:widowControl w:val="0"/>
        <w:shd w:val="clear" w:color="auto" w:fill="FFFFFF"/>
        <w:autoSpaceDE w:val="0"/>
        <w:autoSpaceDN w:val="0"/>
        <w:adjustRightInd w:val="0"/>
        <w:ind w:firstLine="709"/>
      </w:pPr>
    </w:p>
    <w:p w:rsidR="000E1162" w:rsidRDefault="000E1162"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tbl>
      <w:tblPr>
        <w:tblpPr w:leftFromText="180" w:rightFromText="180" w:vertAnchor="page" w:horzAnchor="margin" w:tblpY="16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521"/>
      </w:tblGrid>
      <w:tr w:rsidR="00867B1E" w:rsidRPr="00CE4D73" w:rsidTr="00661107">
        <w:tc>
          <w:tcPr>
            <w:tcW w:w="9606" w:type="dxa"/>
            <w:gridSpan w:val="2"/>
          </w:tcPr>
          <w:p w:rsidR="00867B1E" w:rsidRPr="00010146" w:rsidRDefault="00867B1E" w:rsidP="00661107">
            <w:pPr>
              <w:jc w:val="center"/>
              <w:rPr>
                <w:b/>
                <w:bCs/>
                <w:sz w:val="24"/>
                <w:szCs w:val="24"/>
              </w:rPr>
            </w:pPr>
            <w:r w:rsidRPr="00010146">
              <w:rPr>
                <w:b/>
                <w:sz w:val="24"/>
                <w:szCs w:val="24"/>
              </w:rPr>
              <w:lastRenderedPageBreak/>
              <w:t>Теневой навес для установки тренажерной площадки на раму</w:t>
            </w:r>
          </w:p>
        </w:tc>
      </w:tr>
      <w:tr w:rsidR="00867B1E" w:rsidRPr="00527C7C" w:rsidTr="00661107">
        <w:tc>
          <w:tcPr>
            <w:tcW w:w="9606" w:type="dxa"/>
            <w:gridSpan w:val="2"/>
          </w:tcPr>
          <w:p w:rsidR="00867B1E" w:rsidRDefault="00867B1E" w:rsidP="00661107">
            <w:pPr>
              <w:ind w:left="33" w:firstLine="1"/>
              <w:rPr>
                <w:sz w:val="24"/>
                <w:szCs w:val="24"/>
              </w:rPr>
            </w:pPr>
            <w:r w:rsidRPr="00527C7C">
              <w:rPr>
                <w:color w:val="000000"/>
                <w:sz w:val="24"/>
                <w:szCs w:val="24"/>
              </w:rPr>
              <w:t>Навес может эксплуатироваться круглогодично</w:t>
            </w:r>
            <w:r>
              <w:rPr>
                <w:color w:val="000000"/>
                <w:sz w:val="24"/>
                <w:szCs w:val="24"/>
              </w:rPr>
              <w:t>.</w:t>
            </w:r>
            <w:r w:rsidRPr="00527C7C">
              <w:rPr>
                <w:color w:val="000000"/>
                <w:sz w:val="24"/>
                <w:szCs w:val="24"/>
              </w:rPr>
              <w:t xml:space="preserve"> Навес предназначен </w:t>
            </w:r>
            <w:proofErr w:type="gramStart"/>
            <w:r w:rsidRPr="00527C7C">
              <w:rPr>
                <w:color w:val="000000"/>
                <w:sz w:val="24"/>
                <w:szCs w:val="24"/>
              </w:rPr>
              <w:t xml:space="preserve">для установки </w:t>
            </w:r>
            <w:r>
              <w:rPr>
                <w:color w:val="000000"/>
                <w:sz w:val="24"/>
                <w:szCs w:val="24"/>
              </w:rPr>
              <w:t>тр</w:t>
            </w:r>
            <w:r>
              <w:rPr>
                <w:color w:val="000000"/>
                <w:sz w:val="24"/>
                <w:szCs w:val="24"/>
              </w:rPr>
              <w:t>е</w:t>
            </w:r>
            <w:r>
              <w:rPr>
                <w:color w:val="000000"/>
                <w:sz w:val="24"/>
                <w:szCs w:val="24"/>
              </w:rPr>
              <w:t xml:space="preserve">нажеров на рамной конструкции </w:t>
            </w:r>
            <w:r w:rsidRPr="00527C7C">
              <w:rPr>
                <w:color w:val="000000"/>
                <w:sz w:val="24"/>
                <w:szCs w:val="24"/>
              </w:rPr>
              <w:t xml:space="preserve">с целью создания </w:t>
            </w:r>
            <w:r>
              <w:rPr>
                <w:color w:val="000000"/>
                <w:sz w:val="24"/>
                <w:szCs w:val="24"/>
              </w:rPr>
              <w:t>мобильных спортивных зон для зан</w:t>
            </w:r>
            <w:r>
              <w:rPr>
                <w:color w:val="000000"/>
                <w:sz w:val="24"/>
                <w:szCs w:val="24"/>
              </w:rPr>
              <w:t>я</w:t>
            </w:r>
            <w:r>
              <w:rPr>
                <w:color w:val="000000"/>
                <w:sz w:val="24"/>
                <w:szCs w:val="24"/>
              </w:rPr>
              <w:t>тия спортом независимо от времени</w:t>
            </w:r>
            <w:proofErr w:type="gramEnd"/>
            <w:r>
              <w:rPr>
                <w:color w:val="000000"/>
                <w:sz w:val="24"/>
                <w:szCs w:val="24"/>
              </w:rPr>
              <w:t xml:space="preserve"> года, так как крыша препятствует попаданию атм</w:t>
            </w:r>
            <w:r>
              <w:rPr>
                <w:color w:val="000000"/>
                <w:sz w:val="24"/>
                <w:szCs w:val="24"/>
              </w:rPr>
              <w:t>о</w:t>
            </w:r>
            <w:r>
              <w:rPr>
                <w:color w:val="000000"/>
                <w:sz w:val="24"/>
                <w:szCs w:val="24"/>
              </w:rPr>
              <w:t xml:space="preserve">сферных участков внутрь тренажерной площадки. </w:t>
            </w:r>
            <w:r w:rsidRPr="00527C7C">
              <w:rPr>
                <w:color w:val="000000"/>
                <w:sz w:val="24"/>
                <w:szCs w:val="24"/>
              </w:rPr>
              <w:t>Навес соответству</w:t>
            </w:r>
            <w:r>
              <w:rPr>
                <w:color w:val="000000"/>
                <w:sz w:val="24"/>
                <w:szCs w:val="24"/>
              </w:rPr>
              <w:t>е</w:t>
            </w:r>
            <w:r w:rsidRPr="00527C7C">
              <w:rPr>
                <w:color w:val="000000"/>
                <w:sz w:val="24"/>
                <w:szCs w:val="24"/>
              </w:rPr>
              <w:t>т требовани</w:t>
            </w:r>
            <w:r>
              <w:rPr>
                <w:color w:val="000000"/>
                <w:sz w:val="24"/>
                <w:szCs w:val="24"/>
              </w:rPr>
              <w:t>ям с</w:t>
            </w:r>
            <w:r>
              <w:rPr>
                <w:color w:val="000000"/>
                <w:sz w:val="24"/>
                <w:szCs w:val="24"/>
              </w:rPr>
              <w:t>о</w:t>
            </w:r>
            <w:r>
              <w:rPr>
                <w:color w:val="000000"/>
                <w:sz w:val="24"/>
                <w:szCs w:val="24"/>
              </w:rPr>
              <w:t>временного дизайна, отвечае</w:t>
            </w:r>
            <w:r w:rsidRPr="00527C7C">
              <w:rPr>
                <w:color w:val="000000"/>
                <w:sz w:val="24"/>
                <w:szCs w:val="24"/>
              </w:rPr>
              <w:t>т требованиям безопасности пользователя, заложенным в Е</w:t>
            </w:r>
            <w:r w:rsidRPr="00527C7C">
              <w:rPr>
                <w:color w:val="000000"/>
                <w:sz w:val="24"/>
                <w:szCs w:val="24"/>
              </w:rPr>
              <w:t>в</w:t>
            </w:r>
            <w:r w:rsidRPr="00527C7C">
              <w:rPr>
                <w:color w:val="000000"/>
                <w:sz w:val="24"/>
                <w:szCs w:val="24"/>
              </w:rPr>
              <w:t xml:space="preserve">ропейских нормах и ГОСТах РФ. </w:t>
            </w:r>
            <w:r>
              <w:rPr>
                <w:color w:val="000000"/>
                <w:sz w:val="24"/>
                <w:szCs w:val="24"/>
              </w:rPr>
              <w:t>Навесы п</w:t>
            </w:r>
            <w:r w:rsidRPr="00527C7C">
              <w:rPr>
                <w:color w:val="000000"/>
                <w:sz w:val="24"/>
                <w:szCs w:val="24"/>
              </w:rPr>
              <w:t xml:space="preserve">роизводятся в соответствии со стандартом </w:t>
            </w:r>
            <w:r w:rsidRPr="00527C7C">
              <w:rPr>
                <w:color w:val="000000"/>
                <w:sz w:val="24"/>
                <w:szCs w:val="24"/>
                <w:lang w:val="en-US"/>
              </w:rPr>
              <w:t>ISO</w:t>
            </w:r>
            <w:r w:rsidRPr="00527C7C">
              <w:rPr>
                <w:color w:val="000000"/>
                <w:sz w:val="24"/>
                <w:szCs w:val="24"/>
              </w:rPr>
              <w:t xml:space="preserve"> 9001-2008. </w:t>
            </w:r>
            <w:r w:rsidRPr="00527C7C">
              <w:rPr>
                <w:sz w:val="24"/>
                <w:szCs w:val="24"/>
              </w:rPr>
              <w:t xml:space="preserve"> Все применяемые материалы имеют гигиенические сертификаты и разрешены к применению при изготовлении продукции для детей.</w:t>
            </w:r>
            <w:r>
              <w:rPr>
                <w:sz w:val="24"/>
                <w:szCs w:val="24"/>
              </w:rPr>
              <w:t xml:space="preserve"> </w:t>
            </w:r>
            <w:r w:rsidRPr="00527C7C">
              <w:rPr>
                <w:color w:val="000000"/>
                <w:sz w:val="24"/>
                <w:szCs w:val="24"/>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w:t>
            </w:r>
            <w:r w:rsidRPr="00527C7C">
              <w:rPr>
                <w:color w:val="000000"/>
                <w:sz w:val="24"/>
                <w:szCs w:val="24"/>
              </w:rPr>
              <w:t>и</w:t>
            </w:r>
            <w:r w:rsidRPr="00527C7C">
              <w:rPr>
                <w:color w:val="000000"/>
                <w:sz w:val="24"/>
                <w:szCs w:val="24"/>
              </w:rPr>
              <w:t>ванию.</w:t>
            </w:r>
            <w:r>
              <w:rPr>
                <w:color w:val="000000"/>
                <w:sz w:val="24"/>
                <w:szCs w:val="24"/>
              </w:rPr>
              <w:t xml:space="preserve"> </w:t>
            </w:r>
            <w:r w:rsidRPr="00527C7C">
              <w:rPr>
                <w:sz w:val="24"/>
                <w:szCs w:val="24"/>
              </w:rPr>
              <w:t xml:space="preserve">Навес </w:t>
            </w:r>
            <w:proofErr w:type="gramStart"/>
            <w:r w:rsidRPr="00527C7C">
              <w:rPr>
                <w:sz w:val="24"/>
                <w:szCs w:val="24"/>
              </w:rPr>
              <w:t>представляет собой сборно-разборную конструкцию Сборка производится</w:t>
            </w:r>
            <w:proofErr w:type="gramEnd"/>
            <w:r w:rsidRPr="00527C7C">
              <w:rPr>
                <w:sz w:val="24"/>
                <w:szCs w:val="24"/>
              </w:rPr>
              <w:t xml:space="preserve"> при помощи резьбовых соединений.</w:t>
            </w:r>
            <w:r>
              <w:rPr>
                <w:sz w:val="24"/>
                <w:szCs w:val="24"/>
              </w:rPr>
              <w:t xml:space="preserve"> </w:t>
            </w:r>
            <w:r w:rsidRPr="00527C7C">
              <w:rPr>
                <w:sz w:val="24"/>
                <w:szCs w:val="24"/>
              </w:rPr>
              <w:t>Металлические детали окрашены полимерной п</w:t>
            </w:r>
            <w:r w:rsidRPr="00527C7C">
              <w:rPr>
                <w:sz w:val="24"/>
                <w:szCs w:val="24"/>
              </w:rPr>
              <w:t>о</w:t>
            </w:r>
            <w:r w:rsidRPr="00527C7C">
              <w:rPr>
                <w:sz w:val="24"/>
                <w:szCs w:val="24"/>
              </w:rPr>
              <w:t>рошковой эмалью методом запекания в заводских условиях.  Порошковая эмаль имеет в</w:t>
            </w:r>
            <w:r w:rsidRPr="00527C7C">
              <w:rPr>
                <w:sz w:val="24"/>
                <w:szCs w:val="24"/>
              </w:rPr>
              <w:t>ы</w:t>
            </w:r>
            <w:r w:rsidRPr="00527C7C">
              <w:rPr>
                <w:sz w:val="24"/>
                <w:szCs w:val="24"/>
              </w:rPr>
              <w:t>сокую стойкость к климатическим условиям и эстетичный внешний вид. Детали из фан</w:t>
            </w:r>
            <w:r w:rsidRPr="00527C7C">
              <w:rPr>
                <w:sz w:val="24"/>
                <w:szCs w:val="24"/>
              </w:rPr>
              <w:t>е</w:t>
            </w:r>
            <w:r w:rsidRPr="00527C7C">
              <w:rPr>
                <w:sz w:val="24"/>
                <w:szCs w:val="24"/>
              </w:rPr>
              <w:t>ры окрашены краской «НОРДИКА» на основе акрилата и покрыты лаком «ТЕКНОКОАТ». Покрытие создает сильную износостойкую поверхность.</w:t>
            </w:r>
            <w:r>
              <w:rPr>
                <w:sz w:val="24"/>
                <w:szCs w:val="24"/>
              </w:rPr>
              <w:t xml:space="preserve"> </w:t>
            </w:r>
            <w:r w:rsidRPr="00527C7C">
              <w:rPr>
                <w:sz w:val="24"/>
                <w:szCs w:val="24"/>
              </w:rPr>
              <w:t xml:space="preserve">Крыша навеса </w:t>
            </w:r>
            <w:r>
              <w:rPr>
                <w:sz w:val="24"/>
                <w:szCs w:val="24"/>
              </w:rPr>
              <w:t>должна быть</w:t>
            </w:r>
            <w:r w:rsidRPr="00527C7C">
              <w:rPr>
                <w:sz w:val="24"/>
                <w:szCs w:val="24"/>
              </w:rPr>
              <w:t xml:space="preserve"> изготовлена из сотового поликарбоната толщиной 8 мм. </w:t>
            </w:r>
            <w:r>
              <w:rPr>
                <w:sz w:val="24"/>
                <w:szCs w:val="24"/>
              </w:rPr>
              <w:t>Все крепежные эл</w:t>
            </w:r>
            <w:r>
              <w:rPr>
                <w:sz w:val="24"/>
                <w:szCs w:val="24"/>
              </w:rPr>
              <w:t>е</w:t>
            </w:r>
            <w:r>
              <w:rPr>
                <w:sz w:val="24"/>
                <w:szCs w:val="24"/>
              </w:rPr>
              <w:t>менты должны быть оцинкованы.</w:t>
            </w:r>
            <w:r w:rsidRPr="00527C7C">
              <w:rPr>
                <w:sz w:val="24"/>
                <w:szCs w:val="24"/>
              </w:rPr>
              <w:t xml:space="preserve"> Выступающие крепежные элементы</w:t>
            </w:r>
            <w:r>
              <w:rPr>
                <w:sz w:val="24"/>
                <w:szCs w:val="24"/>
              </w:rPr>
              <w:t xml:space="preserve"> должны быть</w:t>
            </w:r>
            <w:r w:rsidRPr="00527C7C">
              <w:rPr>
                <w:sz w:val="24"/>
                <w:szCs w:val="24"/>
              </w:rPr>
              <w:t xml:space="preserve"> з</w:t>
            </w:r>
            <w:r w:rsidRPr="00527C7C">
              <w:rPr>
                <w:sz w:val="24"/>
                <w:szCs w:val="24"/>
              </w:rPr>
              <w:t>а</w:t>
            </w:r>
            <w:r w:rsidRPr="00527C7C">
              <w:rPr>
                <w:sz w:val="24"/>
                <w:szCs w:val="24"/>
              </w:rPr>
              <w:t>крыты декоративными заглушками из полиэтилена.</w:t>
            </w:r>
          </w:p>
          <w:p w:rsidR="00867B1E" w:rsidRPr="00527C7C" w:rsidRDefault="00867B1E" w:rsidP="00661107">
            <w:pPr>
              <w:ind w:left="33" w:hanging="33"/>
              <w:rPr>
                <w:sz w:val="24"/>
                <w:szCs w:val="24"/>
              </w:rPr>
            </w:pPr>
            <w:r>
              <w:rPr>
                <w:sz w:val="24"/>
                <w:szCs w:val="24"/>
              </w:rPr>
              <w:t>В нижней части навеса</w:t>
            </w:r>
            <w:r w:rsidRPr="003120F7">
              <w:rPr>
                <w:sz w:val="24"/>
                <w:szCs w:val="24"/>
              </w:rPr>
              <w:t xml:space="preserve"> к угловым стойкам крепится рама для установки тренажеров.</w:t>
            </w:r>
            <w:r>
              <w:rPr>
                <w:sz w:val="24"/>
                <w:szCs w:val="24"/>
              </w:rPr>
              <w:t xml:space="preserve"> </w:t>
            </w:r>
          </w:p>
        </w:tc>
      </w:tr>
      <w:tr w:rsidR="00867B1E" w:rsidRPr="00527C7C" w:rsidTr="00661107">
        <w:tc>
          <w:tcPr>
            <w:tcW w:w="9606" w:type="dxa"/>
            <w:gridSpan w:val="2"/>
          </w:tcPr>
          <w:p w:rsidR="00867B1E" w:rsidRPr="00527C7C" w:rsidRDefault="00867B1E" w:rsidP="00661107">
            <w:pPr>
              <w:jc w:val="center"/>
              <w:rPr>
                <w:sz w:val="24"/>
                <w:szCs w:val="24"/>
              </w:rPr>
            </w:pPr>
            <w:r w:rsidRPr="00527C7C">
              <w:rPr>
                <w:b/>
                <w:bCs/>
                <w:sz w:val="24"/>
                <w:szCs w:val="24"/>
              </w:rPr>
              <w:t>Внешние размеры</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bCs/>
                <w:sz w:val="24"/>
                <w:szCs w:val="24"/>
              </w:rPr>
              <w:t>Длина (</w:t>
            </w:r>
            <w:proofErr w:type="gramStart"/>
            <w:r w:rsidRPr="00527C7C">
              <w:rPr>
                <w:bCs/>
                <w:sz w:val="24"/>
                <w:szCs w:val="24"/>
              </w:rPr>
              <w:t>мм</w:t>
            </w:r>
            <w:proofErr w:type="gramEnd"/>
            <w:r w:rsidRPr="00527C7C">
              <w:rPr>
                <w:bCs/>
                <w:sz w:val="24"/>
                <w:szCs w:val="24"/>
              </w:rPr>
              <w:t>)</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42</w:t>
            </w:r>
            <w:r w:rsidRPr="00527C7C">
              <w:rPr>
                <w:bCs/>
                <w:sz w:val="24"/>
                <w:szCs w:val="24"/>
              </w:rPr>
              <w:t>00</w:t>
            </w:r>
            <w:r w:rsidRPr="00527C7C">
              <w:rPr>
                <w:bCs/>
                <w:color w:val="000000"/>
                <w:sz w:val="24"/>
                <w:szCs w:val="24"/>
              </w:rPr>
              <w:t xml:space="preserve"> </w:t>
            </w:r>
            <w:r w:rsidRPr="00527C7C">
              <w:rPr>
                <w:bCs/>
                <w:sz w:val="24"/>
                <w:szCs w:val="24"/>
              </w:rPr>
              <w:t>(±50 мм)</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bCs/>
                <w:sz w:val="24"/>
                <w:szCs w:val="24"/>
              </w:rPr>
              <w:t>Ширина (</w:t>
            </w:r>
            <w:proofErr w:type="gramStart"/>
            <w:r w:rsidRPr="00527C7C">
              <w:rPr>
                <w:bCs/>
                <w:sz w:val="24"/>
                <w:szCs w:val="24"/>
              </w:rPr>
              <w:t>мм</w:t>
            </w:r>
            <w:proofErr w:type="gramEnd"/>
            <w:r w:rsidRPr="00527C7C">
              <w:rPr>
                <w:bCs/>
                <w:sz w:val="24"/>
                <w:szCs w:val="24"/>
              </w:rPr>
              <w:t>)</w:t>
            </w:r>
          </w:p>
        </w:tc>
        <w:tc>
          <w:tcPr>
            <w:tcW w:w="6521" w:type="dxa"/>
          </w:tcPr>
          <w:p w:rsidR="00867B1E" w:rsidRPr="00527C7C" w:rsidRDefault="00867B1E" w:rsidP="00661107">
            <w:pPr>
              <w:snapToGrid w:val="0"/>
              <w:ind w:left="57" w:right="57" w:firstLine="57"/>
              <w:jc w:val="center"/>
              <w:rPr>
                <w:bCs/>
                <w:sz w:val="24"/>
                <w:szCs w:val="24"/>
              </w:rPr>
            </w:pPr>
            <w:r w:rsidRPr="00527C7C">
              <w:rPr>
                <w:bCs/>
                <w:color w:val="000000"/>
                <w:sz w:val="24"/>
                <w:szCs w:val="24"/>
              </w:rPr>
              <w:t xml:space="preserve">4800 </w:t>
            </w:r>
            <w:r w:rsidRPr="00527C7C">
              <w:rPr>
                <w:bCs/>
                <w:sz w:val="24"/>
                <w:szCs w:val="24"/>
              </w:rPr>
              <w:t>(±50 мм)</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bCs/>
                <w:sz w:val="24"/>
                <w:szCs w:val="24"/>
              </w:rPr>
              <w:t>Высота (</w:t>
            </w:r>
            <w:proofErr w:type="gramStart"/>
            <w:r w:rsidRPr="00527C7C">
              <w:rPr>
                <w:bCs/>
                <w:sz w:val="24"/>
                <w:szCs w:val="24"/>
              </w:rPr>
              <w:t>мм</w:t>
            </w:r>
            <w:proofErr w:type="gramEnd"/>
            <w:r w:rsidRPr="00527C7C">
              <w:rPr>
                <w:bCs/>
                <w:sz w:val="24"/>
                <w:szCs w:val="24"/>
              </w:rPr>
              <w:t>)</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2850</w:t>
            </w:r>
            <w:r w:rsidRPr="00527C7C">
              <w:rPr>
                <w:bCs/>
                <w:color w:val="000000"/>
                <w:sz w:val="24"/>
                <w:szCs w:val="24"/>
              </w:rPr>
              <w:t xml:space="preserve"> </w:t>
            </w:r>
            <w:r w:rsidRPr="00527C7C">
              <w:rPr>
                <w:bCs/>
                <w:sz w:val="24"/>
                <w:szCs w:val="24"/>
              </w:rPr>
              <w:t>(±50 мм)</w:t>
            </w:r>
          </w:p>
        </w:tc>
      </w:tr>
      <w:tr w:rsidR="00867B1E" w:rsidRPr="00527C7C" w:rsidTr="00661107">
        <w:tc>
          <w:tcPr>
            <w:tcW w:w="9606" w:type="dxa"/>
            <w:gridSpan w:val="2"/>
          </w:tcPr>
          <w:p w:rsidR="00867B1E" w:rsidRPr="00527C7C" w:rsidRDefault="00867B1E" w:rsidP="00661107">
            <w:pPr>
              <w:snapToGrid w:val="0"/>
              <w:ind w:left="57" w:right="57" w:firstLine="57"/>
              <w:jc w:val="center"/>
              <w:rPr>
                <w:bCs/>
                <w:sz w:val="24"/>
                <w:szCs w:val="24"/>
              </w:rPr>
            </w:pPr>
            <w:r w:rsidRPr="00527C7C">
              <w:rPr>
                <w:b/>
                <w:bCs/>
                <w:sz w:val="24"/>
                <w:szCs w:val="24"/>
              </w:rPr>
              <w:t>Комплектация</w:t>
            </w:r>
          </w:p>
        </w:tc>
      </w:tr>
      <w:tr w:rsidR="00867B1E" w:rsidRPr="00527C7C" w:rsidTr="00661107">
        <w:tc>
          <w:tcPr>
            <w:tcW w:w="3085" w:type="dxa"/>
          </w:tcPr>
          <w:p w:rsidR="00867B1E" w:rsidRPr="00527C7C" w:rsidRDefault="00867B1E" w:rsidP="00661107">
            <w:pPr>
              <w:snapToGrid w:val="0"/>
              <w:ind w:right="57"/>
              <w:rPr>
                <w:bCs/>
                <w:sz w:val="24"/>
                <w:szCs w:val="24"/>
              </w:rPr>
            </w:pPr>
            <w:r w:rsidRPr="00527C7C">
              <w:rPr>
                <w:sz w:val="24"/>
                <w:szCs w:val="24"/>
              </w:rPr>
              <w:t>Крыша,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2</w:t>
            </w:r>
          </w:p>
        </w:tc>
      </w:tr>
      <w:tr w:rsidR="00867B1E" w:rsidRPr="00527C7C" w:rsidTr="00661107">
        <w:tc>
          <w:tcPr>
            <w:tcW w:w="3085" w:type="dxa"/>
          </w:tcPr>
          <w:p w:rsidR="00867B1E" w:rsidRPr="00527C7C" w:rsidRDefault="00867B1E" w:rsidP="00661107">
            <w:pPr>
              <w:snapToGrid w:val="0"/>
              <w:ind w:right="57"/>
              <w:rPr>
                <w:bCs/>
                <w:sz w:val="24"/>
                <w:szCs w:val="24"/>
              </w:rPr>
            </w:pPr>
            <w:r w:rsidRPr="00527C7C">
              <w:rPr>
                <w:sz w:val="24"/>
                <w:szCs w:val="24"/>
              </w:rPr>
              <w:t>Ферма</w:t>
            </w:r>
            <w:r>
              <w:rPr>
                <w:sz w:val="24"/>
                <w:szCs w:val="24"/>
              </w:rPr>
              <w:t xml:space="preserve"> крайняя</w:t>
            </w:r>
            <w:r w:rsidRPr="00527C7C">
              <w:rPr>
                <w:sz w:val="24"/>
                <w:szCs w:val="24"/>
              </w:rPr>
              <w:t>,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3</w:t>
            </w:r>
          </w:p>
        </w:tc>
      </w:tr>
      <w:tr w:rsidR="00867B1E" w:rsidRPr="00527C7C" w:rsidTr="00661107">
        <w:tc>
          <w:tcPr>
            <w:tcW w:w="3085" w:type="dxa"/>
          </w:tcPr>
          <w:p w:rsidR="00867B1E" w:rsidRPr="00527C7C" w:rsidRDefault="00867B1E" w:rsidP="00661107">
            <w:pPr>
              <w:rPr>
                <w:bCs/>
                <w:sz w:val="24"/>
                <w:szCs w:val="24"/>
              </w:rPr>
            </w:pPr>
            <w:r w:rsidRPr="00527C7C">
              <w:rPr>
                <w:sz w:val="24"/>
                <w:szCs w:val="24"/>
              </w:rPr>
              <w:t>Стойка,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6</w:t>
            </w:r>
            <w:r w:rsidRPr="00527C7C">
              <w:rPr>
                <w:bCs/>
                <w:sz w:val="24"/>
                <w:szCs w:val="24"/>
              </w:rPr>
              <w:t xml:space="preserve"> </w:t>
            </w:r>
          </w:p>
        </w:tc>
      </w:tr>
      <w:tr w:rsidR="00867B1E" w:rsidRPr="00527C7C" w:rsidTr="00661107">
        <w:tc>
          <w:tcPr>
            <w:tcW w:w="3085" w:type="dxa"/>
          </w:tcPr>
          <w:p w:rsidR="00867B1E" w:rsidRPr="00527C7C" w:rsidRDefault="00867B1E" w:rsidP="00661107">
            <w:pPr>
              <w:snapToGrid w:val="0"/>
              <w:ind w:right="57"/>
              <w:rPr>
                <w:bCs/>
                <w:sz w:val="24"/>
                <w:szCs w:val="24"/>
              </w:rPr>
            </w:pPr>
            <w:r w:rsidRPr="00527C7C">
              <w:rPr>
                <w:sz w:val="24"/>
                <w:szCs w:val="24"/>
              </w:rPr>
              <w:t xml:space="preserve">Рамка </w:t>
            </w:r>
            <w:r>
              <w:rPr>
                <w:sz w:val="24"/>
                <w:szCs w:val="24"/>
              </w:rPr>
              <w:t>малая</w:t>
            </w:r>
            <w:r w:rsidRPr="00527C7C">
              <w:rPr>
                <w:sz w:val="24"/>
                <w:szCs w:val="24"/>
              </w:rPr>
              <w:t>,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4</w:t>
            </w:r>
          </w:p>
        </w:tc>
      </w:tr>
      <w:tr w:rsidR="00867B1E" w:rsidRPr="00527C7C" w:rsidTr="00661107">
        <w:tc>
          <w:tcPr>
            <w:tcW w:w="3085" w:type="dxa"/>
          </w:tcPr>
          <w:p w:rsidR="00867B1E" w:rsidRPr="00527C7C" w:rsidRDefault="00867B1E" w:rsidP="00661107">
            <w:pPr>
              <w:snapToGrid w:val="0"/>
              <w:ind w:right="57"/>
              <w:rPr>
                <w:bCs/>
                <w:sz w:val="24"/>
                <w:szCs w:val="24"/>
              </w:rPr>
            </w:pPr>
            <w:r w:rsidRPr="00527C7C">
              <w:rPr>
                <w:sz w:val="24"/>
                <w:szCs w:val="24"/>
              </w:rPr>
              <w:t xml:space="preserve">Рамка </w:t>
            </w:r>
            <w:r>
              <w:rPr>
                <w:sz w:val="24"/>
                <w:szCs w:val="24"/>
              </w:rPr>
              <w:t>большая</w:t>
            </w:r>
            <w:r w:rsidRPr="00527C7C">
              <w:rPr>
                <w:sz w:val="24"/>
                <w:szCs w:val="24"/>
              </w:rPr>
              <w:t>,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2</w:t>
            </w:r>
          </w:p>
        </w:tc>
      </w:tr>
      <w:tr w:rsidR="00867B1E" w:rsidRPr="00527C7C" w:rsidTr="00661107">
        <w:tc>
          <w:tcPr>
            <w:tcW w:w="3085" w:type="dxa"/>
          </w:tcPr>
          <w:p w:rsidR="00867B1E" w:rsidRPr="00527C7C" w:rsidRDefault="00867B1E" w:rsidP="00661107">
            <w:pPr>
              <w:snapToGrid w:val="0"/>
              <w:ind w:right="57"/>
              <w:rPr>
                <w:bCs/>
                <w:sz w:val="24"/>
                <w:szCs w:val="24"/>
              </w:rPr>
            </w:pPr>
            <w:r>
              <w:rPr>
                <w:sz w:val="24"/>
                <w:szCs w:val="24"/>
              </w:rPr>
              <w:t>Рама для тренажеров</w:t>
            </w:r>
            <w:r w:rsidRPr="00527C7C">
              <w:rPr>
                <w:sz w:val="24"/>
                <w:szCs w:val="24"/>
              </w:rPr>
              <w:t>,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1</w:t>
            </w:r>
          </w:p>
        </w:tc>
      </w:tr>
      <w:tr w:rsidR="00867B1E" w:rsidRPr="00527C7C" w:rsidTr="00661107">
        <w:tc>
          <w:tcPr>
            <w:tcW w:w="3085" w:type="dxa"/>
          </w:tcPr>
          <w:p w:rsidR="00867B1E" w:rsidRPr="00527C7C" w:rsidRDefault="00867B1E" w:rsidP="00661107">
            <w:pPr>
              <w:snapToGrid w:val="0"/>
              <w:ind w:right="57"/>
              <w:rPr>
                <w:bCs/>
                <w:sz w:val="24"/>
                <w:szCs w:val="24"/>
              </w:rPr>
            </w:pPr>
            <w:r>
              <w:rPr>
                <w:sz w:val="24"/>
                <w:szCs w:val="24"/>
              </w:rPr>
              <w:t>Элемент торцовый (пол</w:t>
            </w:r>
            <w:r>
              <w:rPr>
                <w:sz w:val="24"/>
                <w:szCs w:val="24"/>
              </w:rPr>
              <w:t>и</w:t>
            </w:r>
            <w:r>
              <w:rPr>
                <w:sz w:val="24"/>
                <w:szCs w:val="24"/>
              </w:rPr>
              <w:t>карбонат)</w:t>
            </w:r>
            <w:r w:rsidRPr="00527C7C">
              <w:rPr>
                <w:sz w:val="24"/>
                <w:szCs w:val="24"/>
              </w:rPr>
              <w:t>, шт.</w:t>
            </w:r>
          </w:p>
        </w:tc>
        <w:tc>
          <w:tcPr>
            <w:tcW w:w="6521" w:type="dxa"/>
          </w:tcPr>
          <w:p w:rsidR="00867B1E" w:rsidRPr="00527C7C" w:rsidRDefault="00867B1E" w:rsidP="00661107">
            <w:pPr>
              <w:snapToGrid w:val="0"/>
              <w:ind w:left="57" w:right="57" w:firstLine="57"/>
              <w:jc w:val="center"/>
              <w:rPr>
                <w:bCs/>
                <w:sz w:val="24"/>
                <w:szCs w:val="24"/>
              </w:rPr>
            </w:pPr>
            <w:r>
              <w:rPr>
                <w:bCs/>
                <w:sz w:val="24"/>
                <w:szCs w:val="24"/>
              </w:rPr>
              <w:t>2</w:t>
            </w:r>
          </w:p>
        </w:tc>
      </w:tr>
      <w:tr w:rsidR="00867B1E" w:rsidRPr="00527C7C" w:rsidTr="00661107">
        <w:tc>
          <w:tcPr>
            <w:tcW w:w="9606" w:type="dxa"/>
            <w:gridSpan w:val="2"/>
          </w:tcPr>
          <w:p w:rsidR="00867B1E" w:rsidRPr="00527C7C" w:rsidRDefault="00867B1E" w:rsidP="00661107">
            <w:pPr>
              <w:snapToGrid w:val="0"/>
              <w:ind w:left="57" w:right="57" w:firstLine="57"/>
              <w:jc w:val="center"/>
              <w:rPr>
                <w:bCs/>
                <w:sz w:val="24"/>
                <w:szCs w:val="24"/>
              </w:rPr>
            </w:pPr>
            <w:r w:rsidRPr="00527C7C">
              <w:rPr>
                <w:b/>
                <w:bCs/>
                <w:sz w:val="24"/>
                <w:szCs w:val="24"/>
              </w:rPr>
              <w:t xml:space="preserve">Цвет </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bCs/>
                <w:sz w:val="24"/>
                <w:szCs w:val="24"/>
              </w:rPr>
              <w:t>Металлические элементы</w:t>
            </w:r>
          </w:p>
        </w:tc>
        <w:tc>
          <w:tcPr>
            <w:tcW w:w="6521" w:type="dxa"/>
          </w:tcPr>
          <w:p w:rsidR="00867B1E" w:rsidRPr="00527C7C" w:rsidRDefault="00867B1E" w:rsidP="00661107">
            <w:pPr>
              <w:snapToGrid w:val="0"/>
              <w:ind w:left="133" w:right="57" w:hanging="57"/>
              <w:rPr>
                <w:bCs/>
                <w:sz w:val="24"/>
                <w:szCs w:val="24"/>
              </w:rPr>
            </w:pPr>
            <w:r>
              <w:rPr>
                <w:bCs/>
                <w:sz w:val="24"/>
                <w:szCs w:val="24"/>
              </w:rPr>
              <w:t>Серый, синий</w:t>
            </w:r>
          </w:p>
        </w:tc>
      </w:tr>
      <w:tr w:rsidR="00867B1E" w:rsidRPr="00527C7C" w:rsidTr="00661107">
        <w:tc>
          <w:tcPr>
            <w:tcW w:w="9606" w:type="dxa"/>
            <w:gridSpan w:val="2"/>
          </w:tcPr>
          <w:p w:rsidR="00867B1E" w:rsidRPr="00527C7C" w:rsidRDefault="00867B1E" w:rsidP="00661107">
            <w:pPr>
              <w:jc w:val="center"/>
              <w:rPr>
                <w:sz w:val="24"/>
                <w:szCs w:val="24"/>
              </w:rPr>
            </w:pPr>
            <w:r w:rsidRPr="00527C7C">
              <w:rPr>
                <w:b/>
                <w:bCs/>
                <w:sz w:val="24"/>
                <w:szCs w:val="24"/>
              </w:rPr>
              <w:t>Наименование показателя, технического, функционального параметра, ед. изм. пок</w:t>
            </w:r>
            <w:r w:rsidRPr="00527C7C">
              <w:rPr>
                <w:b/>
                <w:bCs/>
                <w:sz w:val="24"/>
                <w:szCs w:val="24"/>
              </w:rPr>
              <w:t>а</w:t>
            </w:r>
            <w:r w:rsidRPr="00527C7C">
              <w:rPr>
                <w:b/>
                <w:bCs/>
                <w:sz w:val="24"/>
                <w:szCs w:val="24"/>
              </w:rPr>
              <w:t>зателя</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bCs/>
                <w:sz w:val="24"/>
                <w:szCs w:val="24"/>
              </w:rPr>
              <w:t>Крыша</w:t>
            </w:r>
          </w:p>
        </w:tc>
        <w:tc>
          <w:tcPr>
            <w:tcW w:w="6521" w:type="dxa"/>
          </w:tcPr>
          <w:p w:rsidR="00867B1E" w:rsidRPr="00527C7C" w:rsidRDefault="00867B1E" w:rsidP="00605D4B">
            <w:pPr>
              <w:snapToGrid w:val="0"/>
              <w:ind w:left="57" w:right="57" w:firstLine="57"/>
              <w:jc w:val="both"/>
              <w:rPr>
                <w:sz w:val="24"/>
                <w:szCs w:val="24"/>
              </w:rPr>
            </w:pPr>
            <w:r w:rsidRPr="00527C7C">
              <w:rPr>
                <w:sz w:val="24"/>
                <w:szCs w:val="24"/>
              </w:rPr>
              <w:t xml:space="preserve">Крыша навеса должна состоять их </w:t>
            </w:r>
            <w:r>
              <w:rPr>
                <w:sz w:val="24"/>
                <w:szCs w:val="24"/>
              </w:rPr>
              <w:t>2</w:t>
            </w:r>
            <w:r w:rsidRPr="00527C7C">
              <w:rPr>
                <w:sz w:val="24"/>
                <w:szCs w:val="24"/>
              </w:rPr>
              <w:t xml:space="preserve"> частей, представля</w:t>
            </w:r>
            <w:r w:rsidRPr="00527C7C">
              <w:rPr>
                <w:sz w:val="24"/>
                <w:szCs w:val="24"/>
              </w:rPr>
              <w:t>ю</w:t>
            </w:r>
            <w:r w:rsidRPr="00527C7C">
              <w:rPr>
                <w:sz w:val="24"/>
                <w:szCs w:val="24"/>
              </w:rPr>
              <w:t>щих собой металлические конструкции дугообразной фо</w:t>
            </w:r>
            <w:r w:rsidRPr="00527C7C">
              <w:rPr>
                <w:sz w:val="24"/>
                <w:szCs w:val="24"/>
              </w:rPr>
              <w:t>р</w:t>
            </w:r>
            <w:r w:rsidRPr="00527C7C">
              <w:rPr>
                <w:sz w:val="24"/>
                <w:szCs w:val="24"/>
              </w:rPr>
              <w:t>мы с покрытием из гнутог</w:t>
            </w:r>
            <w:r>
              <w:rPr>
                <w:sz w:val="24"/>
                <w:szCs w:val="24"/>
              </w:rPr>
              <w:t xml:space="preserve">о поликарбоната толщиной 8 мм. </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bCs/>
                <w:sz w:val="24"/>
                <w:szCs w:val="24"/>
              </w:rPr>
              <w:t>Ферма</w:t>
            </w:r>
            <w:r>
              <w:rPr>
                <w:bCs/>
                <w:sz w:val="24"/>
                <w:szCs w:val="24"/>
              </w:rPr>
              <w:t xml:space="preserve"> крайняя</w:t>
            </w:r>
          </w:p>
        </w:tc>
        <w:tc>
          <w:tcPr>
            <w:tcW w:w="6521" w:type="dxa"/>
          </w:tcPr>
          <w:p w:rsidR="00867B1E" w:rsidRDefault="00867B1E" w:rsidP="00100152">
            <w:pPr>
              <w:snapToGrid w:val="0"/>
              <w:ind w:left="57" w:right="57" w:firstLine="57"/>
              <w:jc w:val="both"/>
              <w:rPr>
                <w:sz w:val="24"/>
                <w:szCs w:val="24"/>
              </w:rPr>
            </w:pPr>
            <w:r w:rsidRPr="00527C7C">
              <w:rPr>
                <w:bCs/>
                <w:sz w:val="24"/>
                <w:szCs w:val="24"/>
              </w:rPr>
              <w:t>Ферм</w:t>
            </w:r>
            <w:r>
              <w:rPr>
                <w:bCs/>
                <w:sz w:val="24"/>
                <w:szCs w:val="24"/>
              </w:rPr>
              <w:t>ы крайние</w:t>
            </w:r>
            <w:r w:rsidRPr="00527C7C">
              <w:rPr>
                <w:sz w:val="24"/>
                <w:szCs w:val="24"/>
              </w:rPr>
              <w:t xml:space="preserve"> крыши должны иметь размеры </w:t>
            </w:r>
            <w:r>
              <w:rPr>
                <w:sz w:val="24"/>
                <w:szCs w:val="24"/>
              </w:rPr>
              <w:t>4440</w:t>
            </w:r>
            <w:r w:rsidRPr="00527C7C">
              <w:rPr>
                <w:sz w:val="24"/>
                <w:szCs w:val="24"/>
              </w:rPr>
              <w:t>*550 мм (+-50мм), должны иметь балку, дугу, три опоры, два раскоса. Балки и дуга должны быть изготовлены из стал</w:t>
            </w:r>
            <w:r w:rsidRPr="00527C7C">
              <w:rPr>
                <w:sz w:val="24"/>
                <w:szCs w:val="24"/>
              </w:rPr>
              <w:t>ь</w:t>
            </w:r>
            <w:r w:rsidRPr="00527C7C">
              <w:rPr>
                <w:sz w:val="24"/>
                <w:szCs w:val="24"/>
              </w:rPr>
              <w:t>ных профильных труб сечением не менее 40*40*1,5мм.</w:t>
            </w:r>
            <w:r>
              <w:rPr>
                <w:sz w:val="24"/>
                <w:szCs w:val="24"/>
              </w:rPr>
              <w:t xml:space="preserve"> Д</w:t>
            </w:r>
            <w:r>
              <w:rPr>
                <w:sz w:val="24"/>
                <w:szCs w:val="24"/>
              </w:rPr>
              <w:t>у</w:t>
            </w:r>
            <w:r>
              <w:rPr>
                <w:sz w:val="24"/>
                <w:szCs w:val="24"/>
              </w:rPr>
              <w:t xml:space="preserve">га должна иметь радиус </w:t>
            </w:r>
            <w:r w:rsidR="00605D4B">
              <w:rPr>
                <w:sz w:val="24"/>
                <w:szCs w:val="24"/>
              </w:rPr>
              <w:t>с</w:t>
            </w:r>
            <w:r>
              <w:rPr>
                <w:sz w:val="24"/>
                <w:szCs w:val="24"/>
              </w:rPr>
              <w:t>гиба не более 5087 мм, в разве</w:t>
            </w:r>
            <w:r>
              <w:rPr>
                <w:sz w:val="24"/>
                <w:szCs w:val="24"/>
              </w:rPr>
              <w:t>р</w:t>
            </w:r>
            <w:r>
              <w:rPr>
                <w:sz w:val="24"/>
                <w:szCs w:val="24"/>
              </w:rPr>
              <w:t xml:space="preserve">нутом виде иметь длину 4630мм, в готовом виде 4440 мм. </w:t>
            </w:r>
            <w:r w:rsidRPr="00527C7C">
              <w:rPr>
                <w:sz w:val="24"/>
                <w:szCs w:val="24"/>
              </w:rPr>
              <w:t xml:space="preserve"> Опоры и раскосы должны быть изготовлены из стальных профильных труб сечением не менее 40*25*1,5 мм.</w:t>
            </w:r>
            <w:r>
              <w:rPr>
                <w:sz w:val="24"/>
                <w:szCs w:val="24"/>
              </w:rPr>
              <w:t xml:space="preserve"> Две б</w:t>
            </w:r>
            <w:r>
              <w:rPr>
                <w:sz w:val="24"/>
                <w:szCs w:val="24"/>
              </w:rPr>
              <w:t>о</w:t>
            </w:r>
            <w:r>
              <w:rPr>
                <w:sz w:val="24"/>
                <w:szCs w:val="24"/>
              </w:rPr>
              <w:t>ковые опоры, создающие жесткость ферме, расстояние между которыми должно быть 1925 мм, должны быть дл</w:t>
            </w:r>
            <w:r>
              <w:rPr>
                <w:sz w:val="24"/>
                <w:szCs w:val="24"/>
              </w:rPr>
              <w:t>и</w:t>
            </w:r>
            <w:r>
              <w:rPr>
                <w:sz w:val="24"/>
                <w:szCs w:val="24"/>
              </w:rPr>
              <w:t>ной 380 мм. Центральная опора, расположенная между б</w:t>
            </w:r>
            <w:r>
              <w:rPr>
                <w:sz w:val="24"/>
                <w:szCs w:val="24"/>
              </w:rPr>
              <w:t>о</w:t>
            </w:r>
            <w:r>
              <w:rPr>
                <w:sz w:val="24"/>
                <w:szCs w:val="24"/>
              </w:rPr>
              <w:t>ковыми опорами, должна быть длиной 470 мм.</w:t>
            </w:r>
          </w:p>
          <w:p w:rsidR="00867B1E" w:rsidRDefault="00867B1E" w:rsidP="00100152">
            <w:pPr>
              <w:snapToGrid w:val="0"/>
              <w:ind w:left="57" w:right="57"/>
              <w:jc w:val="both"/>
              <w:rPr>
                <w:sz w:val="24"/>
                <w:szCs w:val="24"/>
              </w:rPr>
            </w:pPr>
            <w:r>
              <w:rPr>
                <w:sz w:val="24"/>
                <w:szCs w:val="24"/>
              </w:rPr>
              <w:t xml:space="preserve">Раскосы должны быть расположены наискось от верхнего </w:t>
            </w:r>
            <w:r>
              <w:rPr>
                <w:sz w:val="24"/>
                <w:szCs w:val="24"/>
              </w:rPr>
              <w:lastRenderedPageBreak/>
              <w:t>края центральной опоры к нижнему краю боковой опоры. Длина раскосов не менее 1048 мм.</w:t>
            </w:r>
          </w:p>
          <w:p w:rsidR="00867B1E" w:rsidRDefault="00867B1E" w:rsidP="00100152">
            <w:pPr>
              <w:snapToGrid w:val="0"/>
              <w:ind w:left="57" w:right="57" w:firstLine="57"/>
              <w:jc w:val="both"/>
              <w:rPr>
                <w:sz w:val="24"/>
                <w:szCs w:val="24"/>
              </w:rPr>
            </w:pPr>
            <w:r>
              <w:rPr>
                <w:sz w:val="24"/>
                <w:szCs w:val="24"/>
              </w:rPr>
              <w:t>По всей длине фермы для присоединения элементов дол</w:t>
            </w:r>
            <w:r>
              <w:rPr>
                <w:sz w:val="24"/>
                <w:szCs w:val="24"/>
              </w:rPr>
              <w:t>ж</w:t>
            </w:r>
            <w:r>
              <w:rPr>
                <w:sz w:val="24"/>
                <w:szCs w:val="24"/>
              </w:rPr>
              <w:t xml:space="preserve">ны быть использованы гайки-заклепки вытяжные, </w:t>
            </w:r>
            <w:r w:rsidRPr="00FF46BB">
              <w:rPr>
                <w:sz w:val="24"/>
                <w:szCs w:val="24"/>
              </w:rPr>
              <w:t>что м</w:t>
            </w:r>
            <w:r w:rsidRPr="00FF46BB">
              <w:rPr>
                <w:sz w:val="24"/>
                <w:szCs w:val="24"/>
              </w:rPr>
              <w:t>и</w:t>
            </w:r>
            <w:r w:rsidRPr="00FF46BB">
              <w:rPr>
                <w:sz w:val="24"/>
                <w:szCs w:val="24"/>
              </w:rPr>
              <w:t>нимизирует процессы окисления металла на воздухе, а та</w:t>
            </w:r>
            <w:r w:rsidRPr="00FF46BB">
              <w:rPr>
                <w:sz w:val="24"/>
                <w:szCs w:val="24"/>
              </w:rPr>
              <w:t>к</w:t>
            </w:r>
            <w:r w:rsidRPr="00FF46BB">
              <w:rPr>
                <w:sz w:val="24"/>
                <w:szCs w:val="24"/>
              </w:rPr>
              <w:t>же обеспечивает прочность и монолитность установки.</w:t>
            </w:r>
          </w:p>
          <w:p w:rsidR="00867B1E" w:rsidRPr="00527C7C" w:rsidRDefault="00867B1E" w:rsidP="00100152">
            <w:pPr>
              <w:snapToGrid w:val="0"/>
              <w:ind w:left="57" w:right="57" w:firstLine="57"/>
              <w:jc w:val="both"/>
              <w:rPr>
                <w:bCs/>
                <w:sz w:val="24"/>
                <w:szCs w:val="24"/>
              </w:rPr>
            </w:pPr>
            <w:r>
              <w:rPr>
                <w:sz w:val="24"/>
                <w:szCs w:val="24"/>
              </w:rPr>
              <w:t>Фермы крайние должны быть расположены по бокам крайних сегментов крыши.</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sz w:val="24"/>
                <w:szCs w:val="24"/>
              </w:rPr>
              <w:lastRenderedPageBreak/>
              <w:t>Стойка</w:t>
            </w:r>
          </w:p>
        </w:tc>
        <w:tc>
          <w:tcPr>
            <w:tcW w:w="6521" w:type="dxa"/>
          </w:tcPr>
          <w:p w:rsidR="00867B1E" w:rsidRPr="005F5308" w:rsidRDefault="00867B1E" w:rsidP="00100152">
            <w:pPr>
              <w:snapToGrid w:val="0"/>
              <w:ind w:right="57"/>
              <w:jc w:val="both"/>
              <w:rPr>
                <w:sz w:val="24"/>
                <w:szCs w:val="24"/>
              </w:rPr>
            </w:pPr>
            <w:r w:rsidRPr="00812AA2">
              <w:rPr>
                <w:sz w:val="24"/>
                <w:szCs w:val="24"/>
              </w:rPr>
              <w:t>Стойк</w:t>
            </w:r>
            <w:r>
              <w:rPr>
                <w:sz w:val="24"/>
                <w:szCs w:val="24"/>
              </w:rPr>
              <w:t>и</w:t>
            </w:r>
            <w:r w:rsidRPr="00812AA2">
              <w:rPr>
                <w:sz w:val="24"/>
                <w:szCs w:val="24"/>
              </w:rPr>
              <w:t xml:space="preserve"> </w:t>
            </w:r>
            <w:r>
              <w:rPr>
                <w:sz w:val="24"/>
                <w:szCs w:val="24"/>
              </w:rPr>
              <w:t xml:space="preserve">навеса </w:t>
            </w:r>
            <w:r w:rsidRPr="00812AA2">
              <w:rPr>
                <w:sz w:val="24"/>
                <w:szCs w:val="24"/>
              </w:rPr>
              <w:t>должн</w:t>
            </w:r>
            <w:r>
              <w:rPr>
                <w:sz w:val="24"/>
                <w:szCs w:val="24"/>
              </w:rPr>
              <w:t>ы</w:t>
            </w:r>
            <w:r w:rsidRPr="00812AA2">
              <w:rPr>
                <w:sz w:val="24"/>
                <w:szCs w:val="24"/>
              </w:rPr>
              <w:t xml:space="preserve"> быть изготовлен</w:t>
            </w:r>
            <w:r>
              <w:rPr>
                <w:sz w:val="24"/>
                <w:szCs w:val="24"/>
              </w:rPr>
              <w:t>ы</w:t>
            </w:r>
            <w:r w:rsidRPr="00812AA2">
              <w:rPr>
                <w:sz w:val="24"/>
                <w:szCs w:val="24"/>
              </w:rPr>
              <w:t xml:space="preserve"> из стальной трубы диаметром не менее 76 мм с толщиной стенки не менее </w:t>
            </w:r>
            <w:r w:rsidRPr="00812AA2">
              <w:rPr>
                <w:color w:val="000000"/>
                <w:sz w:val="24"/>
                <w:szCs w:val="24"/>
              </w:rPr>
              <w:t>2</w:t>
            </w:r>
            <w:r w:rsidRPr="00812AA2">
              <w:rPr>
                <w:sz w:val="24"/>
                <w:szCs w:val="24"/>
              </w:rPr>
              <w:t xml:space="preserve"> мм, с кольцевыми канавками через каждые 150мм, для то</w:t>
            </w:r>
            <w:r w:rsidRPr="00812AA2">
              <w:rPr>
                <w:sz w:val="24"/>
                <w:szCs w:val="24"/>
              </w:rPr>
              <w:t>ч</w:t>
            </w:r>
            <w:r w:rsidRPr="00812AA2">
              <w:rPr>
                <w:sz w:val="24"/>
                <w:szCs w:val="24"/>
              </w:rPr>
              <w:t>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w:t>
            </w:r>
            <w:r w:rsidRPr="00812AA2">
              <w:rPr>
                <w:sz w:val="24"/>
                <w:szCs w:val="24"/>
              </w:rPr>
              <w:t>и</w:t>
            </w:r>
            <w:r w:rsidRPr="00812AA2">
              <w:rPr>
                <w:sz w:val="24"/>
                <w:szCs w:val="24"/>
              </w:rPr>
              <w:t xml:space="preserve">кальных обойм в виде двух стальных полухомутов, облитых пластиком, которые стягиваются между собой болтами. </w:t>
            </w:r>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sz w:val="24"/>
                <w:szCs w:val="24"/>
              </w:rPr>
              <w:t>Рамк</w:t>
            </w:r>
            <w:r>
              <w:rPr>
                <w:sz w:val="24"/>
                <w:szCs w:val="24"/>
              </w:rPr>
              <w:t>и</w:t>
            </w:r>
            <w:r w:rsidRPr="00527C7C">
              <w:rPr>
                <w:sz w:val="24"/>
                <w:szCs w:val="24"/>
              </w:rPr>
              <w:t xml:space="preserve"> </w:t>
            </w:r>
            <w:r>
              <w:rPr>
                <w:sz w:val="24"/>
                <w:szCs w:val="24"/>
              </w:rPr>
              <w:t xml:space="preserve">малые </w:t>
            </w:r>
          </w:p>
        </w:tc>
        <w:tc>
          <w:tcPr>
            <w:tcW w:w="6521" w:type="dxa"/>
          </w:tcPr>
          <w:p w:rsidR="00867B1E" w:rsidRPr="00527C7C" w:rsidRDefault="00867B1E" w:rsidP="00100152">
            <w:pPr>
              <w:snapToGrid w:val="0"/>
              <w:ind w:left="57" w:right="57" w:firstLine="57"/>
              <w:jc w:val="both"/>
              <w:rPr>
                <w:bCs/>
                <w:sz w:val="24"/>
                <w:szCs w:val="24"/>
              </w:rPr>
            </w:pPr>
            <w:r>
              <w:rPr>
                <w:sz w:val="24"/>
                <w:szCs w:val="24"/>
              </w:rPr>
              <w:t>М</w:t>
            </w:r>
            <w:r w:rsidRPr="00527C7C">
              <w:rPr>
                <w:sz w:val="24"/>
                <w:szCs w:val="24"/>
              </w:rPr>
              <w:t>алы</w:t>
            </w:r>
            <w:r>
              <w:rPr>
                <w:sz w:val="24"/>
                <w:szCs w:val="24"/>
              </w:rPr>
              <w:t>е</w:t>
            </w:r>
            <w:r w:rsidRPr="00527C7C">
              <w:rPr>
                <w:sz w:val="24"/>
                <w:szCs w:val="24"/>
              </w:rPr>
              <w:t xml:space="preserve"> рамк</w:t>
            </w:r>
            <w:r>
              <w:rPr>
                <w:sz w:val="24"/>
                <w:szCs w:val="24"/>
              </w:rPr>
              <w:t>и</w:t>
            </w:r>
            <w:r w:rsidRPr="00527C7C">
              <w:rPr>
                <w:sz w:val="24"/>
                <w:szCs w:val="24"/>
              </w:rPr>
              <w:t>, имеющи</w:t>
            </w:r>
            <w:r>
              <w:rPr>
                <w:sz w:val="24"/>
                <w:szCs w:val="24"/>
              </w:rPr>
              <w:t>е</w:t>
            </w:r>
            <w:r w:rsidRPr="00527C7C">
              <w:rPr>
                <w:sz w:val="24"/>
                <w:szCs w:val="24"/>
              </w:rPr>
              <w:t xml:space="preserve"> размеры 192</w:t>
            </w:r>
            <w:r>
              <w:rPr>
                <w:sz w:val="24"/>
                <w:szCs w:val="24"/>
              </w:rPr>
              <w:t xml:space="preserve">5*250 мм (+-50мм) </w:t>
            </w:r>
            <w:r w:rsidRPr="00527C7C">
              <w:rPr>
                <w:sz w:val="24"/>
                <w:szCs w:val="24"/>
              </w:rPr>
              <w:t>должны быть изготовлены из стальных профильных труб сечением не менее 25*25*1,5 мм.</w:t>
            </w:r>
            <w:r>
              <w:rPr>
                <w:sz w:val="24"/>
                <w:szCs w:val="24"/>
              </w:rPr>
              <w:t xml:space="preserve"> Рамки должны быть пр</w:t>
            </w:r>
            <w:r>
              <w:rPr>
                <w:sz w:val="24"/>
                <w:szCs w:val="24"/>
              </w:rPr>
              <w:t>я</w:t>
            </w:r>
            <w:r>
              <w:rPr>
                <w:sz w:val="24"/>
                <w:szCs w:val="24"/>
              </w:rPr>
              <w:t xml:space="preserve">моугольными и иметь для жесткости конструкции по две поперечной опоры каждая на расстоянии 635 мм и 1270 мм от края рамки. </w:t>
            </w:r>
            <w:proofErr w:type="gramStart"/>
            <w:r>
              <w:rPr>
                <w:sz w:val="24"/>
                <w:szCs w:val="24"/>
              </w:rPr>
              <w:t>Малые рамки должны быть закреплены для жесткости конструкции  между стойками с лицевой и тыльной сторон навеса в верхней его части болтовыми с</w:t>
            </w:r>
            <w:r>
              <w:rPr>
                <w:sz w:val="24"/>
                <w:szCs w:val="24"/>
              </w:rPr>
              <w:t>о</w:t>
            </w:r>
            <w:r>
              <w:rPr>
                <w:sz w:val="24"/>
                <w:szCs w:val="24"/>
              </w:rPr>
              <w:t>единениями.</w:t>
            </w:r>
            <w:proofErr w:type="gramEnd"/>
          </w:p>
        </w:tc>
      </w:tr>
      <w:tr w:rsidR="00867B1E" w:rsidRPr="00527C7C" w:rsidTr="00661107">
        <w:tc>
          <w:tcPr>
            <w:tcW w:w="3085" w:type="dxa"/>
          </w:tcPr>
          <w:p w:rsidR="00867B1E" w:rsidRPr="00527C7C" w:rsidRDefault="00867B1E" w:rsidP="00661107">
            <w:pPr>
              <w:snapToGrid w:val="0"/>
              <w:ind w:left="57" w:right="57" w:firstLine="57"/>
              <w:rPr>
                <w:bCs/>
                <w:sz w:val="24"/>
                <w:szCs w:val="24"/>
              </w:rPr>
            </w:pPr>
            <w:r w:rsidRPr="00527C7C">
              <w:rPr>
                <w:sz w:val="24"/>
                <w:szCs w:val="24"/>
              </w:rPr>
              <w:t>Рамк</w:t>
            </w:r>
            <w:r>
              <w:rPr>
                <w:sz w:val="24"/>
                <w:szCs w:val="24"/>
              </w:rPr>
              <w:t>а</w:t>
            </w:r>
          </w:p>
        </w:tc>
        <w:tc>
          <w:tcPr>
            <w:tcW w:w="6521" w:type="dxa"/>
          </w:tcPr>
          <w:p w:rsidR="00867B1E" w:rsidRPr="00527C7C" w:rsidRDefault="00867B1E" w:rsidP="00100152">
            <w:pPr>
              <w:snapToGrid w:val="0"/>
              <w:ind w:left="57" w:right="57" w:firstLine="57"/>
              <w:jc w:val="both"/>
              <w:rPr>
                <w:bCs/>
                <w:sz w:val="24"/>
                <w:szCs w:val="24"/>
              </w:rPr>
            </w:pPr>
            <w:r>
              <w:rPr>
                <w:sz w:val="24"/>
                <w:szCs w:val="24"/>
              </w:rPr>
              <w:t>Р</w:t>
            </w:r>
            <w:r w:rsidRPr="00527C7C">
              <w:rPr>
                <w:sz w:val="24"/>
                <w:szCs w:val="24"/>
              </w:rPr>
              <w:t>амк</w:t>
            </w:r>
            <w:r>
              <w:rPr>
                <w:sz w:val="24"/>
                <w:szCs w:val="24"/>
              </w:rPr>
              <w:t>и</w:t>
            </w:r>
            <w:r w:rsidRPr="00527C7C">
              <w:rPr>
                <w:sz w:val="24"/>
                <w:szCs w:val="24"/>
              </w:rPr>
              <w:t>, имеющи</w:t>
            </w:r>
            <w:r>
              <w:rPr>
                <w:sz w:val="24"/>
                <w:szCs w:val="24"/>
              </w:rPr>
              <w:t>е</w:t>
            </w:r>
            <w:r w:rsidRPr="00527C7C">
              <w:rPr>
                <w:sz w:val="24"/>
                <w:szCs w:val="24"/>
              </w:rPr>
              <w:t xml:space="preserve"> размеры </w:t>
            </w:r>
            <w:r>
              <w:rPr>
                <w:sz w:val="24"/>
                <w:szCs w:val="24"/>
              </w:rPr>
              <w:t>3925</w:t>
            </w:r>
            <w:r w:rsidRPr="00527C7C">
              <w:rPr>
                <w:sz w:val="24"/>
                <w:szCs w:val="24"/>
              </w:rPr>
              <w:t>*250 мм (+-50мм), должны быть изготовлены из стальных профильных труб сечением не менее 25*25*1,5 мм.</w:t>
            </w:r>
            <w:r>
              <w:rPr>
                <w:sz w:val="24"/>
                <w:szCs w:val="24"/>
              </w:rPr>
              <w:t xml:space="preserve"> Рамки должны быть прямоугольной формы и иметь для жесткости по три поперечные стойки длиной 20 см каждая (две стойки на расстоянии 635 мм от концов рамки и одна стойка посередине конструкции). Для жесткости необходимо предусмотреть раскосы между верхним концом центральной стойки и нижними концами боковых стоек, длина раскосов должна быть не менее 1305 мм. Рамки должны быть закреплены для жесткости ко</w:t>
            </w:r>
            <w:r>
              <w:rPr>
                <w:sz w:val="24"/>
                <w:szCs w:val="24"/>
              </w:rPr>
              <w:t>н</w:t>
            </w:r>
            <w:r>
              <w:rPr>
                <w:sz w:val="24"/>
                <w:szCs w:val="24"/>
              </w:rPr>
              <w:t>струкции  между стойками  навеса  в верхней его части с боковых сторон болтовыми соединениями.</w:t>
            </w:r>
          </w:p>
        </w:tc>
      </w:tr>
      <w:tr w:rsidR="00867B1E" w:rsidRPr="00684A32" w:rsidTr="00661107">
        <w:tc>
          <w:tcPr>
            <w:tcW w:w="3085" w:type="dxa"/>
          </w:tcPr>
          <w:p w:rsidR="00867B1E" w:rsidRPr="00527C7C" w:rsidRDefault="00867B1E" w:rsidP="00661107">
            <w:pPr>
              <w:snapToGrid w:val="0"/>
              <w:ind w:right="57"/>
              <w:rPr>
                <w:bCs/>
                <w:sz w:val="24"/>
                <w:szCs w:val="24"/>
              </w:rPr>
            </w:pPr>
            <w:r>
              <w:rPr>
                <w:sz w:val="24"/>
                <w:szCs w:val="24"/>
              </w:rPr>
              <w:t>Элемент торцовый (пол</w:t>
            </w:r>
            <w:r>
              <w:rPr>
                <w:sz w:val="24"/>
                <w:szCs w:val="24"/>
              </w:rPr>
              <w:t>и</w:t>
            </w:r>
            <w:r>
              <w:rPr>
                <w:sz w:val="24"/>
                <w:szCs w:val="24"/>
              </w:rPr>
              <w:t>карбонат)</w:t>
            </w:r>
            <w:r w:rsidRPr="00527C7C">
              <w:rPr>
                <w:sz w:val="24"/>
                <w:szCs w:val="24"/>
              </w:rPr>
              <w:t>, шт.</w:t>
            </w:r>
          </w:p>
        </w:tc>
        <w:tc>
          <w:tcPr>
            <w:tcW w:w="6521" w:type="dxa"/>
          </w:tcPr>
          <w:p w:rsidR="00867B1E" w:rsidRDefault="00867B1E" w:rsidP="00100152">
            <w:pPr>
              <w:ind w:left="57" w:firstLine="57"/>
              <w:jc w:val="both"/>
              <w:rPr>
                <w:sz w:val="24"/>
                <w:szCs w:val="24"/>
              </w:rPr>
            </w:pPr>
            <w:r>
              <w:rPr>
                <w:sz w:val="24"/>
                <w:szCs w:val="24"/>
              </w:rPr>
              <w:t xml:space="preserve">Элемент торцовый выполнен из </w:t>
            </w:r>
            <w:r w:rsidRPr="00527C7C">
              <w:rPr>
                <w:sz w:val="24"/>
                <w:szCs w:val="24"/>
              </w:rPr>
              <w:t>поликарбоната толщиной 8 мм</w:t>
            </w:r>
            <w:r>
              <w:rPr>
                <w:sz w:val="24"/>
                <w:szCs w:val="24"/>
              </w:rPr>
              <w:t xml:space="preserve">, длина элемента 2040 мм. Верхняя часть имеет плавный изгиб с радиусом </w:t>
            </w:r>
            <w:r>
              <w:rPr>
                <w:sz w:val="24"/>
                <w:szCs w:val="24"/>
                <w:lang w:val="en-US"/>
              </w:rPr>
              <w:t>r</w:t>
            </w:r>
            <w:r>
              <w:rPr>
                <w:sz w:val="24"/>
                <w:szCs w:val="24"/>
              </w:rPr>
              <w:t>=5125 мм. Боковые стороны элемента должны иметь размеры 448 мм</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верхней центральной то</w:t>
            </w:r>
            <w:r>
              <w:rPr>
                <w:sz w:val="24"/>
                <w:szCs w:val="24"/>
              </w:rPr>
              <w:t>ч</w:t>
            </w:r>
            <w:r>
              <w:rPr>
                <w:sz w:val="24"/>
                <w:szCs w:val="24"/>
              </w:rPr>
              <w:t>ке высота 550 мм.</w:t>
            </w:r>
          </w:p>
          <w:p w:rsidR="00867B1E" w:rsidRPr="00684A32" w:rsidRDefault="00867B1E" w:rsidP="00100152">
            <w:pPr>
              <w:ind w:left="57"/>
              <w:jc w:val="both"/>
              <w:rPr>
                <w:sz w:val="24"/>
                <w:szCs w:val="24"/>
              </w:rPr>
            </w:pPr>
            <w:r>
              <w:rPr>
                <w:sz w:val="24"/>
                <w:szCs w:val="24"/>
              </w:rPr>
              <w:t>Элементами из поликарбоната закрываются центральные части крайних ферм.</w:t>
            </w:r>
          </w:p>
        </w:tc>
      </w:tr>
      <w:tr w:rsidR="00867B1E" w:rsidRPr="00684A32" w:rsidTr="00661107">
        <w:tc>
          <w:tcPr>
            <w:tcW w:w="3085" w:type="dxa"/>
          </w:tcPr>
          <w:p w:rsidR="00867B1E" w:rsidRDefault="00867B1E" w:rsidP="00661107">
            <w:pPr>
              <w:snapToGrid w:val="0"/>
              <w:ind w:right="57"/>
              <w:rPr>
                <w:sz w:val="24"/>
                <w:szCs w:val="24"/>
              </w:rPr>
            </w:pPr>
            <w:r>
              <w:rPr>
                <w:sz w:val="24"/>
                <w:szCs w:val="24"/>
              </w:rPr>
              <w:t>Рама для тренажеров</w:t>
            </w:r>
          </w:p>
        </w:tc>
        <w:tc>
          <w:tcPr>
            <w:tcW w:w="6521" w:type="dxa"/>
          </w:tcPr>
          <w:p w:rsidR="00867B1E" w:rsidRDefault="00867B1E" w:rsidP="00100152">
            <w:pPr>
              <w:ind w:left="57" w:firstLine="57"/>
              <w:jc w:val="both"/>
              <w:rPr>
                <w:sz w:val="24"/>
                <w:szCs w:val="24"/>
              </w:rPr>
            </w:pPr>
            <w:r>
              <w:rPr>
                <w:sz w:val="24"/>
                <w:szCs w:val="24"/>
              </w:rPr>
              <w:t xml:space="preserve">Рама для установки </w:t>
            </w:r>
            <w:proofErr w:type="gramStart"/>
            <w:r>
              <w:rPr>
                <w:sz w:val="24"/>
                <w:szCs w:val="24"/>
              </w:rPr>
              <w:t>тренажеров-металлическая</w:t>
            </w:r>
            <w:proofErr w:type="gramEnd"/>
            <w:r>
              <w:rPr>
                <w:sz w:val="24"/>
                <w:szCs w:val="24"/>
              </w:rPr>
              <w:t xml:space="preserve"> прям</w:t>
            </w:r>
            <w:r>
              <w:rPr>
                <w:sz w:val="24"/>
                <w:szCs w:val="24"/>
              </w:rPr>
              <w:t>о</w:t>
            </w:r>
            <w:r>
              <w:rPr>
                <w:sz w:val="24"/>
                <w:szCs w:val="24"/>
              </w:rPr>
              <w:t>угольная конструкция, занимающая площадь всего теневого навеса, должна быть изготовлена из металлических пр</w:t>
            </w:r>
            <w:r>
              <w:rPr>
                <w:sz w:val="24"/>
                <w:szCs w:val="24"/>
              </w:rPr>
              <w:t>о</w:t>
            </w:r>
            <w:r>
              <w:rPr>
                <w:sz w:val="24"/>
                <w:szCs w:val="24"/>
              </w:rPr>
              <w:t>фильных труб размерами не менее 60*40*2 мм, 40*25*1,5 мм, металлических уголков размерами не менее 63*40*4 мм, 40*40*4 мм. Габаритные размеры рамы должны быть не менее 4000*4000 мм.</w:t>
            </w:r>
          </w:p>
        </w:tc>
      </w:tr>
    </w:tbl>
    <w:p w:rsidR="00867B1E" w:rsidRDefault="00867B1E" w:rsidP="00753CA7">
      <w:pPr>
        <w:widowControl w:val="0"/>
        <w:shd w:val="clear" w:color="auto" w:fill="FFFFFF"/>
        <w:autoSpaceDE w:val="0"/>
        <w:autoSpaceDN w:val="0"/>
        <w:adjustRightInd w:val="0"/>
        <w:ind w:firstLine="709"/>
      </w:pPr>
    </w:p>
    <w:p w:rsidR="002249DE" w:rsidRPr="002249DE" w:rsidRDefault="002249DE" w:rsidP="002249DE"/>
    <w:p w:rsidR="002249DE" w:rsidRDefault="002249DE" w:rsidP="002249DE">
      <w:pPr>
        <w:tabs>
          <w:tab w:val="left" w:pos="1110"/>
        </w:tabs>
      </w:pPr>
    </w:p>
    <w:p w:rsidR="00867B1E" w:rsidRDefault="002249DE" w:rsidP="002249DE">
      <w:pPr>
        <w:tabs>
          <w:tab w:val="left" w:pos="1110"/>
        </w:tabs>
      </w:pPr>
      <w:r>
        <w:tab/>
      </w:r>
    </w:p>
    <w:p w:rsidR="00867B1E" w:rsidRDefault="00867B1E" w:rsidP="00753CA7"/>
    <w:p w:rsidR="00867B1E" w:rsidRDefault="00867B1E" w:rsidP="00753CA7">
      <w:pPr>
        <w:widowControl w:val="0"/>
        <w:shd w:val="clear" w:color="auto" w:fill="FFFFFF"/>
        <w:autoSpaceDE w:val="0"/>
        <w:autoSpaceDN w:val="0"/>
        <w:adjustRightInd w:val="0"/>
        <w:ind w:firstLine="709"/>
      </w:pPr>
    </w:p>
    <w:p w:rsidR="00867B1E" w:rsidRDefault="00867B1E" w:rsidP="00753CA7">
      <w:pPr>
        <w:widowControl w:val="0"/>
        <w:shd w:val="clear" w:color="auto" w:fill="FFFFFF"/>
        <w:autoSpaceDE w:val="0"/>
        <w:autoSpaceDN w:val="0"/>
        <w:adjustRightInd w:val="0"/>
        <w:ind w:firstLine="709"/>
      </w:pPr>
    </w:p>
    <w:tbl>
      <w:tblPr>
        <w:tblpPr w:leftFromText="180" w:rightFromText="180" w:vertAnchor="page" w:horzAnchor="margin" w:tblpY="122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63"/>
      </w:tblGrid>
      <w:tr w:rsidR="00605D4B" w:rsidRPr="00232B03" w:rsidTr="00062D42">
        <w:tc>
          <w:tcPr>
            <w:tcW w:w="9606" w:type="dxa"/>
            <w:gridSpan w:val="2"/>
            <w:vAlign w:val="center"/>
          </w:tcPr>
          <w:p w:rsidR="00605D4B" w:rsidRPr="00232B03" w:rsidRDefault="00605D4B" w:rsidP="00605D4B">
            <w:pPr>
              <w:jc w:val="center"/>
              <w:rPr>
                <w:sz w:val="24"/>
                <w:szCs w:val="24"/>
              </w:rPr>
            </w:pPr>
            <w:r w:rsidRPr="00232B03">
              <w:rPr>
                <w:b/>
                <w:sz w:val="24"/>
                <w:szCs w:val="24"/>
              </w:rPr>
              <w:lastRenderedPageBreak/>
              <w:t xml:space="preserve">Воркаут с </w:t>
            </w:r>
            <w:r>
              <w:rPr>
                <w:b/>
                <w:sz w:val="24"/>
                <w:szCs w:val="24"/>
              </w:rPr>
              <w:t>каскадом</w:t>
            </w:r>
            <w:r w:rsidRPr="00232B03">
              <w:rPr>
                <w:b/>
                <w:sz w:val="24"/>
                <w:szCs w:val="24"/>
              </w:rPr>
              <w:t xml:space="preserve"> турников,  лестницей и лавкой для пресса </w:t>
            </w:r>
          </w:p>
        </w:tc>
      </w:tr>
      <w:tr w:rsidR="00605D4B" w:rsidRPr="00232B03" w:rsidTr="00062D42">
        <w:tc>
          <w:tcPr>
            <w:tcW w:w="9606" w:type="dxa"/>
            <w:gridSpan w:val="2"/>
          </w:tcPr>
          <w:p w:rsidR="00605D4B" w:rsidRPr="00232B03" w:rsidRDefault="00605D4B" w:rsidP="0020606C">
            <w:pPr>
              <w:ind w:left="33" w:firstLine="251"/>
              <w:jc w:val="both"/>
              <w:rPr>
                <w:sz w:val="24"/>
                <w:szCs w:val="24"/>
              </w:rPr>
            </w:pPr>
            <w:r w:rsidRPr="00232B03">
              <w:rPr>
                <w:b/>
                <w:sz w:val="24"/>
                <w:szCs w:val="24"/>
              </w:rPr>
              <w:t xml:space="preserve">Воркаут с </w:t>
            </w:r>
            <w:r>
              <w:rPr>
                <w:b/>
                <w:sz w:val="24"/>
                <w:szCs w:val="24"/>
              </w:rPr>
              <w:t>каскадом</w:t>
            </w:r>
            <w:r w:rsidRPr="00232B03">
              <w:rPr>
                <w:b/>
                <w:sz w:val="24"/>
                <w:szCs w:val="24"/>
              </w:rPr>
              <w:t xml:space="preserve"> турников, лестницей и лавкой для пресса в</w:t>
            </w:r>
            <w:r w:rsidRPr="00232B03">
              <w:rPr>
                <w:sz w:val="24"/>
                <w:szCs w:val="24"/>
              </w:rPr>
              <w:t>ходит в комплекс Воркаут наряду с другими спортивными элементами и</w:t>
            </w:r>
            <w:r w:rsidRPr="00232B03">
              <w:rPr>
                <w:b/>
                <w:sz w:val="24"/>
                <w:szCs w:val="24"/>
              </w:rPr>
              <w:t xml:space="preserve"> </w:t>
            </w:r>
            <w:r w:rsidRPr="00232B03">
              <w:rPr>
                <w:sz w:val="24"/>
                <w:szCs w:val="24"/>
              </w:rPr>
              <w:t>предназначен для установки на территориях игровых зон, зон отдыха, спортивных площадках. Может эксплуатироваться круглогодично.</w:t>
            </w:r>
            <w:r>
              <w:rPr>
                <w:sz w:val="24"/>
                <w:szCs w:val="24"/>
              </w:rPr>
              <w:t xml:space="preserve"> </w:t>
            </w:r>
            <w:r w:rsidRPr="00232B03">
              <w:rPr>
                <w:sz w:val="24"/>
                <w:szCs w:val="24"/>
              </w:rPr>
              <w:t>Воркаут с каскадом</w:t>
            </w:r>
            <w:r>
              <w:rPr>
                <w:sz w:val="24"/>
                <w:szCs w:val="24"/>
              </w:rPr>
              <w:t xml:space="preserve"> турников,   </w:t>
            </w:r>
            <w:r w:rsidRPr="00232B03">
              <w:rPr>
                <w:sz w:val="24"/>
                <w:szCs w:val="24"/>
              </w:rPr>
              <w:t>лестницей и лавкой для пресса</w:t>
            </w:r>
            <w:r w:rsidRPr="00232B03">
              <w:rPr>
                <w:b/>
                <w:sz w:val="24"/>
                <w:szCs w:val="24"/>
              </w:rPr>
              <w:t xml:space="preserve"> </w:t>
            </w:r>
            <w:r w:rsidRPr="00232B03">
              <w:rPr>
                <w:sz w:val="24"/>
                <w:szCs w:val="24"/>
              </w:rPr>
              <w:t>соотве</w:t>
            </w:r>
            <w:r w:rsidRPr="00232B03">
              <w:rPr>
                <w:sz w:val="24"/>
                <w:szCs w:val="24"/>
              </w:rPr>
              <w:t>т</w:t>
            </w:r>
            <w:r w:rsidRPr="00232B03">
              <w:rPr>
                <w:sz w:val="24"/>
                <w:szCs w:val="24"/>
              </w:rPr>
              <w:t>ствует требованиям современного дизайна, отвечает требованиям безопасности пользов</w:t>
            </w:r>
            <w:r w:rsidRPr="00232B03">
              <w:rPr>
                <w:sz w:val="24"/>
                <w:szCs w:val="24"/>
              </w:rPr>
              <w:t>а</w:t>
            </w:r>
            <w:r w:rsidRPr="00232B03">
              <w:rPr>
                <w:sz w:val="24"/>
                <w:szCs w:val="24"/>
              </w:rPr>
              <w:t>теля, заложенным в Европейских нормах и ГОСТах РФ. Комплексы производятся в соо</w:t>
            </w:r>
            <w:r w:rsidRPr="00232B03">
              <w:rPr>
                <w:sz w:val="24"/>
                <w:szCs w:val="24"/>
              </w:rPr>
              <w:t>т</w:t>
            </w:r>
            <w:r w:rsidRPr="00232B03">
              <w:rPr>
                <w:sz w:val="24"/>
                <w:szCs w:val="24"/>
              </w:rPr>
              <w:t xml:space="preserve">ветствии со стандартом </w:t>
            </w:r>
            <w:r w:rsidRPr="00232B03">
              <w:rPr>
                <w:sz w:val="24"/>
                <w:szCs w:val="24"/>
                <w:lang w:val="en-US"/>
              </w:rPr>
              <w:t>ISO</w:t>
            </w:r>
            <w:r w:rsidRPr="00232B03">
              <w:rPr>
                <w:sz w:val="24"/>
                <w:szCs w:val="24"/>
              </w:rPr>
              <w:t xml:space="preserve"> 9001-2008.  Изделие должно сопровождаться паспортом, включающим информацию о предназначении, комплектации, указания по сборке, мо</w:t>
            </w:r>
            <w:r w:rsidRPr="00232B03">
              <w:rPr>
                <w:sz w:val="24"/>
                <w:szCs w:val="24"/>
              </w:rPr>
              <w:t>н</w:t>
            </w:r>
            <w:r w:rsidRPr="00232B03">
              <w:rPr>
                <w:sz w:val="24"/>
                <w:szCs w:val="24"/>
              </w:rPr>
              <w:t>тажные схемы, правила безопасной эксплуатации, рекомендации по обслуживанию.</w:t>
            </w:r>
            <w:r>
              <w:rPr>
                <w:sz w:val="24"/>
                <w:szCs w:val="24"/>
              </w:rPr>
              <w:t xml:space="preserve"> </w:t>
            </w:r>
            <w:r w:rsidRPr="00232B03">
              <w:rPr>
                <w:sz w:val="24"/>
                <w:szCs w:val="24"/>
              </w:rPr>
              <w:t>Во</w:t>
            </w:r>
            <w:r w:rsidRPr="00232B03">
              <w:rPr>
                <w:sz w:val="24"/>
                <w:szCs w:val="24"/>
              </w:rPr>
              <w:t>р</w:t>
            </w:r>
            <w:r w:rsidRPr="00232B03">
              <w:rPr>
                <w:sz w:val="24"/>
                <w:szCs w:val="24"/>
              </w:rPr>
              <w:t>каут с каскадом турников, лестницей и лавкой для пресса представляет собой сборно-разборную конструкцию из восьми стоек.  Расстояние между каждыми двумя стойками, соединенными перекладиной или шведской стенкой</w:t>
            </w:r>
            <w:r>
              <w:rPr>
                <w:sz w:val="24"/>
                <w:szCs w:val="24"/>
              </w:rPr>
              <w:t xml:space="preserve">, должно быть </w:t>
            </w:r>
            <w:r w:rsidRPr="00232B03">
              <w:rPr>
                <w:sz w:val="24"/>
                <w:szCs w:val="24"/>
              </w:rPr>
              <w:t>не менее 1</w:t>
            </w:r>
            <w:r>
              <w:rPr>
                <w:sz w:val="24"/>
                <w:szCs w:val="24"/>
              </w:rPr>
              <w:t>390</w:t>
            </w:r>
            <w:r w:rsidRPr="00232B03">
              <w:rPr>
                <w:sz w:val="24"/>
                <w:szCs w:val="24"/>
              </w:rPr>
              <w:t xml:space="preserve"> мм.  Центральные вторая, третья и четвертая стойки должны быть расположены на одной пр</w:t>
            </w:r>
            <w:r w:rsidRPr="00232B03">
              <w:rPr>
                <w:sz w:val="24"/>
                <w:szCs w:val="24"/>
              </w:rPr>
              <w:t>я</w:t>
            </w:r>
            <w:r w:rsidRPr="00232B03">
              <w:rPr>
                <w:sz w:val="24"/>
                <w:szCs w:val="24"/>
              </w:rPr>
              <w:t xml:space="preserve">мой. Между второй и третьей стойками должен быть расположен турник-перекладина на высоте не менее 2200 мм, между третьей и четвертой стойками должна быть расположена </w:t>
            </w:r>
            <w:r>
              <w:rPr>
                <w:sz w:val="24"/>
                <w:szCs w:val="24"/>
              </w:rPr>
              <w:t>лестница</w:t>
            </w:r>
            <w:r w:rsidRPr="00232B03">
              <w:rPr>
                <w:sz w:val="24"/>
                <w:szCs w:val="24"/>
              </w:rPr>
              <w:t xml:space="preserve">. Верхняя перекладина </w:t>
            </w:r>
            <w:r>
              <w:rPr>
                <w:sz w:val="24"/>
                <w:szCs w:val="24"/>
              </w:rPr>
              <w:t>лестницы</w:t>
            </w:r>
            <w:r w:rsidRPr="00232B03">
              <w:rPr>
                <w:sz w:val="24"/>
                <w:szCs w:val="24"/>
              </w:rPr>
              <w:t xml:space="preserve"> должна быть расположена на высоте не менее 2400 мм, нижняя перекладина на высоте не</w:t>
            </w:r>
            <w:r>
              <w:rPr>
                <w:sz w:val="24"/>
                <w:szCs w:val="24"/>
              </w:rPr>
              <w:t xml:space="preserve"> более 130 мм от уровня земли. </w:t>
            </w:r>
            <w:r w:rsidRPr="00232B03">
              <w:rPr>
                <w:sz w:val="24"/>
                <w:szCs w:val="24"/>
              </w:rPr>
              <w:t xml:space="preserve">Между первой и второй стойками, перпендикулярно к центральным стойкам, должен быть закреплен турник на высоте не менее </w:t>
            </w:r>
            <w:r>
              <w:rPr>
                <w:sz w:val="24"/>
                <w:szCs w:val="24"/>
              </w:rPr>
              <w:t>20</w:t>
            </w:r>
            <w:r w:rsidRPr="00232B03">
              <w:rPr>
                <w:sz w:val="24"/>
                <w:szCs w:val="24"/>
              </w:rPr>
              <w:t>00 мм. Между четвертой и пятой стойками, перпендикуля</w:t>
            </w:r>
            <w:r w:rsidRPr="00232B03">
              <w:rPr>
                <w:sz w:val="24"/>
                <w:szCs w:val="24"/>
              </w:rPr>
              <w:t>р</w:t>
            </w:r>
            <w:r w:rsidRPr="00232B03">
              <w:rPr>
                <w:sz w:val="24"/>
                <w:szCs w:val="24"/>
              </w:rPr>
              <w:t>но к центральным стойкам должен быть закреплен турник на высоте не менее 2600 мм. Дв</w:t>
            </w:r>
            <w:r>
              <w:rPr>
                <w:sz w:val="24"/>
                <w:szCs w:val="24"/>
              </w:rPr>
              <w:t>е</w:t>
            </w:r>
            <w:r w:rsidRPr="00232B03">
              <w:rPr>
                <w:sz w:val="24"/>
                <w:szCs w:val="24"/>
              </w:rPr>
              <w:t xml:space="preserve"> </w:t>
            </w:r>
            <w:r>
              <w:rPr>
                <w:sz w:val="24"/>
                <w:szCs w:val="24"/>
              </w:rPr>
              <w:t>перекладины</w:t>
            </w:r>
            <w:r w:rsidRPr="00232B03">
              <w:rPr>
                <w:sz w:val="24"/>
                <w:szCs w:val="24"/>
              </w:rPr>
              <w:t xml:space="preserve"> длиной не менее 13</w:t>
            </w:r>
            <w:r>
              <w:rPr>
                <w:sz w:val="24"/>
                <w:szCs w:val="24"/>
              </w:rPr>
              <w:t>90</w:t>
            </w:r>
            <w:r w:rsidRPr="00232B03">
              <w:rPr>
                <w:sz w:val="24"/>
                <w:szCs w:val="24"/>
              </w:rPr>
              <w:t xml:space="preserve"> мм должны быть закреплены между пятой и ш</w:t>
            </w:r>
            <w:r w:rsidRPr="00232B03">
              <w:rPr>
                <w:sz w:val="24"/>
                <w:szCs w:val="24"/>
              </w:rPr>
              <w:t>е</w:t>
            </w:r>
            <w:r w:rsidRPr="00232B03">
              <w:rPr>
                <w:sz w:val="24"/>
                <w:szCs w:val="24"/>
              </w:rPr>
              <w:t>стой стойками перпендикулярно предыдущему турнику. Между седьмой и восьмой сто</w:t>
            </w:r>
            <w:r w:rsidRPr="00232B03">
              <w:rPr>
                <w:sz w:val="24"/>
                <w:szCs w:val="24"/>
              </w:rPr>
              <w:t>й</w:t>
            </w:r>
            <w:r w:rsidRPr="00232B03">
              <w:rPr>
                <w:sz w:val="24"/>
                <w:szCs w:val="24"/>
              </w:rPr>
              <w:t xml:space="preserve">ками крепится перекладина длиной не менее </w:t>
            </w:r>
            <w:r>
              <w:rPr>
                <w:sz w:val="24"/>
                <w:szCs w:val="24"/>
              </w:rPr>
              <w:t>690</w:t>
            </w:r>
            <w:r w:rsidRPr="00232B03">
              <w:rPr>
                <w:sz w:val="24"/>
                <w:szCs w:val="24"/>
              </w:rPr>
              <w:t xml:space="preserve"> мм для закрепления скамьи для пресса. Второй, верхний конец скамьи должен крепиться к нижней из двух перекладин, распол</w:t>
            </w:r>
            <w:r w:rsidRPr="00232B03">
              <w:rPr>
                <w:sz w:val="24"/>
                <w:szCs w:val="24"/>
              </w:rPr>
              <w:t>о</w:t>
            </w:r>
            <w:r w:rsidRPr="00232B03">
              <w:rPr>
                <w:sz w:val="24"/>
                <w:szCs w:val="24"/>
              </w:rPr>
              <w:t>женных между пятой и шестой стойками, верхняя перекладина над установленной скам</w:t>
            </w:r>
            <w:r w:rsidRPr="00232B03">
              <w:rPr>
                <w:sz w:val="24"/>
                <w:szCs w:val="24"/>
              </w:rPr>
              <w:t>ь</w:t>
            </w:r>
            <w:r w:rsidRPr="00232B03">
              <w:rPr>
                <w:sz w:val="24"/>
                <w:szCs w:val="24"/>
              </w:rPr>
              <w:t>ей для пресса служит для закрепления рук (ног) и выполнения физических упражнений на скамье. Все турники-перекладины крепятся к стойкам при помощи стальных хомутов с отверстиями для перекладин, с возможностью их фиксации от поворота и прочной фикс</w:t>
            </w:r>
            <w:r w:rsidRPr="00232B03">
              <w:rPr>
                <w:sz w:val="24"/>
                <w:szCs w:val="24"/>
              </w:rPr>
              <w:t>а</w:t>
            </w:r>
            <w:r w:rsidRPr="00232B03">
              <w:rPr>
                <w:sz w:val="24"/>
                <w:szCs w:val="24"/>
              </w:rPr>
              <w:t>цией на вертикальном опорном столбе.</w:t>
            </w:r>
            <w:r>
              <w:rPr>
                <w:sz w:val="24"/>
                <w:szCs w:val="24"/>
              </w:rPr>
              <w:t xml:space="preserve"> </w:t>
            </w:r>
            <w:r w:rsidRPr="00232B03">
              <w:rPr>
                <w:sz w:val="24"/>
                <w:szCs w:val="24"/>
              </w:rPr>
              <w:t>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r>
              <w:rPr>
                <w:sz w:val="24"/>
                <w:szCs w:val="24"/>
              </w:rPr>
              <w:t xml:space="preserve"> </w:t>
            </w:r>
            <w:r w:rsidRPr="00232B03">
              <w:rPr>
                <w:sz w:val="24"/>
                <w:szCs w:val="24"/>
              </w:rPr>
              <w:t>Торцы труб должны быть закрыты антивандальными эллиптическими заглушками ди</w:t>
            </w:r>
            <w:r w:rsidRPr="00232B03">
              <w:rPr>
                <w:sz w:val="24"/>
                <w:szCs w:val="24"/>
              </w:rPr>
              <w:t>а</w:t>
            </w:r>
            <w:r w:rsidRPr="00232B03">
              <w:rPr>
                <w:sz w:val="24"/>
                <w:szCs w:val="24"/>
              </w:rPr>
              <w:t>метром 108 мм.</w:t>
            </w:r>
            <w:r>
              <w:rPr>
                <w:sz w:val="24"/>
                <w:szCs w:val="24"/>
              </w:rPr>
              <w:t xml:space="preserve"> </w:t>
            </w:r>
            <w:r w:rsidRPr="00232B03">
              <w:rPr>
                <w:sz w:val="24"/>
                <w:szCs w:val="24"/>
              </w:rPr>
              <w:t>Все крепежные элементы должны быть оцинкованы.</w:t>
            </w:r>
            <w:r>
              <w:rPr>
                <w:sz w:val="24"/>
                <w:szCs w:val="24"/>
              </w:rPr>
              <w:t xml:space="preserve"> </w:t>
            </w:r>
            <w:r w:rsidRPr="00232B03">
              <w:rPr>
                <w:sz w:val="24"/>
                <w:szCs w:val="24"/>
              </w:rPr>
              <w:t>Монтаж комплекса производится путем бетонирования стоек в грунт в колодец глубиной не менее 1000 мм.</w:t>
            </w:r>
          </w:p>
        </w:tc>
      </w:tr>
      <w:tr w:rsidR="00605D4B" w:rsidRPr="00232B03" w:rsidTr="00062D42">
        <w:tc>
          <w:tcPr>
            <w:tcW w:w="9606" w:type="dxa"/>
            <w:gridSpan w:val="2"/>
          </w:tcPr>
          <w:p w:rsidR="00605D4B" w:rsidRPr="00232B03" w:rsidRDefault="00605D4B" w:rsidP="00062D42">
            <w:pPr>
              <w:ind w:left="57" w:right="57" w:firstLine="57"/>
              <w:jc w:val="center"/>
              <w:rPr>
                <w:sz w:val="24"/>
                <w:szCs w:val="24"/>
              </w:rPr>
            </w:pPr>
            <w:r w:rsidRPr="00232B03">
              <w:rPr>
                <w:b/>
                <w:bCs/>
                <w:sz w:val="24"/>
                <w:szCs w:val="24"/>
              </w:rPr>
              <w:t xml:space="preserve"> И четвертой стойками</w:t>
            </w:r>
          </w:p>
        </w:tc>
      </w:tr>
      <w:tr w:rsidR="00605D4B" w:rsidRPr="00232B03" w:rsidTr="00062D42">
        <w:tc>
          <w:tcPr>
            <w:tcW w:w="2943" w:type="dxa"/>
          </w:tcPr>
          <w:p w:rsidR="00605D4B" w:rsidRPr="00232B03" w:rsidRDefault="00605D4B" w:rsidP="00062D42">
            <w:pPr>
              <w:snapToGrid w:val="0"/>
              <w:ind w:left="57" w:right="57" w:firstLine="57"/>
              <w:rPr>
                <w:bCs/>
                <w:sz w:val="24"/>
                <w:szCs w:val="24"/>
              </w:rPr>
            </w:pPr>
            <w:r w:rsidRPr="00232B03">
              <w:rPr>
                <w:bCs/>
                <w:sz w:val="24"/>
                <w:szCs w:val="24"/>
              </w:rPr>
              <w:t>Длина  (</w:t>
            </w:r>
            <w:proofErr w:type="gramStart"/>
            <w:r w:rsidRPr="00232B03">
              <w:rPr>
                <w:bCs/>
                <w:sz w:val="24"/>
                <w:szCs w:val="24"/>
              </w:rPr>
              <w:t>мм</w:t>
            </w:r>
            <w:proofErr w:type="gramEnd"/>
            <w:r w:rsidRPr="00232B03">
              <w:rPr>
                <w:bCs/>
                <w:sz w:val="24"/>
                <w:szCs w:val="24"/>
              </w:rPr>
              <w:t>)</w:t>
            </w:r>
          </w:p>
        </w:tc>
        <w:tc>
          <w:tcPr>
            <w:tcW w:w="6663" w:type="dxa"/>
          </w:tcPr>
          <w:p w:rsidR="00605D4B" w:rsidRPr="00232B03" w:rsidRDefault="00605D4B" w:rsidP="00062D42">
            <w:pPr>
              <w:snapToGrid w:val="0"/>
              <w:ind w:left="57" w:right="57" w:firstLine="57"/>
              <w:jc w:val="center"/>
              <w:rPr>
                <w:bCs/>
                <w:sz w:val="24"/>
                <w:szCs w:val="24"/>
              </w:rPr>
            </w:pPr>
            <w:r>
              <w:rPr>
                <w:bCs/>
                <w:sz w:val="24"/>
                <w:szCs w:val="24"/>
              </w:rPr>
              <w:t>479</w:t>
            </w:r>
            <w:r w:rsidRPr="00232B03">
              <w:rPr>
                <w:bCs/>
                <w:sz w:val="24"/>
                <w:szCs w:val="24"/>
              </w:rPr>
              <w:t>0 (±50 мм)</w:t>
            </w:r>
          </w:p>
        </w:tc>
      </w:tr>
      <w:tr w:rsidR="00605D4B" w:rsidRPr="00232B03" w:rsidTr="00062D42">
        <w:tc>
          <w:tcPr>
            <w:tcW w:w="2943" w:type="dxa"/>
          </w:tcPr>
          <w:p w:rsidR="00605D4B" w:rsidRPr="00232B03" w:rsidRDefault="00605D4B" w:rsidP="00062D42">
            <w:pPr>
              <w:snapToGrid w:val="0"/>
              <w:ind w:left="57" w:right="57" w:firstLine="57"/>
              <w:rPr>
                <w:bCs/>
                <w:sz w:val="24"/>
                <w:szCs w:val="24"/>
              </w:rPr>
            </w:pPr>
            <w:r w:rsidRPr="00232B03">
              <w:rPr>
                <w:bCs/>
                <w:sz w:val="24"/>
                <w:szCs w:val="24"/>
              </w:rPr>
              <w:t>Ширина (</w:t>
            </w:r>
            <w:proofErr w:type="gramStart"/>
            <w:r w:rsidRPr="00232B03">
              <w:rPr>
                <w:bCs/>
                <w:sz w:val="24"/>
                <w:szCs w:val="24"/>
              </w:rPr>
              <w:t>мм</w:t>
            </w:r>
            <w:proofErr w:type="gramEnd"/>
            <w:r w:rsidRPr="00232B03">
              <w:rPr>
                <w:bCs/>
                <w:sz w:val="24"/>
                <w:szCs w:val="24"/>
              </w:rPr>
              <w:t>)</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4660 (±50 мм)</w:t>
            </w:r>
          </w:p>
        </w:tc>
      </w:tr>
      <w:tr w:rsidR="00605D4B" w:rsidRPr="00232B03" w:rsidTr="00062D42">
        <w:tc>
          <w:tcPr>
            <w:tcW w:w="2943" w:type="dxa"/>
          </w:tcPr>
          <w:p w:rsidR="00605D4B" w:rsidRPr="00232B03" w:rsidRDefault="00605D4B" w:rsidP="00062D42">
            <w:pPr>
              <w:snapToGrid w:val="0"/>
              <w:ind w:left="57" w:right="57" w:firstLine="57"/>
              <w:rPr>
                <w:bCs/>
                <w:sz w:val="24"/>
                <w:szCs w:val="24"/>
              </w:rPr>
            </w:pPr>
            <w:r w:rsidRPr="00232B03">
              <w:rPr>
                <w:bCs/>
                <w:sz w:val="24"/>
                <w:szCs w:val="24"/>
              </w:rPr>
              <w:t>Высота (</w:t>
            </w:r>
            <w:proofErr w:type="gramStart"/>
            <w:r w:rsidRPr="00232B03">
              <w:rPr>
                <w:bCs/>
                <w:sz w:val="24"/>
                <w:szCs w:val="24"/>
              </w:rPr>
              <w:t>мм</w:t>
            </w:r>
            <w:proofErr w:type="gramEnd"/>
            <w:r w:rsidRPr="00232B03">
              <w:rPr>
                <w:bCs/>
                <w:sz w:val="24"/>
                <w:szCs w:val="24"/>
              </w:rPr>
              <w:t>)</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270</w:t>
            </w:r>
            <w:r>
              <w:rPr>
                <w:bCs/>
                <w:sz w:val="24"/>
                <w:szCs w:val="24"/>
              </w:rPr>
              <w:t>5</w:t>
            </w:r>
            <w:r w:rsidRPr="00232B03">
              <w:rPr>
                <w:bCs/>
                <w:sz w:val="24"/>
                <w:szCs w:val="24"/>
              </w:rPr>
              <w:t xml:space="preserve"> (±50 мм)</w:t>
            </w:r>
          </w:p>
        </w:tc>
      </w:tr>
      <w:tr w:rsidR="00605D4B" w:rsidRPr="00232B03" w:rsidTr="00062D42">
        <w:tc>
          <w:tcPr>
            <w:tcW w:w="9606" w:type="dxa"/>
            <w:gridSpan w:val="2"/>
          </w:tcPr>
          <w:p w:rsidR="00605D4B" w:rsidRPr="00232B03" w:rsidRDefault="00605D4B" w:rsidP="00062D42">
            <w:pPr>
              <w:jc w:val="center"/>
              <w:rPr>
                <w:sz w:val="24"/>
                <w:szCs w:val="24"/>
              </w:rPr>
            </w:pPr>
            <w:r w:rsidRPr="00232B03">
              <w:rPr>
                <w:b/>
                <w:bCs/>
                <w:sz w:val="24"/>
                <w:szCs w:val="24"/>
              </w:rPr>
              <w:t>Комплектация</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 xml:space="preserve">Стойка </w:t>
            </w:r>
            <w:r w:rsidRPr="00232B03">
              <w:rPr>
                <w:sz w:val="24"/>
                <w:szCs w:val="24"/>
                <w:lang w:val="en-US"/>
              </w:rPr>
              <w:t xml:space="preserve"> l</w:t>
            </w:r>
            <w:r w:rsidRPr="00232B03">
              <w:rPr>
                <w:sz w:val="24"/>
                <w:szCs w:val="24"/>
              </w:rPr>
              <w:t>=3600,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2</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 xml:space="preserve">Стойка </w:t>
            </w:r>
            <w:r w:rsidRPr="00232B03">
              <w:rPr>
                <w:sz w:val="24"/>
                <w:szCs w:val="24"/>
                <w:lang w:val="en-US"/>
              </w:rPr>
              <w:t xml:space="preserve"> l</w:t>
            </w:r>
            <w:r w:rsidRPr="00232B03">
              <w:rPr>
                <w:sz w:val="24"/>
                <w:szCs w:val="24"/>
              </w:rPr>
              <w:t>=3400,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2</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 xml:space="preserve">Стойка </w:t>
            </w:r>
            <w:r w:rsidRPr="00232B03">
              <w:rPr>
                <w:sz w:val="24"/>
                <w:szCs w:val="24"/>
                <w:lang w:val="en-US"/>
              </w:rPr>
              <w:t xml:space="preserve"> l</w:t>
            </w:r>
            <w:r w:rsidRPr="00232B03">
              <w:rPr>
                <w:sz w:val="24"/>
                <w:szCs w:val="24"/>
              </w:rPr>
              <w:t>=3200,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1</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 xml:space="preserve">Стойка </w:t>
            </w:r>
            <w:r w:rsidRPr="00232B03">
              <w:rPr>
                <w:sz w:val="24"/>
                <w:szCs w:val="24"/>
                <w:lang w:val="en-US"/>
              </w:rPr>
              <w:t xml:space="preserve"> l</w:t>
            </w:r>
            <w:r w:rsidRPr="00232B03">
              <w:rPr>
                <w:sz w:val="24"/>
                <w:szCs w:val="24"/>
              </w:rPr>
              <w:t>=2000,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1</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 xml:space="preserve">Стойка </w:t>
            </w:r>
            <w:r w:rsidRPr="00232B03">
              <w:rPr>
                <w:sz w:val="24"/>
                <w:szCs w:val="24"/>
                <w:lang w:val="en-US"/>
              </w:rPr>
              <w:t xml:space="preserve"> l</w:t>
            </w:r>
            <w:r w:rsidRPr="00232B03">
              <w:rPr>
                <w:sz w:val="24"/>
                <w:szCs w:val="24"/>
              </w:rPr>
              <w:t>=1200,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2</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Pr>
                <w:sz w:val="24"/>
                <w:szCs w:val="24"/>
              </w:rPr>
              <w:t>Лестница,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7</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Скамья для пресса,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1</w:t>
            </w:r>
          </w:p>
        </w:tc>
      </w:tr>
      <w:tr w:rsidR="00605D4B" w:rsidRPr="00232B03" w:rsidTr="00062D42">
        <w:tc>
          <w:tcPr>
            <w:tcW w:w="2943" w:type="dxa"/>
          </w:tcPr>
          <w:p w:rsidR="00605D4B" w:rsidRPr="00232B03" w:rsidRDefault="00605D4B" w:rsidP="00062D42">
            <w:pPr>
              <w:snapToGrid w:val="0"/>
              <w:ind w:left="57" w:right="57" w:firstLine="34"/>
              <w:rPr>
                <w:bCs/>
                <w:sz w:val="24"/>
                <w:szCs w:val="24"/>
              </w:rPr>
            </w:pPr>
            <w:r w:rsidRPr="00232B03">
              <w:rPr>
                <w:sz w:val="24"/>
                <w:szCs w:val="24"/>
              </w:rPr>
              <w:t>Хомут, шт.</w:t>
            </w:r>
          </w:p>
        </w:tc>
        <w:tc>
          <w:tcPr>
            <w:tcW w:w="6663" w:type="dxa"/>
          </w:tcPr>
          <w:p w:rsidR="00605D4B" w:rsidRPr="00232B03" w:rsidRDefault="00605D4B" w:rsidP="00062D42">
            <w:pPr>
              <w:snapToGrid w:val="0"/>
              <w:ind w:left="57" w:right="57" w:firstLine="57"/>
              <w:jc w:val="center"/>
              <w:rPr>
                <w:bCs/>
                <w:sz w:val="24"/>
                <w:szCs w:val="24"/>
              </w:rPr>
            </w:pPr>
            <w:r w:rsidRPr="00232B03">
              <w:rPr>
                <w:bCs/>
                <w:sz w:val="24"/>
                <w:szCs w:val="24"/>
              </w:rPr>
              <w:t>16</w:t>
            </w:r>
          </w:p>
        </w:tc>
      </w:tr>
      <w:tr w:rsidR="00605D4B" w:rsidRPr="00232B03" w:rsidTr="00062D42">
        <w:tc>
          <w:tcPr>
            <w:tcW w:w="2943" w:type="dxa"/>
          </w:tcPr>
          <w:p w:rsidR="00605D4B" w:rsidRPr="00B84100" w:rsidRDefault="00605D4B" w:rsidP="00062D42">
            <w:pPr>
              <w:snapToGrid w:val="0"/>
              <w:ind w:left="57" w:right="57" w:firstLine="34"/>
              <w:rPr>
                <w:sz w:val="24"/>
                <w:szCs w:val="24"/>
              </w:rPr>
            </w:pPr>
            <w:r>
              <w:rPr>
                <w:sz w:val="24"/>
                <w:szCs w:val="24"/>
              </w:rPr>
              <w:t xml:space="preserve">Перекладина </w:t>
            </w:r>
            <w:r>
              <w:rPr>
                <w:sz w:val="24"/>
                <w:szCs w:val="24"/>
                <w:lang w:val="en-US"/>
              </w:rPr>
              <w:t>l</w:t>
            </w:r>
            <w:r>
              <w:rPr>
                <w:sz w:val="24"/>
                <w:szCs w:val="24"/>
              </w:rPr>
              <w:t>=1390, шт.</w:t>
            </w:r>
          </w:p>
        </w:tc>
        <w:tc>
          <w:tcPr>
            <w:tcW w:w="6663" w:type="dxa"/>
          </w:tcPr>
          <w:p w:rsidR="00605D4B" w:rsidRPr="00232B03" w:rsidRDefault="00605D4B" w:rsidP="00062D42">
            <w:pPr>
              <w:snapToGrid w:val="0"/>
              <w:ind w:left="57" w:right="57" w:firstLine="57"/>
              <w:jc w:val="center"/>
              <w:rPr>
                <w:bCs/>
                <w:sz w:val="24"/>
                <w:szCs w:val="24"/>
              </w:rPr>
            </w:pPr>
            <w:r>
              <w:rPr>
                <w:bCs/>
                <w:sz w:val="24"/>
                <w:szCs w:val="24"/>
              </w:rPr>
              <w:t>5</w:t>
            </w:r>
          </w:p>
        </w:tc>
      </w:tr>
      <w:tr w:rsidR="00605D4B" w:rsidRPr="00232B03" w:rsidTr="00062D42">
        <w:tc>
          <w:tcPr>
            <w:tcW w:w="2943" w:type="dxa"/>
          </w:tcPr>
          <w:p w:rsidR="00605D4B" w:rsidRPr="00B84100" w:rsidRDefault="00605D4B" w:rsidP="00062D42">
            <w:pPr>
              <w:snapToGrid w:val="0"/>
              <w:ind w:left="57" w:right="57" w:firstLine="34"/>
              <w:rPr>
                <w:sz w:val="24"/>
                <w:szCs w:val="24"/>
              </w:rPr>
            </w:pPr>
            <w:r>
              <w:rPr>
                <w:sz w:val="24"/>
                <w:szCs w:val="24"/>
              </w:rPr>
              <w:t xml:space="preserve">Перекладина </w:t>
            </w:r>
            <w:r>
              <w:rPr>
                <w:sz w:val="24"/>
                <w:szCs w:val="24"/>
                <w:lang w:val="en-US"/>
              </w:rPr>
              <w:t>l</w:t>
            </w:r>
            <w:r>
              <w:rPr>
                <w:sz w:val="24"/>
                <w:szCs w:val="24"/>
              </w:rPr>
              <w:t>=690, шт.</w:t>
            </w:r>
          </w:p>
        </w:tc>
        <w:tc>
          <w:tcPr>
            <w:tcW w:w="6663" w:type="dxa"/>
          </w:tcPr>
          <w:p w:rsidR="00605D4B" w:rsidRDefault="00605D4B" w:rsidP="00062D42">
            <w:pPr>
              <w:snapToGrid w:val="0"/>
              <w:ind w:left="57" w:right="57" w:firstLine="57"/>
              <w:jc w:val="center"/>
              <w:rPr>
                <w:bCs/>
                <w:sz w:val="24"/>
                <w:szCs w:val="24"/>
              </w:rPr>
            </w:pPr>
            <w:r>
              <w:rPr>
                <w:bCs/>
                <w:sz w:val="24"/>
                <w:szCs w:val="24"/>
              </w:rPr>
              <w:t>1</w:t>
            </w:r>
          </w:p>
        </w:tc>
      </w:tr>
      <w:tr w:rsidR="00605D4B" w:rsidRPr="00232B03" w:rsidTr="00062D42">
        <w:tc>
          <w:tcPr>
            <w:tcW w:w="9606" w:type="dxa"/>
            <w:gridSpan w:val="2"/>
          </w:tcPr>
          <w:p w:rsidR="00605D4B" w:rsidRPr="00232B03" w:rsidRDefault="00605D4B" w:rsidP="00062D42">
            <w:pPr>
              <w:snapToGrid w:val="0"/>
              <w:ind w:left="57" w:right="57" w:firstLine="57"/>
              <w:jc w:val="center"/>
              <w:rPr>
                <w:bCs/>
                <w:sz w:val="24"/>
                <w:szCs w:val="24"/>
              </w:rPr>
            </w:pPr>
            <w:r w:rsidRPr="00232B03">
              <w:rPr>
                <w:b/>
                <w:bCs/>
                <w:sz w:val="24"/>
                <w:szCs w:val="24"/>
              </w:rPr>
              <w:t xml:space="preserve">Цвет </w:t>
            </w:r>
          </w:p>
        </w:tc>
      </w:tr>
      <w:tr w:rsidR="00605D4B" w:rsidRPr="00232B03" w:rsidTr="00062D42">
        <w:tc>
          <w:tcPr>
            <w:tcW w:w="2943" w:type="dxa"/>
          </w:tcPr>
          <w:p w:rsidR="00605D4B" w:rsidRPr="00232B03" w:rsidRDefault="00605D4B" w:rsidP="00100152">
            <w:pPr>
              <w:snapToGrid w:val="0"/>
              <w:ind w:right="57"/>
              <w:rPr>
                <w:bCs/>
                <w:sz w:val="24"/>
                <w:szCs w:val="24"/>
              </w:rPr>
            </w:pPr>
            <w:r w:rsidRPr="00232B03">
              <w:rPr>
                <w:bCs/>
                <w:sz w:val="24"/>
                <w:szCs w:val="24"/>
              </w:rPr>
              <w:t>Металлические элементы</w:t>
            </w:r>
          </w:p>
        </w:tc>
        <w:tc>
          <w:tcPr>
            <w:tcW w:w="6663" w:type="dxa"/>
          </w:tcPr>
          <w:p w:rsidR="00605D4B" w:rsidRPr="00232B03" w:rsidRDefault="00605D4B" w:rsidP="00062D42">
            <w:pPr>
              <w:snapToGrid w:val="0"/>
              <w:ind w:left="57" w:right="57" w:firstLine="57"/>
              <w:rPr>
                <w:bCs/>
                <w:sz w:val="24"/>
                <w:szCs w:val="24"/>
              </w:rPr>
            </w:pPr>
            <w:r w:rsidRPr="00232B03">
              <w:rPr>
                <w:bCs/>
                <w:sz w:val="24"/>
                <w:szCs w:val="24"/>
              </w:rPr>
              <w:t>Серый,  желтый</w:t>
            </w:r>
          </w:p>
        </w:tc>
      </w:tr>
      <w:tr w:rsidR="00605D4B" w:rsidRPr="00232B03" w:rsidTr="00062D42">
        <w:tc>
          <w:tcPr>
            <w:tcW w:w="9606" w:type="dxa"/>
            <w:gridSpan w:val="2"/>
          </w:tcPr>
          <w:p w:rsidR="00605D4B" w:rsidRPr="00232B03" w:rsidRDefault="00605D4B" w:rsidP="00062D42">
            <w:pPr>
              <w:snapToGrid w:val="0"/>
              <w:ind w:left="57" w:right="57" w:firstLine="57"/>
              <w:jc w:val="center"/>
              <w:rPr>
                <w:bCs/>
                <w:sz w:val="24"/>
                <w:szCs w:val="24"/>
              </w:rPr>
            </w:pPr>
            <w:r w:rsidRPr="00232B03">
              <w:rPr>
                <w:b/>
                <w:bCs/>
                <w:sz w:val="24"/>
                <w:szCs w:val="24"/>
              </w:rPr>
              <w:t>Наименование показателя, технического, функционального параметра, ед. изм. п</w:t>
            </w:r>
            <w:r w:rsidRPr="00232B03">
              <w:rPr>
                <w:b/>
                <w:bCs/>
                <w:sz w:val="24"/>
                <w:szCs w:val="24"/>
              </w:rPr>
              <w:t>о</w:t>
            </w:r>
            <w:r w:rsidRPr="00232B03">
              <w:rPr>
                <w:b/>
                <w:bCs/>
                <w:sz w:val="24"/>
                <w:szCs w:val="24"/>
              </w:rPr>
              <w:t>казателя</w:t>
            </w:r>
          </w:p>
        </w:tc>
      </w:tr>
      <w:tr w:rsidR="00605D4B" w:rsidRPr="00232B03" w:rsidTr="00062D42">
        <w:tc>
          <w:tcPr>
            <w:tcW w:w="2943" w:type="dxa"/>
          </w:tcPr>
          <w:p w:rsidR="00605D4B" w:rsidRDefault="00605D4B" w:rsidP="00B50C5C">
            <w:pPr>
              <w:snapToGrid w:val="0"/>
              <w:ind w:left="57" w:right="57" w:firstLine="34"/>
              <w:rPr>
                <w:sz w:val="24"/>
                <w:szCs w:val="24"/>
              </w:rPr>
            </w:pPr>
            <w:r w:rsidRPr="00232B03">
              <w:rPr>
                <w:sz w:val="24"/>
                <w:szCs w:val="24"/>
              </w:rPr>
              <w:lastRenderedPageBreak/>
              <w:t>Стойка</w:t>
            </w:r>
          </w:p>
          <w:p w:rsidR="00B50C5C" w:rsidRDefault="00B50C5C" w:rsidP="00062D42">
            <w:pPr>
              <w:snapToGrid w:val="0"/>
              <w:ind w:left="57" w:right="57" w:firstLine="34"/>
              <w:rPr>
                <w:sz w:val="24"/>
                <w:szCs w:val="24"/>
              </w:rPr>
            </w:pPr>
          </w:p>
          <w:p w:rsidR="00B50C5C" w:rsidRPr="00232B03" w:rsidRDefault="00B50C5C" w:rsidP="00062D42">
            <w:pPr>
              <w:snapToGrid w:val="0"/>
              <w:ind w:left="57" w:right="57" w:firstLine="34"/>
              <w:rPr>
                <w:sz w:val="24"/>
                <w:szCs w:val="24"/>
              </w:rPr>
            </w:pPr>
          </w:p>
        </w:tc>
        <w:tc>
          <w:tcPr>
            <w:tcW w:w="6663" w:type="dxa"/>
          </w:tcPr>
          <w:p w:rsidR="00605D4B" w:rsidRPr="00232B03" w:rsidRDefault="00605D4B" w:rsidP="0020606C">
            <w:pPr>
              <w:snapToGrid w:val="0"/>
              <w:ind w:left="57" w:right="57" w:firstLine="57"/>
              <w:jc w:val="both"/>
              <w:rPr>
                <w:sz w:val="24"/>
                <w:szCs w:val="24"/>
              </w:rPr>
            </w:pPr>
            <w:r w:rsidRPr="00232B03">
              <w:rPr>
                <w:sz w:val="24"/>
                <w:szCs w:val="24"/>
              </w:rPr>
              <w:t>Четвертая и пятая стойки должны быть высотой не менее 3600 мм, вторая и третья стойки – высотой не менее 3400 мм, первая стойка – длиной не менее 3200 мм, шестая стойка – не менее 2000 мм, седьмая и восьмая стойки – высотой не менее 1200 мм. Стойки должны быть изготовлены из металлич</w:t>
            </w:r>
            <w:r w:rsidRPr="00232B03">
              <w:rPr>
                <w:sz w:val="24"/>
                <w:szCs w:val="24"/>
              </w:rPr>
              <w:t>е</w:t>
            </w:r>
            <w:r w:rsidRPr="00232B03">
              <w:rPr>
                <w:sz w:val="24"/>
                <w:szCs w:val="24"/>
              </w:rPr>
              <w:t xml:space="preserve">ской трубы диаметром не менее 108мм с толщиной стенки не менее 4 мм. </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Pr>
                <w:sz w:val="24"/>
                <w:szCs w:val="24"/>
              </w:rPr>
              <w:t>Лестница</w:t>
            </w:r>
          </w:p>
        </w:tc>
        <w:tc>
          <w:tcPr>
            <w:tcW w:w="6663" w:type="dxa"/>
          </w:tcPr>
          <w:p w:rsidR="00605D4B" w:rsidRPr="00232B03" w:rsidRDefault="00605D4B" w:rsidP="0020606C">
            <w:pPr>
              <w:snapToGrid w:val="0"/>
              <w:ind w:left="57" w:right="57" w:firstLine="57"/>
              <w:jc w:val="both"/>
              <w:rPr>
                <w:sz w:val="24"/>
                <w:szCs w:val="24"/>
              </w:rPr>
            </w:pPr>
            <w:r>
              <w:rPr>
                <w:sz w:val="24"/>
                <w:szCs w:val="24"/>
              </w:rPr>
              <w:t>Лестница должна состоять из двух горизонтальных связей, двух вертикальных стоек и не менее</w:t>
            </w:r>
            <w:proofErr w:type="gramStart"/>
            <w:r>
              <w:rPr>
                <w:sz w:val="24"/>
                <w:szCs w:val="24"/>
              </w:rPr>
              <w:t>,</w:t>
            </w:r>
            <w:proofErr w:type="gramEnd"/>
            <w:r>
              <w:rPr>
                <w:sz w:val="24"/>
                <w:szCs w:val="24"/>
              </w:rPr>
              <w:t xml:space="preserve"> чем шести п</w:t>
            </w:r>
            <w:r w:rsidRPr="00232B03">
              <w:rPr>
                <w:sz w:val="24"/>
                <w:szCs w:val="24"/>
              </w:rPr>
              <w:t>ерекладин</w:t>
            </w:r>
            <w:r>
              <w:rPr>
                <w:sz w:val="24"/>
                <w:szCs w:val="24"/>
              </w:rPr>
              <w:t>.</w:t>
            </w:r>
            <w:r w:rsidRPr="00232B03">
              <w:rPr>
                <w:sz w:val="24"/>
                <w:szCs w:val="24"/>
              </w:rPr>
              <w:t xml:space="preserve"> </w:t>
            </w:r>
            <w:r>
              <w:rPr>
                <w:sz w:val="24"/>
                <w:szCs w:val="24"/>
              </w:rPr>
              <w:t xml:space="preserve">Связи </w:t>
            </w:r>
            <w:r w:rsidRPr="00232B03">
              <w:rPr>
                <w:sz w:val="24"/>
                <w:szCs w:val="24"/>
              </w:rPr>
              <w:t>должны быть длин</w:t>
            </w:r>
            <w:r>
              <w:rPr>
                <w:sz w:val="24"/>
                <w:szCs w:val="24"/>
              </w:rPr>
              <w:t>ой не менее 1390 мм, стойки дол</w:t>
            </w:r>
            <w:r>
              <w:rPr>
                <w:sz w:val="24"/>
                <w:szCs w:val="24"/>
              </w:rPr>
              <w:t>ж</w:t>
            </w:r>
            <w:r>
              <w:rPr>
                <w:sz w:val="24"/>
                <w:szCs w:val="24"/>
              </w:rPr>
              <w:t xml:space="preserve">ны быть </w:t>
            </w:r>
            <w:r w:rsidRPr="00232B03">
              <w:rPr>
                <w:sz w:val="24"/>
                <w:szCs w:val="24"/>
              </w:rPr>
              <w:t>длин</w:t>
            </w:r>
            <w:r>
              <w:rPr>
                <w:sz w:val="24"/>
                <w:szCs w:val="24"/>
              </w:rPr>
              <w:t>ой не менее 2065 мм,</w:t>
            </w:r>
            <w:r w:rsidRPr="00232B03">
              <w:rPr>
                <w:sz w:val="24"/>
                <w:szCs w:val="24"/>
              </w:rPr>
              <w:t xml:space="preserve"> </w:t>
            </w:r>
            <w:r>
              <w:rPr>
                <w:sz w:val="24"/>
                <w:szCs w:val="24"/>
              </w:rPr>
              <w:t>перекладины  должны быть длиной не менее 760 мм. Стойки и перекладины на ра</w:t>
            </w:r>
            <w:r>
              <w:rPr>
                <w:sz w:val="24"/>
                <w:szCs w:val="24"/>
              </w:rPr>
              <w:t>с</w:t>
            </w:r>
            <w:r>
              <w:rPr>
                <w:sz w:val="24"/>
                <w:szCs w:val="24"/>
              </w:rPr>
              <w:t>стоянии не более 25 мм от обоих торцов должны быть по</w:t>
            </w:r>
            <w:r>
              <w:rPr>
                <w:sz w:val="24"/>
                <w:szCs w:val="24"/>
              </w:rPr>
              <w:t>д</w:t>
            </w:r>
            <w:r>
              <w:rPr>
                <w:sz w:val="24"/>
                <w:szCs w:val="24"/>
              </w:rPr>
              <w:t>жаты до половины диаметра. Стойки должны быть привар</w:t>
            </w:r>
            <w:r>
              <w:rPr>
                <w:sz w:val="24"/>
                <w:szCs w:val="24"/>
              </w:rPr>
              <w:t>е</w:t>
            </w:r>
            <w:r>
              <w:rPr>
                <w:sz w:val="24"/>
                <w:szCs w:val="24"/>
              </w:rPr>
              <w:t>ны по периметру прилегания между связями, перекладины должны быть приварены по периметру прилегания между стойками на расстоянии не менее 300 мм между осями друг друга. Все элементы лестницы должны быть</w:t>
            </w:r>
            <w:r w:rsidRPr="00232B03">
              <w:rPr>
                <w:sz w:val="24"/>
                <w:szCs w:val="24"/>
              </w:rPr>
              <w:t xml:space="preserve"> изготовлены из металлической трубы диаметром не менее </w:t>
            </w:r>
            <w:r>
              <w:rPr>
                <w:sz w:val="24"/>
                <w:szCs w:val="24"/>
              </w:rPr>
              <w:t>33,5</w:t>
            </w:r>
            <w:r w:rsidRPr="00232B03">
              <w:rPr>
                <w:sz w:val="24"/>
                <w:szCs w:val="24"/>
              </w:rPr>
              <w:t xml:space="preserve"> мм с толщ</w:t>
            </w:r>
            <w:r w:rsidRPr="00232B03">
              <w:rPr>
                <w:sz w:val="24"/>
                <w:szCs w:val="24"/>
              </w:rPr>
              <w:t>и</w:t>
            </w:r>
            <w:r w:rsidRPr="00232B03">
              <w:rPr>
                <w:sz w:val="24"/>
                <w:szCs w:val="24"/>
              </w:rPr>
              <w:t xml:space="preserve">ной стенки не менее </w:t>
            </w:r>
            <w:r>
              <w:rPr>
                <w:sz w:val="24"/>
                <w:szCs w:val="24"/>
              </w:rPr>
              <w:t xml:space="preserve">2,8 мм. </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 xml:space="preserve">Перекладина </w:t>
            </w:r>
          </w:p>
        </w:tc>
        <w:tc>
          <w:tcPr>
            <w:tcW w:w="6663" w:type="dxa"/>
          </w:tcPr>
          <w:p w:rsidR="00605D4B" w:rsidRPr="00614ABC" w:rsidRDefault="00605D4B" w:rsidP="0020606C">
            <w:pPr>
              <w:snapToGrid w:val="0"/>
              <w:ind w:left="57" w:right="57" w:firstLine="57"/>
              <w:jc w:val="both"/>
              <w:rPr>
                <w:sz w:val="24"/>
                <w:szCs w:val="24"/>
              </w:rPr>
            </w:pPr>
            <w:r>
              <w:rPr>
                <w:sz w:val="24"/>
                <w:szCs w:val="24"/>
              </w:rPr>
              <w:t>Перекладины должны быть изготовлены из металлической трубы указанной длины диаметром не менее 34 мм с толщ</w:t>
            </w:r>
            <w:r>
              <w:rPr>
                <w:sz w:val="24"/>
                <w:szCs w:val="24"/>
              </w:rPr>
              <w:t>и</w:t>
            </w:r>
            <w:r>
              <w:rPr>
                <w:sz w:val="24"/>
                <w:szCs w:val="24"/>
              </w:rPr>
              <w:t xml:space="preserve">ной стенки не менее 5 мм. Перекладины должны крепиться </w:t>
            </w:r>
            <w:proofErr w:type="gramStart"/>
            <w:r>
              <w:rPr>
                <w:sz w:val="24"/>
                <w:szCs w:val="24"/>
              </w:rPr>
              <w:t xml:space="preserve">на одинаковой высоте между двумя стойками комплекса при помощи </w:t>
            </w:r>
            <w:r w:rsidRPr="00AF3AEE">
              <w:rPr>
                <w:sz w:val="24"/>
                <w:szCs w:val="24"/>
              </w:rPr>
              <w:t>хомут</w:t>
            </w:r>
            <w:r>
              <w:rPr>
                <w:sz w:val="24"/>
                <w:szCs w:val="24"/>
              </w:rPr>
              <w:t>ов</w:t>
            </w:r>
            <w:r w:rsidRPr="00AF3AEE">
              <w:rPr>
                <w:sz w:val="24"/>
                <w:szCs w:val="24"/>
              </w:rPr>
              <w:t xml:space="preserve"> с отверсти</w:t>
            </w:r>
            <w:r>
              <w:rPr>
                <w:sz w:val="24"/>
                <w:szCs w:val="24"/>
              </w:rPr>
              <w:t>ями</w:t>
            </w:r>
            <w:r w:rsidRPr="00AF3AEE">
              <w:rPr>
                <w:sz w:val="24"/>
                <w:szCs w:val="24"/>
              </w:rPr>
              <w:t xml:space="preserve"> для перекладин</w:t>
            </w:r>
            <w:proofErr w:type="gramEnd"/>
            <w:r w:rsidRPr="00AF3AEE">
              <w:rPr>
                <w:sz w:val="24"/>
                <w:szCs w:val="24"/>
              </w:rPr>
              <w:t>, с возможн</w:t>
            </w:r>
            <w:r w:rsidRPr="00AF3AEE">
              <w:rPr>
                <w:sz w:val="24"/>
                <w:szCs w:val="24"/>
              </w:rPr>
              <w:t>о</w:t>
            </w:r>
            <w:r w:rsidRPr="00AF3AEE">
              <w:rPr>
                <w:sz w:val="24"/>
                <w:szCs w:val="24"/>
              </w:rPr>
              <w:t xml:space="preserve">стью </w:t>
            </w:r>
            <w:r>
              <w:rPr>
                <w:sz w:val="24"/>
                <w:szCs w:val="24"/>
              </w:rPr>
              <w:t>их</w:t>
            </w:r>
            <w:r w:rsidRPr="00AF3AEE">
              <w:rPr>
                <w:sz w:val="24"/>
                <w:szCs w:val="24"/>
              </w:rPr>
              <w:t xml:space="preserve"> фиксации от поворота и прочной фиксацией на ве</w:t>
            </w:r>
            <w:r w:rsidRPr="00AF3AEE">
              <w:rPr>
                <w:sz w:val="24"/>
                <w:szCs w:val="24"/>
              </w:rPr>
              <w:t>р</w:t>
            </w:r>
            <w:r w:rsidRPr="00AF3AEE">
              <w:rPr>
                <w:sz w:val="24"/>
                <w:szCs w:val="24"/>
              </w:rPr>
              <w:t>тикальном опорном столб</w:t>
            </w:r>
            <w:r>
              <w:rPr>
                <w:sz w:val="24"/>
                <w:szCs w:val="24"/>
              </w:rPr>
              <w:t>е</w:t>
            </w:r>
            <w:r w:rsidRPr="00AF3AEE">
              <w:rPr>
                <w:sz w:val="24"/>
                <w:szCs w:val="24"/>
              </w:rPr>
              <w:t>.</w:t>
            </w:r>
          </w:p>
        </w:tc>
      </w:tr>
      <w:tr w:rsidR="00605D4B" w:rsidRPr="00232B03" w:rsidTr="00062D42">
        <w:tc>
          <w:tcPr>
            <w:tcW w:w="2943" w:type="dxa"/>
          </w:tcPr>
          <w:p w:rsidR="00605D4B" w:rsidRPr="00232B03" w:rsidRDefault="00605D4B" w:rsidP="00062D42">
            <w:pPr>
              <w:snapToGrid w:val="0"/>
              <w:ind w:left="57" w:right="57" w:firstLine="34"/>
              <w:rPr>
                <w:sz w:val="24"/>
                <w:szCs w:val="24"/>
              </w:rPr>
            </w:pPr>
            <w:r w:rsidRPr="00232B03">
              <w:rPr>
                <w:sz w:val="24"/>
                <w:szCs w:val="24"/>
              </w:rPr>
              <w:t>Скамья для пресса</w:t>
            </w:r>
          </w:p>
        </w:tc>
        <w:tc>
          <w:tcPr>
            <w:tcW w:w="6663" w:type="dxa"/>
          </w:tcPr>
          <w:p w:rsidR="00605D4B" w:rsidRPr="00D60862" w:rsidRDefault="00605D4B" w:rsidP="0020606C">
            <w:pPr>
              <w:snapToGrid w:val="0"/>
              <w:ind w:left="57" w:right="57" w:firstLine="57"/>
              <w:jc w:val="both"/>
              <w:rPr>
                <w:sz w:val="24"/>
                <w:szCs w:val="24"/>
              </w:rPr>
            </w:pPr>
            <w:r w:rsidRPr="00D60862">
              <w:rPr>
                <w:sz w:val="24"/>
                <w:szCs w:val="24"/>
              </w:rPr>
              <w:t xml:space="preserve">Скамья для пресса  размером не менее 1850*300 мм должна быть изготовлена из фанеры ФОФ  толщиной не менее 30 мм с высокой </w:t>
            </w:r>
            <w:proofErr w:type="spellStart"/>
            <w:r w:rsidRPr="00D60862">
              <w:rPr>
                <w:sz w:val="24"/>
                <w:szCs w:val="24"/>
              </w:rPr>
              <w:t>влаго</w:t>
            </w:r>
            <w:proofErr w:type="spellEnd"/>
            <w:r w:rsidRPr="00D60862">
              <w:rPr>
                <w:sz w:val="24"/>
                <w:szCs w:val="24"/>
              </w:rPr>
              <w:t>- и износостойкостью, с антискользящим п</w:t>
            </w:r>
            <w:r w:rsidRPr="00D60862">
              <w:rPr>
                <w:sz w:val="24"/>
                <w:szCs w:val="24"/>
              </w:rPr>
              <w:t>о</w:t>
            </w:r>
            <w:r w:rsidRPr="00D60862">
              <w:rPr>
                <w:sz w:val="24"/>
                <w:szCs w:val="24"/>
              </w:rPr>
              <w:t>крытием.</w:t>
            </w:r>
          </w:p>
        </w:tc>
      </w:tr>
    </w:tbl>
    <w:p w:rsidR="009533CD" w:rsidRDefault="009533CD" w:rsidP="00DB4D15">
      <w:pPr>
        <w:keepNext/>
        <w:keepLines/>
        <w:jc w:val="both"/>
        <w:outlineLvl w:val="1"/>
        <w:rPr>
          <w:b/>
          <w:color w:val="000000"/>
          <w:sz w:val="24"/>
          <w:szCs w:val="24"/>
        </w:rPr>
      </w:pPr>
    </w:p>
    <w:p w:rsidR="00DB4D15" w:rsidRPr="00DB4D15" w:rsidRDefault="009533CD" w:rsidP="00DB4D15">
      <w:pPr>
        <w:keepNext/>
        <w:keepLines/>
        <w:jc w:val="both"/>
        <w:outlineLvl w:val="1"/>
        <w:rPr>
          <w:b/>
          <w:color w:val="000000"/>
          <w:sz w:val="24"/>
          <w:szCs w:val="24"/>
        </w:rPr>
      </w:pPr>
      <w:r>
        <w:rPr>
          <w:b/>
          <w:color w:val="000000"/>
          <w:sz w:val="24"/>
          <w:szCs w:val="24"/>
        </w:rPr>
        <w:t>С</w:t>
      </w:r>
      <w:r w:rsidR="00DB4D15" w:rsidRPr="00DB4D15">
        <w:rPr>
          <w:b/>
          <w:color w:val="000000"/>
          <w:sz w:val="24"/>
          <w:szCs w:val="24"/>
        </w:rPr>
        <w:t>ТОЙКИ ВОЛЕЙБОЛЬНЫЕ УНИВЕРСАЛЬНЫЕ</w:t>
      </w:r>
    </w:p>
    <w:p w:rsidR="00DB4D15" w:rsidRPr="00DB4D15" w:rsidRDefault="00DB4D15" w:rsidP="00DB4D15">
      <w:pPr>
        <w:keepNext/>
        <w:keepLines/>
        <w:jc w:val="both"/>
        <w:outlineLvl w:val="1"/>
        <w:rPr>
          <w:color w:val="000000"/>
          <w:sz w:val="24"/>
          <w:szCs w:val="24"/>
        </w:rPr>
      </w:pPr>
      <w:r w:rsidRPr="00DB4D15">
        <w:rPr>
          <w:color w:val="000000"/>
          <w:sz w:val="24"/>
          <w:szCs w:val="24"/>
        </w:rPr>
        <w:t>Стойки в</w:t>
      </w:r>
      <w:r w:rsidRPr="00DB4D15">
        <w:rPr>
          <w:color w:val="000000"/>
          <w:sz w:val="24"/>
          <w:szCs w:val="24"/>
        </w:rPr>
        <w:t>о</w:t>
      </w:r>
      <w:r w:rsidRPr="00DB4D15">
        <w:rPr>
          <w:color w:val="000000"/>
          <w:sz w:val="24"/>
          <w:szCs w:val="24"/>
        </w:rPr>
        <w:t>ле</w:t>
      </w:r>
      <w:r w:rsidRPr="00DB4D15">
        <w:rPr>
          <w:color w:val="000000"/>
          <w:sz w:val="24"/>
          <w:szCs w:val="24"/>
        </w:rPr>
        <w:t>й</w:t>
      </w:r>
      <w:r w:rsidRPr="00DB4D15">
        <w:rPr>
          <w:color w:val="000000"/>
          <w:sz w:val="24"/>
          <w:szCs w:val="24"/>
        </w:rPr>
        <w:t>больные ун</w:t>
      </w:r>
      <w:r w:rsidRPr="00DB4D15">
        <w:rPr>
          <w:color w:val="000000"/>
          <w:sz w:val="24"/>
          <w:szCs w:val="24"/>
        </w:rPr>
        <w:t>и</w:t>
      </w:r>
      <w:r w:rsidRPr="00DB4D15">
        <w:rPr>
          <w:color w:val="000000"/>
          <w:sz w:val="24"/>
          <w:szCs w:val="24"/>
        </w:rPr>
        <w:t>ве</w:t>
      </w:r>
      <w:r w:rsidRPr="00DB4D15">
        <w:rPr>
          <w:color w:val="000000"/>
          <w:sz w:val="24"/>
          <w:szCs w:val="24"/>
        </w:rPr>
        <w:t>р</w:t>
      </w:r>
      <w:r w:rsidRPr="00DB4D15">
        <w:rPr>
          <w:color w:val="000000"/>
          <w:sz w:val="24"/>
          <w:szCs w:val="24"/>
        </w:rPr>
        <w:t>сальные предназнач</w:t>
      </w:r>
      <w:r w:rsidRPr="00DB4D15">
        <w:rPr>
          <w:color w:val="000000"/>
          <w:sz w:val="24"/>
          <w:szCs w:val="24"/>
        </w:rPr>
        <w:t>е</w:t>
      </w:r>
      <w:r w:rsidRPr="00DB4D15">
        <w:rPr>
          <w:color w:val="000000"/>
          <w:sz w:val="24"/>
          <w:szCs w:val="24"/>
        </w:rPr>
        <w:t>ны для игры в волейбол, бадминтон и большой теннис. Подходят для использования на улице и в зале. Конструкция стоек позволяет регулировать высоту сетки, что обеспечивает их использование, для мужского, женского и юношеского волейбола, бадминтона и большого тенниса, для этого на стойках есть скольз</w:t>
      </w:r>
      <w:r w:rsidRPr="00DB4D15">
        <w:rPr>
          <w:color w:val="000000"/>
          <w:sz w:val="24"/>
          <w:szCs w:val="24"/>
        </w:rPr>
        <w:t>я</w:t>
      </w:r>
      <w:r w:rsidRPr="00DB4D15">
        <w:rPr>
          <w:color w:val="000000"/>
          <w:sz w:val="24"/>
          <w:szCs w:val="24"/>
        </w:rPr>
        <w:t>щий механизм регулировки и натяжения сетки.</w:t>
      </w:r>
    </w:p>
    <w:p w:rsidR="00DB4D15" w:rsidRPr="00DB4D15" w:rsidRDefault="00DB4D15" w:rsidP="00DB4D15">
      <w:pPr>
        <w:keepNext/>
        <w:keepLines/>
        <w:jc w:val="both"/>
        <w:outlineLvl w:val="1"/>
        <w:rPr>
          <w:color w:val="000000"/>
          <w:sz w:val="24"/>
          <w:szCs w:val="24"/>
        </w:rPr>
      </w:pPr>
      <w:r w:rsidRPr="00DB4D15">
        <w:rPr>
          <w:color w:val="000000"/>
          <w:sz w:val="24"/>
          <w:szCs w:val="24"/>
        </w:rPr>
        <w:t>Наличие закладных стаканов позволяет эффективно использовать спортивную площадку (зал) для других видов спортивных игр или же законсервировать ее на зиму т.к. при желании сто</w:t>
      </w:r>
      <w:r w:rsidRPr="00DB4D15">
        <w:rPr>
          <w:color w:val="000000"/>
          <w:sz w:val="24"/>
          <w:szCs w:val="24"/>
        </w:rPr>
        <w:t>й</w:t>
      </w:r>
      <w:r w:rsidRPr="00DB4D15">
        <w:rPr>
          <w:color w:val="000000"/>
          <w:sz w:val="24"/>
          <w:szCs w:val="24"/>
        </w:rPr>
        <w:t xml:space="preserve">ки можно легко убрать, а стаканы закрыть крышками. </w:t>
      </w:r>
    </w:p>
    <w:p w:rsidR="00DB4D15" w:rsidRPr="00DB4D15" w:rsidRDefault="00DB4D15" w:rsidP="00DB4D15">
      <w:pPr>
        <w:keepNext/>
        <w:keepLines/>
        <w:jc w:val="both"/>
        <w:outlineLvl w:val="1"/>
        <w:rPr>
          <w:color w:val="000000"/>
          <w:sz w:val="24"/>
          <w:szCs w:val="24"/>
        </w:rPr>
      </w:pPr>
      <w:r w:rsidRPr="00DB4D15">
        <w:rPr>
          <w:color w:val="000000"/>
          <w:sz w:val="24"/>
          <w:szCs w:val="24"/>
        </w:rPr>
        <w:t xml:space="preserve">Наличие специального механизма (лебедка с храповиком) позволяет легко регулировать натяжение сетки, менять и натягивать сетку может даже один человек. </w:t>
      </w:r>
    </w:p>
    <w:p w:rsidR="00DB4D15" w:rsidRPr="00DB4D15" w:rsidRDefault="00DB4D15" w:rsidP="00DB4D15">
      <w:pPr>
        <w:keepNext/>
        <w:keepLines/>
        <w:jc w:val="both"/>
        <w:outlineLvl w:val="1"/>
        <w:rPr>
          <w:color w:val="000000"/>
          <w:sz w:val="24"/>
          <w:szCs w:val="24"/>
        </w:rPr>
      </w:pPr>
      <w:r w:rsidRPr="00DB4D15">
        <w:rPr>
          <w:color w:val="000000"/>
          <w:sz w:val="24"/>
          <w:szCs w:val="24"/>
        </w:rPr>
        <w:t xml:space="preserve">Универсальные стойки для волейбола окрашены в зеленый или синий цвет. </w:t>
      </w:r>
    </w:p>
    <w:p w:rsidR="00DB4D15" w:rsidRPr="00DB4D15" w:rsidRDefault="00DB4D15" w:rsidP="00DB4D15">
      <w:pPr>
        <w:keepNext/>
        <w:keepLines/>
        <w:jc w:val="both"/>
        <w:outlineLvl w:val="1"/>
        <w:rPr>
          <w:color w:val="000000"/>
          <w:sz w:val="24"/>
          <w:szCs w:val="24"/>
        </w:rPr>
      </w:pPr>
      <w:r w:rsidRPr="00DB4D15">
        <w:rPr>
          <w:color w:val="000000"/>
          <w:sz w:val="24"/>
          <w:szCs w:val="24"/>
        </w:rPr>
        <w:t>Комплект поставки:</w:t>
      </w:r>
    </w:p>
    <w:p w:rsidR="00DB4D15" w:rsidRPr="00DB4D15" w:rsidRDefault="00DB4D15" w:rsidP="00DB4D15">
      <w:pPr>
        <w:keepNext/>
        <w:keepLines/>
        <w:numPr>
          <w:ilvl w:val="0"/>
          <w:numId w:val="54"/>
        </w:numPr>
        <w:ind w:left="720" w:hanging="294"/>
        <w:contextualSpacing/>
        <w:jc w:val="both"/>
        <w:outlineLvl w:val="1"/>
        <w:rPr>
          <w:color w:val="000000"/>
          <w:sz w:val="24"/>
          <w:szCs w:val="24"/>
        </w:rPr>
      </w:pPr>
      <w:r w:rsidRPr="00DB4D15">
        <w:rPr>
          <w:color w:val="000000"/>
          <w:sz w:val="24"/>
          <w:szCs w:val="24"/>
        </w:rPr>
        <w:t>стойка: 2шт</w:t>
      </w:r>
    </w:p>
    <w:p w:rsidR="00DB4D15" w:rsidRPr="00DB4D15" w:rsidRDefault="00DB4D15" w:rsidP="00DB4D15">
      <w:pPr>
        <w:keepNext/>
        <w:keepLines/>
        <w:numPr>
          <w:ilvl w:val="0"/>
          <w:numId w:val="54"/>
        </w:numPr>
        <w:ind w:left="720" w:hanging="294"/>
        <w:contextualSpacing/>
        <w:jc w:val="both"/>
        <w:outlineLvl w:val="1"/>
        <w:rPr>
          <w:color w:val="000000"/>
          <w:sz w:val="24"/>
          <w:szCs w:val="24"/>
        </w:rPr>
      </w:pPr>
      <w:r w:rsidRPr="00DB4D15">
        <w:rPr>
          <w:color w:val="000000"/>
          <w:sz w:val="24"/>
          <w:szCs w:val="24"/>
        </w:rPr>
        <w:t>стакан: 2шт</w:t>
      </w:r>
    </w:p>
    <w:p w:rsidR="00DB4D15" w:rsidRPr="00DB4D15" w:rsidRDefault="00DB4D15" w:rsidP="00DB4D15">
      <w:pPr>
        <w:keepNext/>
        <w:keepLines/>
        <w:numPr>
          <w:ilvl w:val="0"/>
          <w:numId w:val="54"/>
        </w:numPr>
        <w:ind w:left="720" w:hanging="294"/>
        <w:contextualSpacing/>
        <w:jc w:val="both"/>
        <w:outlineLvl w:val="1"/>
        <w:rPr>
          <w:color w:val="000000"/>
          <w:sz w:val="24"/>
          <w:szCs w:val="24"/>
        </w:rPr>
      </w:pPr>
      <w:r w:rsidRPr="00DB4D15">
        <w:rPr>
          <w:color w:val="000000"/>
          <w:sz w:val="24"/>
          <w:szCs w:val="24"/>
        </w:rPr>
        <w:t>крышка для стакана: 2шт</w:t>
      </w:r>
    </w:p>
    <w:p w:rsidR="00DB4D15" w:rsidRPr="00DB4D15" w:rsidRDefault="00DB4D15" w:rsidP="00DB4D15">
      <w:pPr>
        <w:keepNext/>
        <w:keepLines/>
        <w:jc w:val="both"/>
        <w:outlineLvl w:val="1"/>
        <w:rPr>
          <w:color w:val="000000"/>
          <w:sz w:val="24"/>
          <w:szCs w:val="24"/>
        </w:rPr>
      </w:pPr>
      <w:r w:rsidRPr="00DB4D15">
        <w:rPr>
          <w:color w:val="000000"/>
          <w:sz w:val="24"/>
          <w:szCs w:val="24"/>
        </w:rPr>
        <w:t>Технические характеристики:</w:t>
      </w:r>
    </w:p>
    <w:p w:rsidR="00867B1E" w:rsidRPr="00206252" w:rsidRDefault="00DB4D15" w:rsidP="00DB4D15">
      <w:pPr>
        <w:keepNext/>
        <w:keepLines/>
        <w:numPr>
          <w:ilvl w:val="0"/>
          <w:numId w:val="53"/>
        </w:numPr>
        <w:ind w:left="-261" w:firstLine="687"/>
        <w:contextualSpacing/>
        <w:jc w:val="both"/>
        <w:outlineLvl w:val="1"/>
      </w:pPr>
      <w:r w:rsidRPr="00DB4D15">
        <w:rPr>
          <w:color w:val="000000"/>
          <w:sz w:val="24"/>
          <w:szCs w:val="24"/>
        </w:rPr>
        <w:t>Материал стоек: сталь</w:t>
      </w:r>
    </w:p>
    <w:p w:rsidR="00867B1E" w:rsidRPr="00DB4D15" w:rsidRDefault="00867B1E" w:rsidP="00753CA7">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Материал стоек: сталь</w:t>
      </w:r>
    </w:p>
    <w:p w:rsidR="00867B1E" w:rsidRPr="00DB4D15" w:rsidRDefault="00867B1E" w:rsidP="00753CA7">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Высота стойки от пола: 255мм</w:t>
      </w:r>
    </w:p>
    <w:p w:rsidR="00867B1E" w:rsidRPr="00DB4D15" w:rsidRDefault="00867B1E" w:rsidP="00753CA7">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Диаметр стойки: 76мм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Высота стакана: 350мм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Диаметр стакана: 89мм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Высота волейбольной сетки для мужчин: 2.43м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lastRenderedPageBreak/>
        <w:t>Высота волейбольной сетки для женщин: 2.24м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Высота волейбольной сетки для юношей и девушек: 2.0-2.4м (в зависимости от возра</w:t>
      </w:r>
      <w:r w:rsidRPr="00DB4D15">
        <w:rPr>
          <w:b w:val="0"/>
          <w:sz w:val="24"/>
          <w:szCs w:val="24"/>
        </w:rPr>
        <w:t>с</w:t>
      </w:r>
      <w:r w:rsidRPr="00DB4D15">
        <w:rPr>
          <w:b w:val="0"/>
          <w:sz w:val="24"/>
          <w:szCs w:val="24"/>
        </w:rPr>
        <w:t>та)</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Высота сетки для бадминтона: 1.55м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Высота сетки для большого тенниса: 1.07м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Применение стоек: улица и спортзал</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 xml:space="preserve">Цвет: </w:t>
      </w:r>
      <w:proofErr w:type="gramStart"/>
      <w:r w:rsidRPr="00DB4D15">
        <w:rPr>
          <w:b w:val="0"/>
          <w:sz w:val="24"/>
          <w:szCs w:val="24"/>
        </w:rPr>
        <w:t>зеленый</w:t>
      </w:r>
      <w:proofErr w:type="gramEnd"/>
      <w:r w:rsidRPr="00DB4D15">
        <w:rPr>
          <w:b w:val="0"/>
          <w:sz w:val="24"/>
          <w:szCs w:val="24"/>
        </w:rPr>
        <w:t>/синий</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Транспортировочные размеры комплекта стоек: 2.9х</w:t>
      </w:r>
      <w:proofErr w:type="gramStart"/>
      <w:r w:rsidRPr="00DB4D15">
        <w:rPr>
          <w:b w:val="0"/>
          <w:sz w:val="24"/>
          <w:szCs w:val="24"/>
        </w:rPr>
        <w:t>0</w:t>
      </w:r>
      <w:proofErr w:type="gramEnd"/>
      <w:r w:rsidRPr="00DB4D15">
        <w:rPr>
          <w:b w:val="0"/>
          <w:sz w:val="24"/>
          <w:szCs w:val="24"/>
        </w:rPr>
        <w:t>.2х0.1м</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Объем комплекта стоек: 0.06м3</w:t>
      </w:r>
    </w:p>
    <w:p w:rsidR="00867B1E" w:rsidRPr="00DB4D15" w:rsidRDefault="00867B1E" w:rsidP="00DB4D15">
      <w:pPr>
        <w:pStyle w:val="22"/>
        <w:keepLines/>
        <w:framePr w:w="0" w:hRule="auto" w:hSpace="0" w:wrap="auto" w:vAnchor="margin" w:hAnchor="text" w:xAlign="left" w:yAlign="inline" w:anchorLock="0"/>
        <w:numPr>
          <w:ilvl w:val="0"/>
          <w:numId w:val="53"/>
        </w:numPr>
        <w:ind w:hanging="360"/>
        <w:contextualSpacing/>
        <w:jc w:val="both"/>
        <w:rPr>
          <w:b w:val="0"/>
          <w:sz w:val="24"/>
          <w:szCs w:val="24"/>
        </w:rPr>
      </w:pPr>
      <w:r w:rsidRPr="00DB4D15">
        <w:rPr>
          <w:b w:val="0"/>
          <w:sz w:val="24"/>
          <w:szCs w:val="24"/>
        </w:rPr>
        <w:t>Масса комплекта: 30 кг.</w:t>
      </w:r>
    </w:p>
    <w:p w:rsidR="00605D4B" w:rsidRDefault="00605D4B" w:rsidP="00DB4D15"/>
    <w:p w:rsidR="0076276B" w:rsidRDefault="00DB4D15" w:rsidP="00753CA7">
      <w:pPr>
        <w:pStyle w:val="47"/>
        <w:spacing w:line="240" w:lineRule="auto"/>
        <w:jc w:val="both"/>
        <w:rPr>
          <w:rFonts w:ascii="Times New Roman" w:hAnsi="Times New Roman" w:cs="Times New Roman"/>
          <w:sz w:val="24"/>
          <w:szCs w:val="24"/>
        </w:rPr>
      </w:pPr>
      <w:r>
        <w:rPr>
          <w:rFonts w:ascii="Times New Roman" w:hAnsi="Times New Roman" w:cs="Times New Roman"/>
          <w:sz w:val="24"/>
          <w:szCs w:val="24"/>
        </w:rPr>
        <w:t>СЕТКА ДЛЯ ВОЛЕЙБОЛА ТРЕНИРОВОЧНАЯ</w:t>
      </w:r>
    </w:p>
    <w:p w:rsidR="00867B1E" w:rsidRPr="00010146" w:rsidRDefault="00867B1E" w:rsidP="00753CA7">
      <w:pPr>
        <w:pStyle w:val="47"/>
        <w:spacing w:line="240" w:lineRule="auto"/>
        <w:jc w:val="both"/>
        <w:rPr>
          <w:rFonts w:ascii="Times New Roman" w:hAnsi="Times New Roman" w:cs="Times New Roman"/>
          <w:sz w:val="24"/>
          <w:szCs w:val="24"/>
        </w:rPr>
      </w:pPr>
      <w:r w:rsidRPr="00010146">
        <w:rPr>
          <w:rFonts w:ascii="Times New Roman" w:hAnsi="Times New Roman" w:cs="Times New Roman"/>
          <w:sz w:val="24"/>
          <w:szCs w:val="24"/>
        </w:rPr>
        <w:t>Характеристики:</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Размер: 1,00х</w:t>
      </w:r>
      <w:proofErr w:type="gramStart"/>
      <w:r w:rsidRPr="00010146">
        <w:rPr>
          <w:rFonts w:ascii="Times New Roman" w:hAnsi="Times New Roman" w:cs="Times New Roman"/>
          <w:sz w:val="24"/>
          <w:szCs w:val="24"/>
        </w:rPr>
        <w:t>9</w:t>
      </w:r>
      <w:proofErr w:type="gramEnd"/>
      <w:r w:rsidRPr="00010146">
        <w:rPr>
          <w:rFonts w:ascii="Times New Roman" w:hAnsi="Times New Roman" w:cs="Times New Roman"/>
          <w:sz w:val="24"/>
          <w:szCs w:val="24"/>
        </w:rPr>
        <w:t>,50 м</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Ячейка: 100 мм</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Толщина нити: 3,0 мм</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 xml:space="preserve">Цвет: </w:t>
      </w:r>
      <w:proofErr w:type="gramStart"/>
      <w:r w:rsidRPr="00010146">
        <w:rPr>
          <w:rFonts w:ascii="Times New Roman" w:hAnsi="Times New Roman" w:cs="Times New Roman"/>
          <w:sz w:val="24"/>
          <w:szCs w:val="24"/>
        </w:rPr>
        <w:t>черный</w:t>
      </w:r>
      <w:proofErr w:type="gramEnd"/>
      <w:r w:rsidRPr="00010146">
        <w:rPr>
          <w:rFonts w:ascii="Times New Roman" w:hAnsi="Times New Roman" w:cs="Times New Roman"/>
          <w:sz w:val="24"/>
          <w:szCs w:val="24"/>
        </w:rPr>
        <w:t>/белый</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Материал: капрон/полипропилен</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Подвязки: 4 угла</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Стропа верх: 100 мм</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Стропа 3 стороны: 50 мм</w:t>
      </w:r>
    </w:p>
    <w:p w:rsidR="00867B1E" w:rsidRPr="00010146" w:rsidRDefault="00867B1E" w:rsidP="00753CA7">
      <w:pPr>
        <w:pStyle w:val="47"/>
        <w:numPr>
          <w:ilvl w:val="0"/>
          <w:numId w:val="52"/>
        </w:numPr>
        <w:spacing w:line="240" w:lineRule="auto"/>
        <w:ind w:hanging="360"/>
        <w:jc w:val="both"/>
        <w:rPr>
          <w:rFonts w:ascii="Times New Roman" w:hAnsi="Times New Roman" w:cs="Times New Roman"/>
          <w:sz w:val="24"/>
          <w:szCs w:val="24"/>
        </w:rPr>
      </w:pPr>
      <w:r w:rsidRPr="00010146">
        <w:rPr>
          <w:rFonts w:ascii="Times New Roman" w:hAnsi="Times New Roman" w:cs="Times New Roman"/>
          <w:sz w:val="24"/>
          <w:szCs w:val="24"/>
        </w:rPr>
        <w:t>В комплекте: Трос стальной d=3мм в оплетке, коуш, зажим, люверсы</w:t>
      </w:r>
    </w:p>
    <w:p w:rsidR="00867B1E" w:rsidRPr="00010146" w:rsidRDefault="00867B1E" w:rsidP="00753CA7">
      <w:pPr>
        <w:pStyle w:val="47"/>
        <w:spacing w:line="240" w:lineRule="auto"/>
        <w:jc w:val="both"/>
        <w:rPr>
          <w:rFonts w:ascii="Times New Roman" w:hAnsi="Times New Roman" w:cs="Times New Roman"/>
          <w:sz w:val="24"/>
          <w:szCs w:val="24"/>
        </w:rPr>
      </w:pPr>
    </w:p>
    <w:tbl>
      <w:tblPr>
        <w:tblpPr w:leftFromText="180" w:rightFromText="180" w:vertAnchor="text"/>
        <w:tblW w:w="9255" w:type="dxa"/>
        <w:tblCellMar>
          <w:left w:w="0" w:type="dxa"/>
          <w:right w:w="0" w:type="dxa"/>
        </w:tblCellMar>
        <w:tblLook w:val="04A0" w:firstRow="1" w:lastRow="0" w:firstColumn="1" w:lastColumn="0" w:noHBand="0" w:noVBand="1"/>
      </w:tblPr>
      <w:tblGrid>
        <w:gridCol w:w="3227"/>
        <w:gridCol w:w="6028"/>
      </w:tblGrid>
      <w:tr w:rsidR="002F40DA" w:rsidRPr="002F40DA" w:rsidTr="00BE5417">
        <w:tc>
          <w:tcPr>
            <w:tcW w:w="92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jc w:val="center"/>
              <w:rPr>
                <w:rFonts w:eastAsia="Calibri"/>
                <w:color w:val="7030A0"/>
                <w:sz w:val="22"/>
                <w:szCs w:val="22"/>
                <w:lang w:eastAsia="en-US"/>
              </w:rPr>
            </w:pPr>
            <w:r w:rsidRPr="002F40DA">
              <w:rPr>
                <w:rFonts w:eastAsia="Calibri"/>
                <w:b/>
                <w:bCs/>
                <w:color w:val="7030A0"/>
                <w:sz w:val="24"/>
                <w:szCs w:val="24"/>
              </w:rPr>
              <w:t xml:space="preserve">Скамья </w:t>
            </w:r>
          </w:p>
        </w:tc>
      </w:tr>
      <w:tr w:rsidR="002F40DA" w:rsidRPr="002F40DA" w:rsidTr="00BE5417">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jc w:val="both"/>
              <w:rPr>
                <w:rFonts w:eastAsia="Calibri"/>
                <w:sz w:val="22"/>
                <w:szCs w:val="22"/>
                <w:lang w:eastAsia="en-US"/>
              </w:rPr>
            </w:pPr>
            <w:r w:rsidRPr="002F40DA">
              <w:rPr>
                <w:rFonts w:eastAsia="Calibri"/>
                <w:sz w:val="24"/>
                <w:szCs w:val="24"/>
              </w:rPr>
              <w:t xml:space="preserve">Скамья предназначена </w:t>
            </w:r>
            <w:r w:rsidRPr="002F40DA">
              <w:rPr>
                <w:rFonts w:eastAsia="Calibri"/>
                <w:color w:val="000000"/>
                <w:sz w:val="24"/>
                <w:szCs w:val="24"/>
              </w:rPr>
              <w:t>для установки на территориях игровых зон, зон отдыха</w:t>
            </w:r>
            <w:r w:rsidRPr="002F40DA">
              <w:rPr>
                <w:rFonts w:eastAsia="Calibri"/>
                <w:sz w:val="24"/>
                <w:szCs w:val="24"/>
              </w:rPr>
              <w:t xml:space="preserve">. Может эксплуатироваться круглогодично во всех климатических зонах. </w:t>
            </w:r>
          </w:p>
          <w:p w:rsidR="002F40DA" w:rsidRPr="002F40DA" w:rsidRDefault="002F40DA" w:rsidP="002F40DA">
            <w:pPr>
              <w:jc w:val="both"/>
              <w:rPr>
                <w:rFonts w:eastAsia="Calibri"/>
                <w:sz w:val="24"/>
                <w:szCs w:val="24"/>
              </w:rPr>
            </w:pPr>
            <w:r w:rsidRPr="002F40DA">
              <w:rPr>
                <w:rFonts w:eastAsia="Calibri"/>
                <w:sz w:val="24"/>
                <w:szCs w:val="24"/>
              </w:rPr>
              <w:t>Соответствует требованиям современного дизайна, отвечают требованиям безопасн</w:t>
            </w:r>
            <w:r w:rsidRPr="002F40DA">
              <w:rPr>
                <w:rFonts w:eastAsia="Calibri"/>
                <w:sz w:val="24"/>
                <w:szCs w:val="24"/>
              </w:rPr>
              <w:t>о</w:t>
            </w:r>
            <w:r w:rsidRPr="002F40DA">
              <w:rPr>
                <w:rFonts w:eastAsia="Calibri"/>
                <w:sz w:val="24"/>
                <w:szCs w:val="24"/>
              </w:rPr>
              <w:t>сти пользователя, заложенным в Европейских нормах и ГОСТах РФ. Изделия произв</w:t>
            </w:r>
            <w:r w:rsidRPr="002F40DA">
              <w:rPr>
                <w:rFonts w:eastAsia="Calibri"/>
                <w:sz w:val="24"/>
                <w:szCs w:val="24"/>
              </w:rPr>
              <w:t>о</w:t>
            </w:r>
            <w:r w:rsidRPr="002F40DA">
              <w:rPr>
                <w:rFonts w:eastAsia="Calibri"/>
                <w:sz w:val="24"/>
                <w:szCs w:val="24"/>
              </w:rPr>
              <w:t xml:space="preserve">дятся в соответствии со стандартом </w:t>
            </w:r>
            <w:r w:rsidRPr="002F40DA">
              <w:rPr>
                <w:rFonts w:eastAsia="Calibri"/>
                <w:sz w:val="24"/>
                <w:szCs w:val="24"/>
                <w:lang w:val="en-US"/>
              </w:rPr>
              <w:t>ISO</w:t>
            </w:r>
            <w:r w:rsidRPr="002F40DA">
              <w:rPr>
                <w:rFonts w:eastAsia="Calibri"/>
                <w:sz w:val="24"/>
                <w:szCs w:val="24"/>
              </w:rPr>
              <w:t xml:space="preserve"> 9001-2008. </w:t>
            </w:r>
          </w:p>
          <w:p w:rsidR="002F40DA" w:rsidRPr="002F40DA" w:rsidRDefault="002F40DA" w:rsidP="002F40DA">
            <w:pPr>
              <w:jc w:val="both"/>
              <w:rPr>
                <w:rFonts w:eastAsia="Calibri"/>
                <w:sz w:val="24"/>
                <w:szCs w:val="24"/>
              </w:rPr>
            </w:pPr>
            <w:r w:rsidRPr="002F40DA">
              <w:rPr>
                <w:rFonts w:eastAsia="Calibri"/>
                <w:sz w:val="24"/>
                <w:szCs w:val="24"/>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w:t>
            </w:r>
            <w:r w:rsidRPr="002F40DA">
              <w:rPr>
                <w:rFonts w:eastAsia="Calibri"/>
                <w:sz w:val="24"/>
                <w:szCs w:val="24"/>
              </w:rPr>
              <w:t>а</w:t>
            </w:r>
            <w:r w:rsidRPr="002F40DA">
              <w:rPr>
                <w:rFonts w:eastAsia="Calibri"/>
                <w:sz w:val="24"/>
                <w:szCs w:val="24"/>
              </w:rPr>
              <w:t>ции, рекомендации по обслуживанию.</w:t>
            </w:r>
          </w:p>
          <w:p w:rsidR="002F40DA" w:rsidRPr="002F40DA" w:rsidRDefault="002F40DA" w:rsidP="002F40DA">
            <w:pPr>
              <w:jc w:val="both"/>
              <w:rPr>
                <w:rFonts w:eastAsia="Calibri"/>
                <w:sz w:val="24"/>
                <w:szCs w:val="24"/>
              </w:rPr>
            </w:pPr>
            <w:r w:rsidRPr="002F40DA">
              <w:rPr>
                <w:rFonts w:eastAsia="Calibri"/>
                <w:sz w:val="24"/>
                <w:szCs w:val="24"/>
              </w:rPr>
              <w:t>Скамья с сидением, которая должна быть изготовлена из шлифованной, повышенной водостойкости (ФСФ), влажностью 6-12%, фанеры толщиной не менее 18 мм. По б</w:t>
            </w:r>
            <w:r w:rsidRPr="002F40DA">
              <w:rPr>
                <w:rFonts w:eastAsia="Calibri"/>
                <w:sz w:val="24"/>
                <w:szCs w:val="24"/>
              </w:rPr>
              <w:t>о</w:t>
            </w:r>
            <w:r w:rsidRPr="002F40DA">
              <w:rPr>
                <w:rFonts w:eastAsia="Calibri"/>
                <w:sz w:val="24"/>
                <w:szCs w:val="24"/>
              </w:rPr>
              <w:t>кам скамьи с обеих сторон должны быть расположены поручни (опоры), изготовле</w:t>
            </w:r>
            <w:r w:rsidRPr="002F40DA">
              <w:rPr>
                <w:rFonts w:eastAsia="Calibri"/>
                <w:sz w:val="24"/>
                <w:szCs w:val="24"/>
              </w:rPr>
              <w:t>н</w:t>
            </w:r>
            <w:r w:rsidRPr="002F40DA">
              <w:rPr>
                <w:rFonts w:eastAsia="Calibri"/>
                <w:sz w:val="24"/>
                <w:szCs w:val="24"/>
              </w:rPr>
              <w:t>ные из металлической трубы  диаметром не менее 33,5 мм толщиной не менее 2,8 мм.</w:t>
            </w:r>
          </w:p>
          <w:p w:rsidR="002F40DA" w:rsidRPr="002F40DA" w:rsidRDefault="002F40DA" w:rsidP="002F40DA">
            <w:pPr>
              <w:jc w:val="both"/>
              <w:rPr>
                <w:rFonts w:eastAsia="Calibri"/>
                <w:sz w:val="24"/>
                <w:szCs w:val="24"/>
              </w:rPr>
            </w:pPr>
            <w:r w:rsidRPr="002F40DA">
              <w:rPr>
                <w:rFonts w:eastAsia="Calibri"/>
                <w:sz w:val="24"/>
                <w:szCs w:val="24"/>
              </w:rPr>
              <w:t>Металлические детали должны быть окрашены полимерной порошковой эмалью мет</w:t>
            </w:r>
            <w:r w:rsidRPr="002F40DA">
              <w:rPr>
                <w:rFonts w:eastAsia="Calibri"/>
                <w:sz w:val="24"/>
                <w:szCs w:val="24"/>
              </w:rPr>
              <w:t>о</w:t>
            </w:r>
            <w:r w:rsidRPr="002F40DA">
              <w:rPr>
                <w:rFonts w:eastAsia="Calibri"/>
                <w:sz w:val="24"/>
                <w:szCs w:val="24"/>
              </w:rPr>
              <w:t>дом запекания  в заводских условиях. Порошковая эмаль имеет высокую стойкость к климатическим условиям и эстетичный внешний вид.</w:t>
            </w:r>
          </w:p>
          <w:p w:rsidR="002F40DA" w:rsidRPr="002F40DA" w:rsidRDefault="002F40DA" w:rsidP="002F40DA">
            <w:pPr>
              <w:jc w:val="both"/>
              <w:rPr>
                <w:rFonts w:eastAsia="Calibri"/>
                <w:sz w:val="24"/>
                <w:szCs w:val="24"/>
              </w:rPr>
            </w:pPr>
            <w:r w:rsidRPr="002F40DA">
              <w:rPr>
                <w:rFonts w:eastAsia="Calibri"/>
                <w:sz w:val="24"/>
                <w:szCs w:val="24"/>
              </w:rPr>
              <w:t>Выступающие крепежные элементы закрыты декоративными заглушками из полиэт</w:t>
            </w:r>
            <w:r w:rsidRPr="002F40DA">
              <w:rPr>
                <w:rFonts w:eastAsia="Calibri"/>
                <w:sz w:val="24"/>
                <w:szCs w:val="24"/>
              </w:rPr>
              <w:t>и</w:t>
            </w:r>
            <w:r w:rsidRPr="002F40DA">
              <w:rPr>
                <w:rFonts w:eastAsia="Calibri"/>
                <w:sz w:val="24"/>
                <w:szCs w:val="24"/>
              </w:rPr>
              <w:t>лена.</w:t>
            </w:r>
          </w:p>
          <w:p w:rsidR="002F40DA" w:rsidRPr="002F40DA" w:rsidRDefault="002F40DA" w:rsidP="002F40DA">
            <w:pPr>
              <w:jc w:val="both"/>
              <w:rPr>
                <w:rFonts w:eastAsia="Calibri"/>
                <w:sz w:val="24"/>
                <w:szCs w:val="24"/>
              </w:rPr>
            </w:pPr>
            <w:r w:rsidRPr="002F40DA">
              <w:rPr>
                <w:rFonts w:eastAsia="Calibri"/>
                <w:sz w:val="24"/>
                <w:szCs w:val="24"/>
              </w:rPr>
              <w:t xml:space="preserve">Монтаж </w:t>
            </w:r>
            <w:r w:rsidRPr="002F40DA">
              <w:rPr>
                <w:rFonts w:eastAsia="Calibri"/>
                <w:color w:val="000000"/>
                <w:sz w:val="24"/>
                <w:szCs w:val="24"/>
              </w:rPr>
              <w:t xml:space="preserve"> скамьи</w:t>
            </w:r>
            <w:r w:rsidRPr="002F40DA">
              <w:rPr>
                <w:rFonts w:eastAsia="Calibri"/>
                <w:sz w:val="24"/>
                <w:szCs w:val="24"/>
              </w:rPr>
              <w:t xml:space="preserve"> производится путем бетонирования грунтозацепов в грунт на глубину не менее 400 мм и последующей установки на них стоек посредством резьбовых с</w:t>
            </w:r>
            <w:r w:rsidRPr="002F40DA">
              <w:rPr>
                <w:rFonts w:eastAsia="Calibri"/>
                <w:sz w:val="24"/>
                <w:szCs w:val="24"/>
              </w:rPr>
              <w:t>о</w:t>
            </w:r>
            <w:r w:rsidRPr="002F40DA">
              <w:rPr>
                <w:rFonts w:eastAsia="Calibri"/>
                <w:sz w:val="24"/>
                <w:szCs w:val="24"/>
              </w:rPr>
              <w:t>единений.</w:t>
            </w:r>
          </w:p>
        </w:tc>
      </w:tr>
      <w:tr w:rsidR="002F40DA" w:rsidRPr="002F40DA" w:rsidTr="00BE5417">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ind w:firstLine="567"/>
              <w:jc w:val="center"/>
              <w:rPr>
                <w:rFonts w:eastAsia="Calibri"/>
                <w:sz w:val="22"/>
                <w:szCs w:val="22"/>
                <w:lang w:eastAsia="en-US"/>
              </w:rPr>
            </w:pPr>
            <w:r w:rsidRPr="002F40DA">
              <w:rPr>
                <w:rFonts w:eastAsia="Calibri"/>
                <w:b/>
                <w:bCs/>
                <w:sz w:val="24"/>
                <w:szCs w:val="24"/>
              </w:rPr>
              <w:t>Внешние размеры</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176"/>
              <w:jc w:val="both"/>
              <w:rPr>
                <w:rFonts w:eastAsia="Calibri"/>
                <w:sz w:val="22"/>
                <w:szCs w:val="22"/>
                <w:lang w:eastAsia="en-US"/>
              </w:rPr>
            </w:pPr>
            <w:r w:rsidRPr="002F40DA">
              <w:rPr>
                <w:rFonts w:eastAsia="Calibri"/>
                <w:sz w:val="24"/>
                <w:szCs w:val="24"/>
              </w:rPr>
              <w:t>Длина  (</w:t>
            </w:r>
            <w:proofErr w:type="gramStart"/>
            <w:r w:rsidRPr="002F40DA">
              <w:rPr>
                <w:rFonts w:eastAsia="Calibri"/>
                <w:sz w:val="24"/>
                <w:szCs w:val="24"/>
              </w:rPr>
              <w:t>мм</w:t>
            </w:r>
            <w:proofErr w:type="gramEnd"/>
            <w:r w:rsidRPr="002F40DA">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567"/>
              <w:jc w:val="center"/>
              <w:rPr>
                <w:rFonts w:eastAsia="Calibri"/>
                <w:sz w:val="22"/>
                <w:szCs w:val="22"/>
                <w:lang w:eastAsia="en-US"/>
              </w:rPr>
            </w:pPr>
            <w:r w:rsidRPr="002F40DA">
              <w:rPr>
                <w:rFonts w:eastAsia="Calibri"/>
                <w:sz w:val="24"/>
                <w:szCs w:val="24"/>
              </w:rPr>
              <w:t>2000 (±10 мм)</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176"/>
              <w:jc w:val="both"/>
              <w:rPr>
                <w:rFonts w:eastAsia="Calibri"/>
                <w:sz w:val="22"/>
                <w:szCs w:val="22"/>
                <w:lang w:eastAsia="en-US"/>
              </w:rPr>
            </w:pPr>
            <w:r w:rsidRPr="002F40DA">
              <w:rPr>
                <w:rFonts w:eastAsia="Calibri"/>
                <w:sz w:val="24"/>
                <w:szCs w:val="24"/>
              </w:rPr>
              <w:t>Ширина (</w:t>
            </w:r>
            <w:proofErr w:type="gramStart"/>
            <w:r w:rsidRPr="002F40DA">
              <w:rPr>
                <w:rFonts w:eastAsia="Calibri"/>
                <w:sz w:val="24"/>
                <w:szCs w:val="24"/>
              </w:rPr>
              <w:t>мм</w:t>
            </w:r>
            <w:proofErr w:type="gramEnd"/>
            <w:r w:rsidRPr="002F40DA">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567"/>
              <w:jc w:val="center"/>
              <w:rPr>
                <w:rFonts w:eastAsia="Calibri"/>
                <w:sz w:val="22"/>
                <w:szCs w:val="22"/>
                <w:lang w:eastAsia="en-US"/>
              </w:rPr>
            </w:pPr>
            <w:r w:rsidRPr="002F40DA">
              <w:rPr>
                <w:rFonts w:eastAsia="Calibri"/>
                <w:sz w:val="24"/>
                <w:szCs w:val="24"/>
              </w:rPr>
              <w:t>500 (±10 мм)</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176"/>
              <w:jc w:val="both"/>
              <w:rPr>
                <w:rFonts w:eastAsia="Calibri"/>
                <w:sz w:val="22"/>
                <w:szCs w:val="22"/>
                <w:lang w:eastAsia="en-US"/>
              </w:rPr>
            </w:pPr>
            <w:r w:rsidRPr="002F40DA">
              <w:rPr>
                <w:rFonts w:eastAsia="Calibri"/>
                <w:sz w:val="24"/>
                <w:szCs w:val="24"/>
              </w:rPr>
              <w:t>Высота (</w:t>
            </w:r>
            <w:proofErr w:type="gramStart"/>
            <w:r w:rsidRPr="002F40DA">
              <w:rPr>
                <w:rFonts w:eastAsia="Calibri"/>
                <w:sz w:val="24"/>
                <w:szCs w:val="24"/>
              </w:rPr>
              <w:t>мм</w:t>
            </w:r>
            <w:proofErr w:type="gramEnd"/>
            <w:r w:rsidRPr="002F40DA">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567"/>
              <w:jc w:val="center"/>
              <w:rPr>
                <w:rFonts w:eastAsia="Calibri"/>
                <w:sz w:val="22"/>
                <w:szCs w:val="22"/>
                <w:lang w:eastAsia="en-US"/>
              </w:rPr>
            </w:pPr>
            <w:r w:rsidRPr="002F40DA">
              <w:rPr>
                <w:rFonts w:eastAsia="Calibri"/>
                <w:sz w:val="24"/>
                <w:szCs w:val="24"/>
              </w:rPr>
              <w:t>800 (±10 мм)</w:t>
            </w:r>
          </w:p>
        </w:tc>
      </w:tr>
      <w:tr w:rsidR="002F40DA" w:rsidRPr="002F40DA" w:rsidTr="00BE5417">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ind w:firstLine="567"/>
              <w:jc w:val="center"/>
              <w:rPr>
                <w:rFonts w:eastAsia="Calibri"/>
                <w:sz w:val="22"/>
                <w:szCs w:val="22"/>
                <w:lang w:eastAsia="en-US"/>
              </w:rPr>
            </w:pPr>
            <w:r w:rsidRPr="002F40DA">
              <w:rPr>
                <w:rFonts w:eastAsia="Calibri"/>
                <w:b/>
                <w:bCs/>
                <w:sz w:val="24"/>
                <w:szCs w:val="24"/>
              </w:rPr>
              <w:t>Комплектация</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ind w:firstLine="284"/>
              <w:rPr>
                <w:rFonts w:eastAsia="Calibri"/>
                <w:bCs/>
                <w:sz w:val="24"/>
                <w:szCs w:val="24"/>
              </w:rPr>
            </w:pPr>
            <w:r w:rsidRPr="002F40DA">
              <w:rPr>
                <w:rFonts w:eastAsia="Calibri"/>
                <w:bCs/>
                <w:sz w:val="24"/>
                <w:szCs w:val="24"/>
              </w:rPr>
              <w:t>Опора,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contextualSpacing/>
              <w:jc w:val="center"/>
              <w:rPr>
                <w:rFonts w:eastAsia="Calibri"/>
                <w:bCs/>
                <w:sz w:val="24"/>
                <w:szCs w:val="24"/>
              </w:rPr>
            </w:pPr>
            <w:r w:rsidRPr="002F40DA">
              <w:rPr>
                <w:rFonts w:eastAsia="Calibri"/>
                <w:bCs/>
                <w:sz w:val="24"/>
                <w:szCs w:val="24"/>
              </w:rPr>
              <w:t>2</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40DA" w:rsidRPr="002F40DA" w:rsidRDefault="002F40DA" w:rsidP="002F40DA">
            <w:pPr>
              <w:snapToGrid w:val="0"/>
              <w:ind w:firstLine="284"/>
              <w:rPr>
                <w:rFonts w:eastAsia="Calibri"/>
                <w:bCs/>
                <w:sz w:val="24"/>
                <w:szCs w:val="24"/>
              </w:rPr>
            </w:pPr>
            <w:r w:rsidRPr="002F40DA">
              <w:rPr>
                <w:rFonts w:eastAsia="Calibri"/>
                <w:bCs/>
                <w:sz w:val="24"/>
                <w:szCs w:val="24"/>
              </w:rPr>
              <w:t>Настил спинки,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2F40DA" w:rsidRPr="002F40DA" w:rsidRDefault="002F40DA" w:rsidP="002F40DA">
            <w:pPr>
              <w:snapToGrid w:val="0"/>
              <w:contextualSpacing/>
              <w:jc w:val="center"/>
              <w:rPr>
                <w:rFonts w:eastAsia="Calibri"/>
                <w:bCs/>
                <w:sz w:val="24"/>
                <w:szCs w:val="24"/>
              </w:rPr>
            </w:pPr>
            <w:r w:rsidRPr="002F40DA">
              <w:rPr>
                <w:rFonts w:eastAsia="Calibri"/>
                <w:bCs/>
                <w:sz w:val="24"/>
                <w:szCs w:val="24"/>
              </w:rPr>
              <w:t>1</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40DA" w:rsidRPr="002F40DA" w:rsidRDefault="002F40DA" w:rsidP="002F40DA">
            <w:pPr>
              <w:snapToGrid w:val="0"/>
              <w:ind w:firstLine="284"/>
              <w:rPr>
                <w:rFonts w:eastAsia="Calibri"/>
                <w:bCs/>
                <w:sz w:val="24"/>
                <w:szCs w:val="24"/>
              </w:rPr>
            </w:pPr>
            <w:r w:rsidRPr="002F40DA">
              <w:rPr>
                <w:rFonts w:eastAsia="Calibri"/>
                <w:bCs/>
                <w:sz w:val="24"/>
                <w:szCs w:val="24"/>
              </w:rPr>
              <w:t>Грунтозацеп,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2F40DA" w:rsidRPr="002F40DA" w:rsidRDefault="002F40DA" w:rsidP="002F40DA">
            <w:pPr>
              <w:snapToGrid w:val="0"/>
              <w:contextualSpacing/>
              <w:jc w:val="center"/>
              <w:rPr>
                <w:rFonts w:eastAsia="Calibri"/>
                <w:bCs/>
                <w:sz w:val="24"/>
                <w:szCs w:val="24"/>
              </w:rPr>
            </w:pPr>
            <w:r w:rsidRPr="002F40DA">
              <w:rPr>
                <w:rFonts w:eastAsia="Calibri"/>
                <w:bCs/>
                <w:sz w:val="24"/>
                <w:szCs w:val="24"/>
              </w:rPr>
              <w:t>4</w:t>
            </w:r>
          </w:p>
        </w:tc>
      </w:tr>
      <w:tr w:rsidR="002F40DA" w:rsidRPr="002F40DA" w:rsidTr="00BE5417">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40DA" w:rsidRPr="002F40DA" w:rsidRDefault="002F40DA" w:rsidP="002F40DA">
            <w:pPr>
              <w:snapToGrid w:val="0"/>
              <w:ind w:firstLine="284"/>
              <w:rPr>
                <w:rFonts w:eastAsia="Calibri"/>
                <w:bCs/>
                <w:sz w:val="24"/>
                <w:szCs w:val="24"/>
              </w:rPr>
            </w:pP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2F40DA" w:rsidRPr="002F40DA" w:rsidRDefault="002F40DA" w:rsidP="002F40DA">
            <w:pPr>
              <w:snapToGrid w:val="0"/>
              <w:contextualSpacing/>
              <w:jc w:val="center"/>
              <w:rPr>
                <w:rFonts w:eastAsia="Calibri"/>
                <w:bCs/>
                <w:sz w:val="24"/>
                <w:szCs w:val="24"/>
              </w:rPr>
            </w:pPr>
          </w:p>
        </w:tc>
      </w:tr>
      <w:tr w:rsidR="002F40DA" w:rsidRPr="002F40DA" w:rsidTr="00BE5417">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ind w:firstLine="567"/>
              <w:jc w:val="center"/>
              <w:rPr>
                <w:rFonts w:eastAsia="Calibri"/>
                <w:sz w:val="22"/>
                <w:szCs w:val="22"/>
                <w:lang w:eastAsia="en-US"/>
              </w:rPr>
            </w:pPr>
            <w:r w:rsidRPr="002F40DA">
              <w:rPr>
                <w:rFonts w:eastAsia="Calibri"/>
                <w:b/>
                <w:bCs/>
                <w:sz w:val="24"/>
                <w:szCs w:val="24"/>
              </w:rPr>
              <w:t>Применяемые материалы</w:t>
            </w:r>
          </w:p>
        </w:tc>
      </w:tr>
      <w:tr w:rsidR="002F40DA" w:rsidRPr="002F40DA" w:rsidTr="00BE5417">
        <w:trPr>
          <w:trHeight w:val="424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contextualSpacing/>
              <w:rPr>
                <w:rFonts w:eastAsia="Calibri"/>
                <w:b/>
                <w:bCs/>
                <w:sz w:val="24"/>
                <w:szCs w:val="24"/>
              </w:rPr>
            </w:pPr>
            <w:r w:rsidRPr="002F40DA">
              <w:rPr>
                <w:rFonts w:eastAsia="Calibri"/>
                <w:sz w:val="24"/>
                <w:szCs w:val="24"/>
              </w:rPr>
              <w:lastRenderedPageBreak/>
              <w:t>Опора</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spacing w:after="120"/>
              <w:ind w:firstLine="34"/>
              <w:contextualSpacing/>
              <w:jc w:val="both"/>
              <w:rPr>
                <w:rFonts w:eastAsia="Calibri"/>
                <w:b/>
                <w:bCs/>
                <w:sz w:val="24"/>
                <w:szCs w:val="24"/>
              </w:rPr>
            </w:pPr>
            <w:r w:rsidRPr="002F40DA">
              <w:rPr>
                <w:rFonts w:eastAsia="Calibri"/>
                <w:sz w:val="24"/>
                <w:szCs w:val="24"/>
              </w:rPr>
              <w:t>Конструктивно состоит из стойки в виде буквы «П» высотой не менее 535 мм, изготовленной из металлич</w:t>
            </w:r>
            <w:r w:rsidRPr="002F40DA">
              <w:rPr>
                <w:rFonts w:eastAsia="Calibri"/>
                <w:sz w:val="24"/>
                <w:szCs w:val="24"/>
              </w:rPr>
              <w:t>е</w:t>
            </w:r>
            <w:r w:rsidRPr="002F40DA">
              <w:rPr>
                <w:rFonts w:eastAsia="Calibri"/>
                <w:sz w:val="24"/>
                <w:szCs w:val="24"/>
              </w:rPr>
              <w:t xml:space="preserve">ской трубы диаметром не менее 33,5 мм толщиной не менее 2,8 мм. Углы стойки должны быть закруглены, радиус </w:t>
            </w:r>
            <w:r w:rsidR="00B30655">
              <w:rPr>
                <w:rFonts w:eastAsia="Calibri"/>
                <w:sz w:val="24"/>
                <w:szCs w:val="24"/>
              </w:rPr>
              <w:t>с</w:t>
            </w:r>
            <w:r w:rsidRPr="002F40DA">
              <w:rPr>
                <w:rFonts w:eastAsia="Calibri"/>
                <w:sz w:val="24"/>
                <w:szCs w:val="24"/>
              </w:rPr>
              <w:t xml:space="preserve">гиба должен быть не менее </w:t>
            </w:r>
            <w:r w:rsidRPr="002F40DA">
              <w:rPr>
                <w:rFonts w:eastAsia="Calibri"/>
                <w:sz w:val="24"/>
                <w:szCs w:val="24"/>
                <w:lang w:val="en-US"/>
              </w:rPr>
              <w:t>r</w:t>
            </w:r>
            <w:r w:rsidRPr="002F40DA">
              <w:rPr>
                <w:rFonts w:eastAsia="Calibri"/>
                <w:sz w:val="24"/>
                <w:szCs w:val="24"/>
              </w:rPr>
              <w:t>=75 мм. Расстояние между двумя опорами стойки по осям опор должно быть не более 315 мм, не менее 310 мм. На расстоянии не более 160 мм от верхнего горизонтального участка стойки между опорами стойки приваривается по всему периметру прилегания поперечина для последующего присоединения настила сиденья. Поперечина должна быть изготовлена из металлической профильной трубы размерами не менее 40*25*2 мм. Опоры стойки должны быть установлены в грунтозацепы посредством резьб</w:t>
            </w:r>
            <w:r w:rsidRPr="002F40DA">
              <w:rPr>
                <w:rFonts w:eastAsia="Calibri"/>
                <w:sz w:val="24"/>
                <w:szCs w:val="24"/>
              </w:rPr>
              <w:t>о</w:t>
            </w:r>
            <w:r w:rsidRPr="002F40DA">
              <w:rPr>
                <w:rFonts w:eastAsia="Calibri"/>
                <w:sz w:val="24"/>
                <w:szCs w:val="24"/>
              </w:rPr>
              <w:t>вых соединений.</w:t>
            </w:r>
          </w:p>
        </w:tc>
      </w:tr>
      <w:tr w:rsidR="002F40DA" w:rsidRPr="002F40DA" w:rsidTr="00BE5417">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F40DA" w:rsidRPr="002F40DA" w:rsidRDefault="002F40DA" w:rsidP="002F40DA">
            <w:pPr>
              <w:snapToGrid w:val="0"/>
              <w:contextualSpacing/>
              <w:rPr>
                <w:rFonts w:eastAsia="Calibri"/>
                <w:sz w:val="24"/>
                <w:szCs w:val="24"/>
              </w:rPr>
            </w:pPr>
            <w:r w:rsidRPr="002F40DA">
              <w:rPr>
                <w:rFonts w:eastAsia="Calibri"/>
                <w:bCs/>
                <w:sz w:val="24"/>
                <w:szCs w:val="24"/>
              </w:rPr>
              <w:t>Настил сиденья</w:t>
            </w:r>
          </w:p>
        </w:tc>
        <w:tc>
          <w:tcPr>
            <w:tcW w:w="60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F40DA" w:rsidRPr="002F40DA" w:rsidRDefault="002F40DA" w:rsidP="002F40DA">
            <w:pPr>
              <w:snapToGrid w:val="0"/>
              <w:ind w:firstLine="34"/>
              <w:contextualSpacing/>
              <w:jc w:val="both"/>
              <w:rPr>
                <w:rFonts w:eastAsia="Calibri"/>
                <w:sz w:val="24"/>
                <w:szCs w:val="24"/>
              </w:rPr>
            </w:pPr>
            <w:r w:rsidRPr="002F40DA">
              <w:rPr>
                <w:rFonts w:eastAsia="Calibri"/>
                <w:bCs/>
                <w:sz w:val="24"/>
                <w:szCs w:val="24"/>
              </w:rPr>
              <w:t>Настил сиденья должен состоять из каркаса сиденья и сиденья. Каркас сиденья должен состоять из двух балок длиной не более 1910 мм, изготовленных из металлич</w:t>
            </w:r>
            <w:r w:rsidRPr="002F40DA">
              <w:rPr>
                <w:rFonts w:eastAsia="Calibri"/>
                <w:bCs/>
                <w:sz w:val="24"/>
                <w:szCs w:val="24"/>
              </w:rPr>
              <w:t>е</w:t>
            </w:r>
            <w:r w:rsidRPr="002F40DA">
              <w:rPr>
                <w:rFonts w:eastAsia="Calibri"/>
                <w:bCs/>
                <w:sz w:val="24"/>
                <w:szCs w:val="24"/>
              </w:rPr>
              <w:t>ской трубы диаметром не менее 42,3 мм толщиной не менее 2,8 мм. Между двумя балками каркаса равноме</w:t>
            </w:r>
            <w:r w:rsidRPr="002F40DA">
              <w:rPr>
                <w:rFonts w:eastAsia="Calibri"/>
                <w:bCs/>
                <w:sz w:val="24"/>
                <w:szCs w:val="24"/>
              </w:rPr>
              <w:t>р</w:t>
            </w:r>
            <w:r w:rsidRPr="002F40DA">
              <w:rPr>
                <w:rFonts w:eastAsia="Calibri"/>
                <w:bCs/>
                <w:sz w:val="24"/>
                <w:szCs w:val="24"/>
              </w:rPr>
              <w:t>но по длине должны быть приварены по контуру прил</w:t>
            </w:r>
            <w:r w:rsidRPr="002F40DA">
              <w:rPr>
                <w:rFonts w:eastAsia="Calibri"/>
                <w:bCs/>
                <w:sz w:val="24"/>
                <w:szCs w:val="24"/>
              </w:rPr>
              <w:t>е</w:t>
            </w:r>
            <w:r w:rsidRPr="002F40DA">
              <w:rPr>
                <w:rFonts w:eastAsia="Calibri"/>
                <w:bCs/>
                <w:sz w:val="24"/>
                <w:szCs w:val="24"/>
              </w:rPr>
              <w:t xml:space="preserve">гания  четыре скобы размерами не менее 295*40*55 мм, изготовленные из металлического листа толщиной не менее 2,5 мм. К скобам каркаса </w:t>
            </w:r>
            <w:r w:rsidRPr="002F40DA">
              <w:rPr>
                <w:rFonts w:eastAsia="Calibri"/>
                <w:sz w:val="24"/>
                <w:szCs w:val="24"/>
              </w:rPr>
              <w:t xml:space="preserve"> посредством резьбовых соединений</w:t>
            </w:r>
            <w:r w:rsidRPr="002F40DA">
              <w:rPr>
                <w:rFonts w:eastAsia="Calibri"/>
                <w:bCs/>
                <w:sz w:val="24"/>
                <w:szCs w:val="24"/>
              </w:rPr>
              <w:t xml:space="preserve"> должен быть присоединен настил сидения, состоящий из четырех брусьев размерами 1900*75 мм, изготовленных </w:t>
            </w:r>
            <w:r w:rsidRPr="002F40DA">
              <w:rPr>
                <w:rFonts w:eastAsia="Calibri"/>
                <w:sz w:val="24"/>
                <w:szCs w:val="24"/>
              </w:rPr>
              <w:t>из</w:t>
            </w:r>
            <w:r w:rsidRPr="002F40DA">
              <w:rPr>
                <w:rFonts w:eastAsia="Calibri"/>
                <w:bCs/>
                <w:sz w:val="24"/>
                <w:szCs w:val="24"/>
              </w:rPr>
              <w:t xml:space="preserve"> шлифованной, повышенной вод</w:t>
            </w:r>
            <w:r w:rsidRPr="002F40DA">
              <w:rPr>
                <w:rFonts w:eastAsia="Calibri"/>
                <w:bCs/>
                <w:sz w:val="24"/>
                <w:szCs w:val="24"/>
              </w:rPr>
              <w:t>о</w:t>
            </w:r>
            <w:r w:rsidRPr="002F40DA">
              <w:rPr>
                <w:rFonts w:eastAsia="Calibri"/>
                <w:bCs/>
                <w:sz w:val="24"/>
                <w:szCs w:val="24"/>
              </w:rPr>
              <w:t>стойкости (ФСФ), влажностью 6-12%, фанеры толщ</w:t>
            </w:r>
            <w:r w:rsidRPr="002F40DA">
              <w:rPr>
                <w:rFonts w:eastAsia="Calibri"/>
                <w:bCs/>
                <w:sz w:val="24"/>
                <w:szCs w:val="24"/>
              </w:rPr>
              <w:t>и</w:t>
            </w:r>
            <w:r w:rsidRPr="002F40DA">
              <w:rPr>
                <w:rFonts w:eastAsia="Calibri"/>
                <w:bCs/>
                <w:sz w:val="24"/>
                <w:szCs w:val="24"/>
              </w:rPr>
              <w:t>ной не менее 30 мм.</w:t>
            </w:r>
          </w:p>
        </w:tc>
      </w:tr>
    </w:tbl>
    <w:p w:rsidR="0020606C" w:rsidRDefault="0020606C"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B30655" w:rsidRDefault="00B30655" w:rsidP="002F40DA">
      <w:pPr>
        <w:jc w:val="center"/>
        <w:rPr>
          <w:b/>
          <w:bCs/>
          <w:sz w:val="24"/>
          <w:szCs w:val="24"/>
        </w:rPr>
      </w:pPr>
    </w:p>
    <w:p w:rsidR="002F40DA" w:rsidRPr="002F40DA" w:rsidRDefault="002F40DA" w:rsidP="00B30655">
      <w:pPr>
        <w:jc w:val="center"/>
        <w:rPr>
          <w:rFonts w:eastAsia="Lucida Sans Unicode"/>
          <w:b/>
          <w:bCs/>
          <w:color w:val="000000"/>
          <w:kern w:val="1"/>
          <w:sz w:val="24"/>
          <w:szCs w:val="24"/>
          <w:shd w:val="clear" w:color="auto" w:fill="FFFFFF"/>
          <w:lang w:eastAsia="hi-IN" w:bidi="hi-IN"/>
        </w:rPr>
      </w:pPr>
      <w:r w:rsidRPr="002F40DA">
        <w:rPr>
          <w:b/>
          <w:bCs/>
          <w:sz w:val="24"/>
          <w:szCs w:val="24"/>
        </w:rPr>
        <w:t>Урна стационарная</w:t>
      </w:r>
    </w:p>
    <w:p w:rsidR="002F40DA" w:rsidRPr="002F40DA" w:rsidRDefault="00F8754A" w:rsidP="002F40DA">
      <w:pPr>
        <w:widowControl w:val="0"/>
        <w:shd w:val="clear" w:color="auto" w:fill="FFFFFF"/>
        <w:suppressAutoHyphens/>
        <w:spacing w:line="100" w:lineRule="atLeast"/>
        <w:rPr>
          <w:rFonts w:eastAsia="Lucida Sans Unicode" w:cs="Mangal"/>
          <w:kern w:val="1"/>
          <w:sz w:val="24"/>
          <w:szCs w:val="24"/>
          <w:lang w:eastAsia="hi-IN" w:bidi="hi-IN"/>
        </w:rPr>
      </w:pPr>
      <w:r>
        <w:rPr>
          <w:rFonts w:eastAsia="Lucida Sans Unicode" w:cs="Mangal"/>
          <w:noProof/>
          <w:kern w:val="1"/>
          <w:sz w:val="24"/>
          <w:szCs w:val="24"/>
        </w:rPr>
        <w:pict>
          <v:shape id="_x0000_i1038" type="#_x0000_t75" style="width:116.25pt;height:199.5pt">
            <v:imagedata r:id="rId24" o:title="Убна стационарная I 901"/>
          </v:shape>
        </w:pict>
      </w:r>
    </w:p>
    <w:p w:rsidR="002F40DA" w:rsidRPr="002F40DA" w:rsidRDefault="002F40DA" w:rsidP="002F40DA">
      <w:pPr>
        <w:widowControl w:val="0"/>
        <w:shd w:val="clear" w:color="auto" w:fill="FFFFFF"/>
        <w:suppressAutoHyphens/>
        <w:spacing w:line="100" w:lineRule="atLeast"/>
        <w:rPr>
          <w:rFonts w:eastAsia="Lucida Sans Unicode" w:cs="Mangal"/>
          <w:b/>
          <w:bCs/>
          <w:color w:val="FF0000"/>
          <w:kern w:val="1"/>
          <w:sz w:val="24"/>
          <w:szCs w:val="24"/>
          <w:lang w:eastAsia="hi-IN" w:bidi="hi-IN"/>
        </w:rPr>
      </w:pPr>
    </w:p>
    <w:p w:rsidR="002F40DA" w:rsidRPr="002F40DA" w:rsidRDefault="002F40DA" w:rsidP="002F40DA">
      <w:pPr>
        <w:widowControl w:val="0"/>
        <w:suppressAutoHyphens/>
        <w:spacing w:line="100" w:lineRule="atLeast"/>
        <w:ind w:left="-3" w:right="-3" w:firstLine="735"/>
        <w:jc w:val="both"/>
        <w:rPr>
          <w:kern w:val="1"/>
          <w:sz w:val="24"/>
          <w:szCs w:val="24"/>
          <w:shd w:val="clear" w:color="auto" w:fill="FFFFFF"/>
          <w:lang w:eastAsia="hi-IN" w:bidi="hi-IN"/>
        </w:rPr>
      </w:pPr>
      <w:r w:rsidRPr="002F40DA">
        <w:rPr>
          <w:kern w:val="1"/>
          <w:sz w:val="24"/>
          <w:szCs w:val="24"/>
          <w:lang w:eastAsia="hi-IN" w:bidi="hi-IN"/>
        </w:rPr>
        <w:t>Общие размеры:</w:t>
      </w:r>
      <w:r w:rsidRPr="002F40DA">
        <w:rPr>
          <w:kern w:val="1"/>
          <w:sz w:val="24"/>
          <w:szCs w:val="24"/>
          <w:shd w:val="clear" w:color="auto" w:fill="FFFFFF"/>
          <w:lang w:eastAsia="hi-IN" w:bidi="hi-IN"/>
        </w:rPr>
        <w:t xml:space="preserve"> </w:t>
      </w:r>
      <w:r w:rsidRPr="002F40DA">
        <w:rPr>
          <w:rFonts w:eastAsia="Lucida Sans Unicode" w:cs="Mangal"/>
          <w:kern w:val="1"/>
          <w:sz w:val="24"/>
          <w:szCs w:val="24"/>
          <w:lang w:eastAsia="hi-IN" w:bidi="hi-IN"/>
        </w:rPr>
        <w:t>Длина –310 мм. Ширина – 250 мм. Высота – 550 мм.</w:t>
      </w:r>
    </w:p>
    <w:p w:rsidR="002F40DA" w:rsidRPr="002F40DA" w:rsidRDefault="002F40DA" w:rsidP="002F40DA">
      <w:pPr>
        <w:widowControl w:val="0"/>
        <w:suppressAutoHyphens/>
        <w:spacing w:line="100" w:lineRule="atLeast"/>
        <w:ind w:left="-3" w:right="-3" w:firstLine="735"/>
        <w:jc w:val="both"/>
        <w:rPr>
          <w:kern w:val="1"/>
          <w:sz w:val="24"/>
          <w:szCs w:val="24"/>
          <w:shd w:val="clear" w:color="auto" w:fill="FFFFFF"/>
          <w:lang w:eastAsia="hi-IN" w:bidi="hi-IN"/>
        </w:rPr>
      </w:pPr>
    </w:p>
    <w:p w:rsidR="002F40DA" w:rsidRPr="002F40DA" w:rsidRDefault="002F40DA" w:rsidP="002F40DA">
      <w:pPr>
        <w:ind w:firstLine="753"/>
        <w:jc w:val="both"/>
        <w:rPr>
          <w:sz w:val="24"/>
          <w:szCs w:val="24"/>
        </w:rPr>
      </w:pPr>
      <w:r w:rsidRPr="002F40DA">
        <w:rPr>
          <w:sz w:val="24"/>
          <w:szCs w:val="24"/>
        </w:rPr>
        <w:t>Урна стационарная состоит из опорной стойки и корзины для мусора.</w:t>
      </w:r>
    </w:p>
    <w:p w:rsidR="002F40DA" w:rsidRPr="002F40DA" w:rsidRDefault="002F40DA" w:rsidP="002F40DA">
      <w:pPr>
        <w:ind w:firstLine="753"/>
        <w:jc w:val="both"/>
        <w:rPr>
          <w:sz w:val="24"/>
          <w:szCs w:val="24"/>
        </w:rPr>
      </w:pPr>
      <w:r w:rsidRPr="002F40DA">
        <w:rPr>
          <w:sz w:val="24"/>
          <w:szCs w:val="24"/>
        </w:rPr>
        <w:t>Опорная стойка изготовлена из профильной трубы 25*25*1,5 мм.</w:t>
      </w:r>
    </w:p>
    <w:p w:rsidR="002F40DA" w:rsidRPr="002F40DA" w:rsidRDefault="002F40DA" w:rsidP="002F40DA">
      <w:pPr>
        <w:ind w:firstLine="753"/>
        <w:jc w:val="both"/>
        <w:rPr>
          <w:sz w:val="24"/>
          <w:szCs w:val="24"/>
        </w:rPr>
      </w:pPr>
      <w:r w:rsidRPr="002F40DA">
        <w:rPr>
          <w:sz w:val="24"/>
          <w:szCs w:val="24"/>
        </w:rPr>
        <w:t>Корзина для мусора – из листа толщиной 1 мм</w:t>
      </w:r>
      <w:proofErr w:type="gramStart"/>
      <w:r w:rsidRPr="002F40DA">
        <w:rPr>
          <w:sz w:val="24"/>
          <w:szCs w:val="24"/>
        </w:rPr>
        <w:t>.</w:t>
      </w:r>
      <w:proofErr w:type="gramEnd"/>
      <w:r w:rsidRPr="002F40DA">
        <w:rPr>
          <w:sz w:val="24"/>
          <w:szCs w:val="24"/>
        </w:rPr>
        <w:t xml:space="preserve"> </w:t>
      </w:r>
      <w:proofErr w:type="gramStart"/>
      <w:r w:rsidRPr="002F40DA">
        <w:rPr>
          <w:sz w:val="24"/>
          <w:szCs w:val="24"/>
        </w:rPr>
        <w:t>с</w:t>
      </w:r>
      <w:proofErr w:type="gramEnd"/>
      <w:r w:rsidRPr="002F40DA">
        <w:rPr>
          <w:sz w:val="24"/>
          <w:szCs w:val="24"/>
        </w:rPr>
        <w:t xml:space="preserve"> перфорированными отверстиями. Диаметр корзины – 250 мм</w:t>
      </w:r>
      <w:proofErr w:type="gramStart"/>
      <w:r w:rsidRPr="002F40DA">
        <w:rPr>
          <w:sz w:val="24"/>
          <w:szCs w:val="24"/>
        </w:rPr>
        <w:t xml:space="preserve">., </w:t>
      </w:r>
      <w:proofErr w:type="gramEnd"/>
      <w:r w:rsidRPr="002F40DA">
        <w:rPr>
          <w:sz w:val="24"/>
          <w:szCs w:val="24"/>
        </w:rPr>
        <w:t xml:space="preserve">а высота – 420 мм. </w:t>
      </w:r>
    </w:p>
    <w:p w:rsidR="002F40DA" w:rsidRPr="002F40DA" w:rsidRDefault="002F40DA" w:rsidP="002F40DA">
      <w:pPr>
        <w:widowControl w:val="0"/>
        <w:suppressAutoHyphens/>
        <w:spacing w:line="100" w:lineRule="atLeast"/>
        <w:ind w:left="-3" w:right="-3" w:firstLine="735"/>
        <w:jc w:val="both"/>
        <w:rPr>
          <w:kern w:val="1"/>
          <w:sz w:val="24"/>
          <w:szCs w:val="24"/>
          <w:shd w:val="clear" w:color="auto" w:fill="FFFFFF"/>
          <w:lang w:eastAsia="hi-IN" w:bidi="hi-IN"/>
        </w:rPr>
      </w:pPr>
      <w:r w:rsidRPr="002F40DA">
        <w:rPr>
          <w:kern w:val="1"/>
          <w:sz w:val="24"/>
          <w:szCs w:val="24"/>
          <w:shd w:val="clear" w:color="auto" w:fill="FFFFFF"/>
          <w:lang w:eastAsia="hi-IN" w:bidi="hi-IN"/>
        </w:rPr>
        <w:lastRenderedPageBreak/>
        <w:t xml:space="preserve">Соединение элементов происходит при помощи оцинкованных болтов. Все металлические детали покрыты порошковой краской, соответствующей требованиям санитарных норм и экологической безопасности. Сварные швы зачищены, гладкие. Все выступающие части и крепежные элементы в местах резьбовых соединений закрыты пластиковыми заглушками. </w:t>
      </w:r>
    </w:p>
    <w:p w:rsidR="002F40DA" w:rsidRDefault="002F40DA" w:rsidP="002F40DA">
      <w:pPr>
        <w:autoSpaceDE w:val="0"/>
        <w:autoSpaceDN w:val="0"/>
        <w:adjustRightInd w:val="0"/>
        <w:spacing w:line="276" w:lineRule="auto"/>
        <w:ind w:firstLine="567"/>
        <w:jc w:val="both"/>
        <w:rPr>
          <w:b/>
          <w:sz w:val="24"/>
          <w:szCs w:val="24"/>
          <w:lang w:eastAsia="en-US"/>
        </w:rPr>
      </w:pPr>
      <w:r w:rsidRPr="002F40DA">
        <w:rPr>
          <w:rFonts w:eastAsia="Lucida Sans Unicode"/>
          <w:color w:val="000000"/>
          <w:kern w:val="1"/>
          <w:sz w:val="24"/>
          <w:szCs w:val="24"/>
          <w:shd w:val="clear" w:color="auto" w:fill="FFFFFF"/>
          <w:lang w:eastAsia="hi-IN" w:bidi="hi-IN"/>
        </w:rPr>
        <w:t xml:space="preserve">Изделие устанавливается в заранее подготовленные отверстия глубиной </w:t>
      </w:r>
      <w:r w:rsidRPr="002F40DA">
        <w:rPr>
          <w:rFonts w:eastAsia="Lucida Sans Unicode"/>
          <w:color w:val="000000"/>
          <w:kern w:val="1"/>
          <w:sz w:val="24"/>
          <w:szCs w:val="24"/>
          <w:lang w:eastAsia="hi-IN" w:bidi="hi-IN"/>
        </w:rPr>
        <w:t xml:space="preserve">0,35 м. </w:t>
      </w:r>
      <w:r w:rsidRPr="002F40DA">
        <w:rPr>
          <w:rFonts w:eastAsia="Lucida Sans Unicode"/>
          <w:color w:val="000000"/>
          <w:kern w:val="1"/>
          <w:sz w:val="24"/>
          <w:szCs w:val="24"/>
          <w:shd w:val="clear" w:color="auto" w:fill="FFFFFF"/>
          <w:lang w:eastAsia="hi-IN" w:bidi="hi-IN"/>
        </w:rPr>
        <w:t>и зал</w:t>
      </w:r>
      <w:r w:rsidRPr="002F40DA">
        <w:rPr>
          <w:rFonts w:eastAsia="Lucida Sans Unicode"/>
          <w:color w:val="000000"/>
          <w:kern w:val="1"/>
          <w:sz w:val="24"/>
          <w:szCs w:val="24"/>
          <w:shd w:val="clear" w:color="auto" w:fill="FFFFFF"/>
          <w:lang w:eastAsia="hi-IN" w:bidi="hi-IN"/>
        </w:rPr>
        <w:t>и</w:t>
      </w:r>
      <w:r w:rsidRPr="002F40DA">
        <w:rPr>
          <w:rFonts w:eastAsia="Lucida Sans Unicode"/>
          <w:color w:val="000000"/>
          <w:kern w:val="1"/>
          <w:sz w:val="24"/>
          <w:szCs w:val="24"/>
          <w:shd w:val="clear" w:color="auto" w:fill="FFFFFF"/>
          <w:lang w:eastAsia="hi-IN" w:bidi="hi-IN"/>
        </w:rPr>
        <w:t>ваются бетоном. Изделие поставляется в разобранном и упакованном виде. Гарантия 12 мес.</w:t>
      </w:r>
    </w:p>
    <w:p w:rsidR="002F40DA" w:rsidRDefault="002F40DA" w:rsidP="002E5161">
      <w:pPr>
        <w:autoSpaceDE w:val="0"/>
        <w:autoSpaceDN w:val="0"/>
        <w:adjustRightInd w:val="0"/>
        <w:spacing w:line="276" w:lineRule="auto"/>
        <w:ind w:firstLine="567"/>
        <w:jc w:val="both"/>
        <w:rPr>
          <w:b/>
          <w:sz w:val="24"/>
          <w:szCs w:val="24"/>
          <w:lang w:eastAsia="en-US"/>
        </w:rPr>
      </w:pPr>
    </w:p>
    <w:p w:rsidR="009533CD" w:rsidRDefault="009533CD" w:rsidP="009533CD"/>
    <w:tbl>
      <w:tblPr>
        <w:tblpPr w:leftFromText="180" w:rightFromText="180" w:vertAnchor="text" w:horzAnchor="margin" w:tblpY="23"/>
        <w:tblW w:w="9377" w:type="dxa"/>
        <w:tblLook w:val="00A0" w:firstRow="1" w:lastRow="0" w:firstColumn="1" w:lastColumn="0" w:noHBand="0" w:noVBand="0"/>
      </w:tblPr>
      <w:tblGrid>
        <w:gridCol w:w="458"/>
        <w:gridCol w:w="6097"/>
        <w:gridCol w:w="1820"/>
        <w:gridCol w:w="1002"/>
      </w:tblGrid>
      <w:tr w:rsidR="009533CD" w:rsidRPr="00BC79DF" w:rsidTr="00BE5417">
        <w:trPr>
          <w:trHeight w:val="401"/>
        </w:trPr>
        <w:tc>
          <w:tcPr>
            <w:tcW w:w="9377" w:type="dxa"/>
            <w:gridSpan w:val="4"/>
            <w:tcBorders>
              <w:top w:val="single" w:sz="12" w:space="0" w:color="auto"/>
              <w:left w:val="single" w:sz="12" w:space="0" w:color="auto"/>
              <w:bottom w:val="single" w:sz="4" w:space="0" w:color="auto"/>
              <w:right w:val="single" w:sz="4" w:space="0" w:color="auto"/>
            </w:tcBorders>
            <w:shd w:val="clear" w:color="FFFFCC" w:fill="auto"/>
            <w:noWrap/>
            <w:vAlign w:val="center"/>
          </w:tcPr>
          <w:p w:rsidR="009533CD" w:rsidRPr="00010146" w:rsidRDefault="009533CD" w:rsidP="00BE5417">
            <w:pPr>
              <w:jc w:val="center"/>
              <w:rPr>
                <w:b/>
                <w:bCs/>
                <w:color w:val="000000"/>
                <w:sz w:val="24"/>
                <w:szCs w:val="24"/>
              </w:rPr>
            </w:pPr>
            <w:r w:rsidRPr="00010146">
              <w:rPr>
                <w:b/>
                <w:bCs/>
                <w:color w:val="000000"/>
                <w:sz w:val="24"/>
                <w:szCs w:val="24"/>
              </w:rPr>
              <w:t>Ограждение</w:t>
            </w:r>
          </w:p>
        </w:tc>
      </w:tr>
      <w:tr w:rsidR="009533CD" w:rsidRPr="00010146" w:rsidTr="00BE5417">
        <w:trPr>
          <w:trHeight w:val="780"/>
        </w:trPr>
        <w:tc>
          <w:tcPr>
            <w:tcW w:w="458" w:type="dxa"/>
            <w:tcBorders>
              <w:top w:val="single" w:sz="12" w:space="0" w:color="auto"/>
              <w:left w:val="single" w:sz="12" w:space="0" w:color="auto"/>
              <w:bottom w:val="single" w:sz="4" w:space="0" w:color="auto"/>
              <w:right w:val="single" w:sz="4" w:space="0" w:color="auto"/>
            </w:tcBorders>
            <w:shd w:val="clear" w:color="FFFFCC" w:fill="auto"/>
            <w:noWrap/>
            <w:vAlign w:val="center"/>
          </w:tcPr>
          <w:p w:rsidR="009533CD" w:rsidRPr="00010146" w:rsidRDefault="009533CD" w:rsidP="00BE5417">
            <w:pPr>
              <w:jc w:val="center"/>
              <w:rPr>
                <w:b/>
                <w:bCs/>
                <w:color w:val="000000"/>
                <w:sz w:val="24"/>
                <w:szCs w:val="24"/>
              </w:rPr>
            </w:pPr>
            <w:r w:rsidRPr="00010146">
              <w:rPr>
                <w:b/>
                <w:bCs/>
                <w:color w:val="000000"/>
                <w:sz w:val="24"/>
                <w:szCs w:val="24"/>
              </w:rPr>
              <w:t>№</w:t>
            </w:r>
          </w:p>
        </w:tc>
        <w:tc>
          <w:tcPr>
            <w:tcW w:w="6097" w:type="dxa"/>
            <w:tcBorders>
              <w:top w:val="single" w:sz="12" w:space="0" w:color="auto"/>
              <w:left w:val="nil"/>
              <w:bottom w:val="single" w:sz="4" w:space="0" w:color="auto"/>
              <w:right w:val="single" w:sz="4" w:space="0" w:color="auto"/>
            </w:tcBorders>
            <w:shd w:val="clear" w:color="FFFFCC" w:fill="auto"/>
            <w:noWrap/>
            <w:vAlign w:val="center"/>
          </w:tcPr>
          <w:p w:rsidR="009533CD" w:rsidRPr="00010146" w:rsidRDefault="009533CD" w:rsidP="00BE5417">
            <w:pPr>
              <w:jc w:val="center"/>
              <w:rPr>
                <w:b/>
                <w:bCs/>
                <w:color w:val="000000"/>
                <w:sz w:val="24"/>
                <w:szCs w:val="24"/>
              </w:rPr>
            </w:pPr>
            <w:r w:rsidRPr="00010146">
              <w:rPr>
                <w:b/>
                <w:bCs/>
                <w:color w:val="000000"/>
                <w:sz w:val="24"/>
                <w:szCs w:val="24"/>
              </w:rPr>
              <w:t>Наименование</w:t>
            </w:r>
          </w:p>
        </w:tc>
        <w:tc>
          <w:tcPr>
            <w:tcW w:w="1820" w:type="dxa"/>
            <w:tcBorders>
              <w:top w:val="single" w:sz="12" w:space="0" w:color="auto"/>
              <w:left w:val="nil"/>
              <w:bottom w:val="single" w:sz="4" w:space="0" w:color="auto"/>
              <w:right w:val="single" w:sz="4" w:space="0" w:color="auto"/>
            </w:tcBorders>
            <w:shd w:val="clear" w:color="FFFFCC" w:fill="auto"/>
            <w:noWrap/>
            <w:vAlign w:val="center"/>
          </w:tcPr>
          <w:p w:rsidR="009533CD" w:rsidRPr="00010146" w:rsidRDefault="009533CD" w:rsidP="00BE5417">
            <w:pPr>
              <w:jc w:val="center"/>
              <w:rPr>
                <w:b/>
                <w:bCs/>
                <w:color w:val="000000"/>
                <w:sz w:val="24"/>
                <w:szCs w:val="24"/>
              </w:rPr>
            </w:pPr>
            <w:r w:rsidRPr="00010146">
              <w:rPr>
                <w:b/>
                <w:bCs/>
                <w:color w:val="000000"/>
                <w:sz w:val="24"/>
                <w:szCs w:val="24"/>
              </w:rPr>
              <w:t xml:space="preserve">Параметры, </w:t>
            </w:r>
            <w:proofErr w:type="gramStart"/>
            <w:r w:rsidRPr="00010146">
              <w:rPr>
                <w:b/>
                <w:bCs/>
                <w:color w:val="000000"/>
                <w:sz w:val="24"/>
                <w:szCs w:val="24"/>
              </w:rPr>
              <w:t>мм</w:t>
            </w:r>
            <w:proofErr w:type="gramEnd"/>
          </w:p>
        </w:tc>
        <w:tc>
          <w:tcPr>
            <w:tcW w:w="1002" w:type="dxa"/>
            <w:tcBorders>
              <w:top w:val="single" w:sz="12" w:space="0" w:color="auto"/>
              <w:left w:val="nil"/>
              <w:bottom w:val="single" w:sz="4" w:space="0" w:color="auto"/>
              <w:right w:val="single" w:sz="4" w:space="0" w:color="auto"/>
            </w:tcBorders>
            <w:shd w:val="clear" w:color="FFFFCC" w:fill="auto"/>
            <w:vAlign w:val="center"/>
          </w:tcPr>
          <w:p w:rsidR="009533CD" w:rsidRPr="00010146" w:rsidRDefault="009533CD" w:rsidP="00BE5417">
            <w:pPr>
              <w:jc w:val="center"/>
              <w:rPr>
                <w:b/>
                <w:bCs/>
                <w:color w:val="000000"/>
                <w:sz w:val="24"/>
                <w:szCs w:val="24"/>
              </w:rPr>
            </w:pPr>
            <w:r w:rsidRPr="00010146">
              <w:rPr>
                <w:b/>
                <w:bCs/>
                <w:color w:val="000000"/>
                <w:sz w:val="24"/>
                <w:szCs w:val="24"/>
              </w:rPr>
              <w:t>Кол-во шт.</w:t>
            </w:r>
          </w:p>
        </w:tc>
      </w:tr>
      <w:tr w:rsidR="009533CD" w:rsidRPr="00010146" w:rsidTr="00BE5417">
        <w:trPr>
          <w:trHeight w:val="1020"/>
        </w:trPr>
        <w:tc>
          <w:tcPr>
            <w:tcW w:w="458" w:type="dxa"/>
            <w:tcBorders>
              <w:top w:val="nil"/>
              <w:left w:val="single" w:sz="12" w:space="0" w:color="auto"/>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1</w:t>
            </w:r>
          </w:p>
        </w:tc>
        <w:tc>
          <w:tcPr>
            <w:tcW w:w="6097" w:type="dxa"/>
            <w:tcBorders>
              <w:top w:val="nil"/>
              <w:left w:val="nil"/>
              <w:bottom w:val="single" w:sz="4" w:space="0" w:color="auto"/>
              <w:right w:val="single" w:sz="4" w:space="0" w:color="auto"/>
            </w:tcBorders>
            <w:shd w:val="clear" w:color="FFFFCC" w:fill="auto"/>
            <w:vAlign w:val="bottom"/>
          </w:tcPr>
          <w:p w:rsidR="009533CD" w:rsidRPr="00010146" w:rsidRDefault="009533CD" w:rsidP="00BE5417">
            <w:pPr>
              <w:rPr>
                <w:color w:val="000000"/>
                <w:sz w:val="24"/>
                <w:szCs w:val="24"/>
              </w:rPr>
            </w:pPr>
            <w:r w:rsidRPr="00010146">
              <w:rPr>
                <w:color w:val="000000"/>
                <w:sz w:val="24"/>
                <w:szCs w:val="24"/>
              </w:rPr>
              <w:t xml:space="preserve">Панель сварная </w:t>
            </w:r>
            <w:r w:rsidRPr="00010146">
              <w:rPr>
                <w:b/>
                <w:bCs/>
                <w:color w:val="000000"/>
                <w:sz w:val="24"/>
                <w:szCs w:val="24"/>
              </w:rPr>
              <w:t>ТерраСтронг</w:t>
            </w:r>
            <w:r w:rsidRPr="00010146">
              <w:rPr>
                <w:color w:val="000000"/>
                <w:sz w:val="24"/>
                <w:szCs w:val="24"/>
              </w:rPr>
              <w:t xml:space="preserve">. 2D. </w:t>
            </w:r>
            <w:proofErr w:type="gramStart"/>
            <w:r w:rsidRPr="00010146">
              <w:rPr>
                <w:color w:val="000000"/>
                <w:sz w:val="24"/>
                <w:szCs w:val="24"/>
              </w:rPr>
              <w:t>Стальная</w:t>
            </w:r>
            <w:proofErr w:type="gramEnd"/>
            <w:r w:rsidRPr="00010146">
              <w:rPr>
                <w:color w:val="000000"/>
                <w:sz w:val="24"/>
                <w:szCs w:val="24"/>
              </w:rPr>
              <w:t xml:space="preserve"> оцинкова</w:t>
            </w:r>
            <w:r w:rsidRPr="00010146">
              <w:rPr>
                <w:color w:val="000000"/>
                <w:sz w:val="24"/>
                <w:szCs w:val="24"/>
              </w:rPr>
              <w:t>н</w:t>
            </w:r>
            <w:r w:rsidRPr="00010146">
              <w:rPr>
                <w:color w:val="000000"/>
                <w:sz w:val="24"/>
                <w:szCs w:val="24"/>
              </w:rPr>
              <w:t>ная, с полимерным покрытием. Размер ячейки 200х50 мм. Диаметр вертикального прутка 5 мм. Диаметр гор</w:t>
            </w:r>
            <w:r w:rsidRPr="00010146">
              <w:rPr>
                <w:color w:val="000000"/>
                <w:sz w:val="24"/>
                <w:szCs w:val="24"/>
              </w:rPr>
              <w:t>и</w:t>
            </w:r>
            <w:r w:rsidRPr="00010146">
              <w:rPr>
                <w:color w:val="000000"/>
                <w:sz w:val="24"/>
                <w:szCs w:val="24"/>
              </w:rPr>
              <w:t>зонтального прутка 6 мм. Изгибы 3 шт. RAL 6005</w:t>
            </w:r>
          </w:p>
        </w:tc>
        <w:tc>
          <w:tcPr>
            <w:tcW w:w="1820"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2030х2500</w:t>
            </w:r>
          </w:p>
        </w:tc>
        <w:tc>
          <w:tcPr>
            <w:tcW w:w="1002"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64</w:t>
            </w:r>
          </w:p>
        </w:tc>
      </w:tr>
      <w:tr w:rsidR="009533CD" w:rsidRPr="00010146" w:rsidTr="00BE5417">
        <w:trPr>
          <w:trHeight w:val="765"/>
        </w:trPr>
        <w:tc>
          <w:tcPr>
            <w:tcW w:w="458" w:type="dxa"/>
            <w:tcBorders>
              <w:top w:val="nil"/>
              <w:left w:val="single" w:sz="12" w:space="0" w:color="auto"/>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2</w:t>
            </w:r>
          </w:p>
        </w:tc>
        <w:tc>
          <w:tcPr>
            <w:tcW w:w="6097" w:type="dxa"/>
            <w:tcBorders>
              <w:top w:val="nil"/>
              <w:left w:val="nil"/>
              <w:bottom w:val="single" w:sz="4" w:space="0" w:color="auto"/>
              <w:right w:val="single" w:sz="4" w:space="0" w:color="auto"/>
            </w:tcBorders>
            <w:shd w:val="clear" w:color="FFFFCC" w:fill="auto"/>
            <w:vAlign w:val="bottom"/>
          </w:tcPr>
          <w:p w:rsidR="009533CD" w:rsidRPr="00010146" w:rsidRDefault="009533CD" w:rsidP="00BE5417">
            <w:pPr>
              <w:rPr>
                <w:color w:val="000000"/>
                <w:sz w:val="24"/>
                <w:szCs w:val="24"/>
              </w:rPr>
            </w:pPr>
            <w:r w:rsidRPr="00010146">
              <w:rPr>
                <w:color w:val="000000"/>
                <w:sz w:val="24"/>
                <w:szCs w:val="24"/>
              </w:rPr>
              <w:t>Столб под бетонирование 60х60х1,5мм., стальной, оци</w:t>
            </w:r>
            <w:r w:rsidRPr="00010146">
              <w:rPr>
                <w:color w:val="000000"/>
                <w:sz w:val="24"/>
                <w:szCs w:val="24"/>
              </w:rPr>
              <w:t>н</w:t>
            </w:r>
            <w:r w:rsidRPr="00010146">
              <w:rPr>
                <w:color w:val="000000"/>
                <w:sz w:val="24"/>
                <w:szCs w:val="24"/>
              </w:rPr>
              <w:t>кованный  внутри и снаружи, с полимерным покрытием. С заглушкой. RAL 6005</w:t>
            </w:r>
          </w:p>
        </w:tc>
        <w:tc>
          <w:tcPr>
            <w:tcW w:w="1820"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2500</w:t>
            </w:r>
          </w:p>
        </w:tc>
        <w:tc>
          <w:tcPr>
            <w:tcW w:w="1002"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28</w:t>
            </w:r>
          </w:p>
        </w:tc>
      </w:tr>
      <w:tr w:rsidR="009533CD" w:rsidRPr="00010146" w:rsidTr="00BE5417">
        <w:trPr>
          <w:trHeight w:val="765"/>
        </w:trPr>
        <w:tc>
          <w:tcPr>
            <w:tcW w:w="458" w:type="dxa"/>
            <w:tcBorders>
              <w:top w:val="nil"/>
              <w:left w:val="single" w:sz="12" w:space="0" w:color="auto"/>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3</w:t>
            </w:r>
          </w:p>
        </w:tc>
        <w:tc>
          <w:tcPr>
            <w:tcW w:w="6097" w:type="dxa"/>
            <w:tcBorders>
              <w:top w:val="nil"/>
              <w:left w:val="nil"/>
              <w:bottom w:val="single" w:sz="4" w:space="0" w:color="auto"/>
              <w:right w:val="single" w:sz="4" w:space="0" w:color="auto"/>
            </w:tcBorders>
            <w:shd w:val="clear" w:color="FFFFCC" w:fill="auto"/>
            <w:vAlign w:val="bottom"/>
          </w:tcPr>
          <w:p w:rsidR="009533CD" w:rsidRPr="00010146" w:rsidRDefault="009533CD" w:rsidP="00BE5417">
            <w:pPr>
              <w:rPr>
                <w:color w:val="000000"/>
                <w:sz w:val="24"/>
                <w:szCs w:val="24"/>
              </w:rPr>
            </w:pPr>
            <w:r w:rsidRPr="00010146">
              <w:rPr>
                <w:color w:val="000000"/>
                <w:sz w:val="24"/>
                <w:szCs w:val="24"/>
              </w:rPr>
              <w:t>Столб под бетонирование 60х80х2мм., стальной, оци</w:t>
            </w:r>
            <w:r w:rsidRPr="00010146">
              <w:rPr>
                <w:color w:val="000000"/>
                <w:sz w:val="24"/>
                <w:szCs w:val="24"/>
              </w:rPr>
              <w:t>н</w:t>
            </w:r>
            <w:r w:rsidRPr="00010146">
              <w:rPr>
                <w:color w:val="000000"/>
                <w:sz w:val="24"/>
                <w:szCs w:val="24"/>
              </w:rPr>
              <w:t>кованный  внутри и снаружи, с полимерным покрытием. С заглушкой. RAL 6005</w:t>
            </w:r>
          </w:p>
        </w:tc>
        <w:tc>
          <w:tcPr>
            <w:tcW w:w="1820"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5000</w:t>
            </w:r>
          </w:p>
        </w:tc>
        <w:tc>
          <w:tcPr>
            <w:tcW w:w="1002"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18</w:t>
            </w:r>
          </w:p>
        </w:tc>
      </w:tr>
      <w:tr w:rsidR="009533CD" w:rsidRPr="00010146" w:rsidTr="00BE5417">
        <w:trPr>
          <w:trHeight w:val="255"/>
        </w:trPr>
        <w:tc>
          <w:tcPr>
            <w:tcW w:w="458" w:type="dxa"/>
            <w:tcBorders>
              <w:top w:val="nil"/>
              <w:left w:val="single" w:sz="12" w:space="0" w:color="auto"/>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4</w:t>
            </w:r>
          </w:p>
        </w:tc>
        <w:tc>
          <w:tcPr>
            <w:tcW w:w="6097" w:type="dxa"/>
            <w:tcBorders>
              <w:top w:val="nil"/>
              <w:left w:val="nil"/>
              <w:bottom w:val="single" w:sz="4" w:space="0" w:color="auto"/>
              <w:right w:val="single" w:sz="4" w:space="0" w:color="auto"/>
            </w:tcBorders>
            <w:shd w:val="clear" w:color="FFFFCC" w:fill="auto"/>
            <w:vAlign w:val="bottom"/>
          </w:tcPr>
          <w:p w:rsidR="009533CD" w:rsidRPr="00010146" w:rsidRDefault="009533CD" w:rsidP="00BE5417">
            <w:pPr>
              <w:rPr>
                <w:color w:val="000000"/>
                <w:sz w:val="24"/>
                <w:szCs w:val="24"/>
              </w:rPr>
            </w:pPr>
            <w:r w:rsidRPr="00010146">
              <w:rPr>
                <w:color w:val="000000"/>
                <w:sz w:val="24"/>
                <w:szCs w:val="24"/>
              </w:rPr>
              <w:t>Калитка 2D, в комплекте столбы, петли RAL 6005</w:t>
            </w:r>
          </w:p>
        </w:tc>
        <w:tc>
          <w:tcPr>
            <w:tcW w:w="1820"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2000х1200</w:t>
            </w:r>
          </w:p>
        </w:tc>
        <w:tc>
          <w:tcPr>
            <w:tcW w:w="1002"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2</w:t>
            </w:r>
          </w:p>
        </w:tc>
      </w:tr>
      <w:tr w:rsidR="009533CD" w:rsidRPr="00010146" w:rsidTr="00BE5417">
        <w:trPr>
          <w:trHeight w:val="510"/>
        </w:trPr>
        <w:tc>
          <w:tcPr>
            <w:tcW w:w="458" w:type="dxa"/>
            <w:tcBorders>
              <w:top w:val="nil"/>
              <w:left w:val="single" w:sz="12" w:space="0" w:color="auto"/>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5</w:t>
            </w:r>
          </w:p>
        </w:tc>
        <w:tc>
          <w:tcPr>
            <w:tcW w:w="6097" w:type="dxa"/>
            <w:tcBorders>
              <w:top w:val="nil"/>
              <w:left w:val="nil"/>
              <w:bottom w:val="single" w:sz="4" w:space="0" w:color="auto"/>
              <w:right w:val="single" w:sz="4" w:space="0" w:color="auto"/>
            </w:tcBorders>
            <w:shd w:val="clear" w:color="FFFFCC" w:fill="auto"/>
            <w:vAlign w:val="bottom"/>
          </w:tcPr>
          <w:p w:rsidR="009533CD" w:rsidRPr="00010146" w:rsidRDefault="009533CD" w:rsidP="00BE5417">
            <w:pPr>
              <w:rPr>
                <w:color w:val="000000"/>
                <w:sz w:val="24"/>
                <w:szCs w:val="24"/>
              </w:rPr>
            </w:pPr>
            <w:r w:rsidRPr="00010146">
              <w:rPr>
                <w:color w:val="000000"/>
                <w:sz w:val="24"/>
                <w:szCs w:val="24"/>
              </w:rPr>
              <w:t>Комплект крепления (скоба, болт М6х80, гайка, шайба) RAL 6005</w:t>
            </w:r>
          </w:p>
        </w:tc>
        <w:tc>
          <w:tcPr>
            <w:tcW w:w="1820"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40х30</w:t>
            </w:r>
          </w:p>
        </w:tc>
        <w:tc>
          <w:tcPr>
            <w:tcW w:w="1002"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96</w:t>
            </w:r>
          </w:p>
        </w:tc>
      </w:tr>
      <w:tr w:rsidR="009533CD" w:rsidRPr="00010146" w:rsidTr="00BE5417">
        <w:trPr>
          <w:trHeight w:val="510"/>
        </w:trPr>
        <w:tc>
          <w:tcPr>
            <w:tcW w:w="458" w:type="dxa"/>
            <w:tcBorders>
              <w:top w:val="nil"/>
              <w:left w:val="single" w:sz="12" w:space="0" w:color="auto"/>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6</w:t>
            </w:r>
          </w:p>
        </w:tc>
        <w:tc>
          <w:tcPr>
            <w:tcW w:w="6097" w:type="dxa"/>
            <w:tcBorders>
              <w:top w:val="nil"/>
              <w:left w:val="nil"/>
              <w:bottom w:val="single" w:sz="4" w:space="0" w:color="auto"/>
              <w:right w:val="single" w:sz="4" w:space="0" w:color="auto"/>
            </w:tcBorders>
            <w:shd w:val="clear" w:color="FFFFCC" w:fill="auto"/>
            <w:vAlign w:val="bottom"/>
          </w:tcPr>
          <w:p w:rsidR="009533CD" w:rsidRPr="00010146" w:rsidRDefault="009533CD" w:rsidP="00BE5417">
            <w:pPr>
              <w:rPr>
                <w:color w:val="000000"/>
                <w:sz w:val="24"/>
                <w:szCs w:val="24"/>
              </w:rPr>
            </w:pPr>
            <w:r w:rsidRPr="00010146">
              <w:rPr>
                <w:color w:val="000000"/>
                <w:sz w:val="24"/>
                <w:szCs w:val="24"/>
              </w:rPr>
              <w:t>Комплект крепления (скоба, болт М6х100, гайка, шайба) RAL 6005</w:t>
            </w:r>
          </w:p>
        </w:tc>
        <w:tc>
          <w:tcPr>
            <w:tcW w:w="1820"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40х30</w:t>
            </w:r>
          </w:p>
        </w:tc>
        <w:tc>
          <w:tcPr>
            <w:tcW w:w="1002" w:type="dxa"/>
            <w:tcBorders>
              <w:top w:val="nil"/>
              <w:left w:val="nil"/>
              <w:bottom w:val="single" w:sz="4" w:space="0" w:color="auto"/>
              <w:right w:val="single" w:sz="4" w:space="0" w:color="auto"/>
            </w:tcBorders>
            <w:shd w:val="clear" w:color="FFFFCC" w:fill="auto"/>
            <w:vAlign w:val="center"/>
          </w:tcPr>
          <w:p w:rsidR="009533CD" w:rsidRPr="00010146" w:rsidRDefault="009533CD" w:rsidP="00BE5417">
            <w:pPr>
              <w:jc w:val="center"/>
              <w:rPr>
                <w:color w:val="000000"/>
                <w:sz w:val="24"/>
                <w:szCs w:val="24"/>
              </w:rPr>
            </w:pPr>
            <w:r w:rsidRPr="00010146">
              <w:rPr>
                <w:color w:val="000000"/>
                <w:sz w:val="24"/>
                <w:szCs w:val="24"/>
              </w:rPr>
              <w:t>176</w:t>
            </w:r>
          </w:p>
        </w:tc>
      </w:tr>
    </w:tbl>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F40DA" w:rsidRDefault="002F40DA" w:rsidP="002E5161">
      <w:pPr>
        <w:autoSpaceDE w:val="0"/>
        <w:autoSpaceDN w:val="0"/>
        <w:adjustRightInd w:val="0"/>
        <w:spacing w:line="276" w:lineRule="auto"/>
        <w:ind w:firstLine="567"/>
        <w:jc w:val="both"/>
        <w:rPr>
          <w:b/>
          <w:sz w:val="24"/>
          <w:szCs w:val="24"/>
          <w:lang w:eastAsia="en-US"/>
        </w:rPr>
      </w:pPr>
    </w:p>
    <w:p w:rsidR="0020606C" w:rsidRDefault="00867B1E" w:rsidP="002E5161">
      <w:pPr>
        <w:autoSpaceDE w:val="0"/>
        <w:autoSpaceDN w:val="0"/>
        <w:adjustRightInd w:val="0"/>
        <w:spacing w:line="276" w:lineRule="auto"/>
        <w:ind w:firstLine="567"/>
        <w:jc w:val="both"/>
        <w:rPr>
          <w:b/>
          <w:sz w:val="24"/>
          <w:szCs w:val="24"/>
          <w:lang w:eastAsia="en-US"/>
        </w:rPr>
      </w:pPr>
      <w:r w:rsidRPr="00340B85">
        <w:rPr>
          <w:b/>
          <w:sz w:val="24"/>
          <w:szCs w:val="24"/>
          <w:lang w:eastAsia="en-US"/>
        </w:rPr>
        <w:t xml:space="preserve">Заказчик: </w:t>
      </w:r>
      <w:r w:rsidRPr="00340B85">
        <w:rPr>
          <w:b/>
          <w:sz w:val="24"/>
          <w:szCs w:val="24"/>
          <w:lang w:eastAsia="en-US"/>
        </w:rPr>
        <w:tab/>
        <w:t xml:space="preserve">                                                       Подрядчик: </w:t>
      </w:r>
    </w:p>
    <w:p w:rsidR="00867B1E" w:rsidRPr="00340B85" w:rsidRDefault="00867B1E" w:rsidP="002E5161">
      <w:pPr>
        <w:autoSpaceDE w:val="0"/>
        <w:autoSpaceDN w:val="0"/>
        <w:adjustRightInd w:val="0"/>
        <w:spacing w:line="276" w:lineRule="auto"/>
        <w:ind w:firstLine="567"/>
        <w:jc w:val="both"/>
        <w:rPr>
          <w:sz w:val="24"/>
          <w:szCs w:val="24"/>
          <w:lang w:eastAsia="en-US"/>
        </w:rPr>
      </w:pPr>
      <w:r w:rsidRPr="00340B85">
        <w:rPr>
          <w:b/>
          <w:sz w:val="24"/>
          <w:szCs w:val="24"/>
          <w:lang w:eastAsia="en-US"/>
        </w:rPr>
        <w:t xml:space="preserve">       </w:t>
      </w:r>
    </w:p>
    <w:p w:rsidR="00867B1E" w:rsidRPr="00200FE1" w:rsidRDefault="00867B1E" w:rsidP="00DB4D15">
      <w:pPr>
        <w:pStyle w:val="31"/>
        <w:keepNext w:val="0"/>
        <w:widowControl w:val="0"/>
        <w:suppressAutoHyphens/>
        <w:spacing w:line="240" w:lineRule="auto"/>
        <w:jc w:val="both"/>
        <w:rPr>
          <w:sz w:val="24"/>
          <w:szCs w:val="24"/>
        </w:rPr>
      </w:pPr>
      <w:r w:rsidRPr="00340B85">
        <w:rPr>
          <w:sz w:val="24"/>
          <w:szCs w:val="24"/>
          <w:lang w:eastAsia="en-US"/>
        </w:rPr>
        <w:t>__________________</w:t>
      </w:r>
      <w:r w:rsidR="009533CD">
        <w:rPr>
          <w:sz w:val="24"/>
          <w:szCs w:val="24"/>
          <w:lang w:eastAsia="en-US"/>
        </w:rPr>
        <w:t>___________</w:t>
      </w:r>
      <w:r w:rsidRPr="00340B85">
        <w:rPr>
          <w:sz w:val="24"/>
          <w:szCs w:val="24"/>
        </w:rPr>
        <w:t xml:space="preserve"> </w:t>
      </w:r>
      <w:r w:rsidRPr="007F503B">
        <w:rPr>
          <w:b w:val="0"/>
          <w:sz w:val="24"/>
          <w:szCs w:val="24"/>
        </w:rPr>
        <w:t>С.П. Забоева</w:t>
      </w:r>
      <w:r w:rsidRPr="007F503B">
        <w:rPr>
          <w:b w:val="0"/>
          <w:sz w:val="24"/>
          <w:szCs w:val="24"/>
          <w:lang w:eastAsia="en-US"/>
        </w:rPr>
        <w:tab/>
      </w:r>
      <w:r w:rsidRPr="00340B85">
        <w:rPr>
          <w:b w:val="0"/>
          <w:sz w:val="24"/>
          <w:szCs w:val="24"/>
          <w:lang w:eastAsia="en-US"/>
        </w:rPr>
        <w:t xml:space="preserve">                        __</w:t>
      </w:r>
      <w:r>
        <w:rPr>
          <w:b w:val="0"/>
          <w:sz w:val="24"/>
          <w:szCs w:val="24"/>
          <w:lang w:eastAsia="en-US"/>
        </w:rPr>
        <w:t>_________________________</w:t>
      </w:r>
      <w:r w:rsidRPr="00340B85">
        <w:rPr>
          <w:b w:val="0"/>
          <w:sz w:val="24"/>
          <w:szCs w:val="24"/>
          <w:lang w:eastAsia="en-US"/>
        </w:rPr>
        <w:t>_</w:t>
      </w:r>
      <w:r>
        <w:rPr>
          <w:b w:val="0"/>
          <w:sz w:val="24"/>
          <w:szCs w:val="24"/>
          <w:lang w:eastAsia="en-US"/>
        </w:rPr>
        <w:t xml:space="preserve"> ФИО</w:t>
      </w:r>
    </w:p>
    <w:sectPr w:rsidR="00867B1E" w:rsidRPr="00200FE1" w:rsidSect="00246B49">
      <w:footerReference w:type="default" r:id="rId38"/>
      <w:pgSz w:w="11906" w:h="16838"/>
      <w:pgMar w:top="936" w:right="849" w:bottom="567" w:left="1300"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E8" w:rsidRDefault="00B41AE8">
      <w:r>
        <w:separator/>
      </w:r>
    </w:p>
  </w:endnote>
  <w:endnote w:type="continuationSeparator" w:id="0">
    <w:p w:rsidR="00B41AE8" w:rsidRDefault="00B41AE8" w:rsidP="00BE518B">
      <w:proofErr w:type="spellStart"/>
      <w:r>
        <w:t>Поронова</w:t>
      </w:r>
      <w:proofErr w:type="spellEnd"/>
      <w:r>
        <w:t xml:space="preserve"> Татьяна Михайловна, заместитель мэра Ангарского муниципального образования</w:t>
      </w:r>
    </w:p>
    <w:p w:rsidR="00B41AE8" w:rsidRDefault="00B41AE8" w:rsidP="00BE518B">
      <w:r>
        <w:t>Ангарского муниципального образования</w:t>
      </w:r>
    </w:p>
    <w:p w:rsidR="00B41AE8" w:rsidRDefault="00B41AE8" w:rsidP="00BE518B">
      <w:r>
        <w:t>Цыпенко Ирина Евгеньевна, первый заместитель мэра Ангарского муниципального образования</w:t>
      </w:r>
    </w:p>
    <w:p w:rsidR="00B41AE8" w:rsidRDefault="00B41AE8" w:rsidP="00BE518B">
      <w:r>
        <w:t>Черняева Светлана Викторовна, начальник отдела муниципальных закупок администрации Ангарского муниципального образования</w:t>
      </w:r>
    </w:p>
    <w:p w:rsidR="00B41AE8" w:rsidRDefault="00B41AE8"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B41AE8" w:rsidRDefault="00B41AE8"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B41AE8" w:rsidRDefault="00B41AE8"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B41AE8" w:rsidRDefault="00B41AE8"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B41AE8" w:rsidRDefault="00B41AE8"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B41AE8" w:rsidRDefault="00B41AE8" w:rsidP="00BE518B">
      <w:r>
        <w:t>Алесина Татьяна Николаевна, провизор муниципального учреждения здравоохранения «Городская больница № 1»</w:t>
      </w:r>
    </w:p>
    <w:p w:rsidR="00B41AE8" w:rsidRDefault="00B41AE8"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B41AE8" w:rsidRDefault="00B41AE8" w:rsidP="00BE518B">
      <w:proofErr w:type="spellStart"/>
      <w:r>
        <w:t>Асипович</w:t>
      </w:r>
      <w:proofErr w:type="spellEnd"/>
      <w:r>
        <w:t xml:space="preserve">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B41AE8" w:rsidRDefault="00B41AE8" w:rsidP="00BE518B">
      <w:proofErr w:type="spellStart"/>
      <w:r>
        <w:t>Банишева</w:t>
      </w:r>
      <w:proofErr w:type="spellEnd"/>
      <w:r>
        <w:t xml:space="preserve"> Ирина Викторовна, главный специалист - юрисконсульт юридического отдела администрации Ангарского муниципального образования</w:t>
      </w:r>
    </w:p>
    <w:p w:rsidR="00B41AE8" w:rsidRDefault="00B41AE8" w:rsidP="00BE518B">
      <w:proofErr w:type="spellStart"/>
      <w:r>
        <w:t>Басманов</w:t>
      </w:r>
      <w:proofErr w:type="spellEnd"/>
      <w:r>
        <w:t xml:space="preserve"> Борис Геннадьевич, главный врач муниципального учреждения здравоохранения «Городская больница № 1»</w:t>
      </w:r>
    </w:p>
    <w:p w:rsidR="00B41AE8" w:rsidRDefault="00B41AE8" w:rsidP="00BE518B">
      <w:proofErr w:type="spellStart"/>
      <w:r>
        <w:t>Басмова</w:t>
      </w:r>
      <w:proofErr w:type="spellEnd"/>
      <w:r>
        <w:t xml:space="preserve"> Екатерина Александровна, главный специалист - юрисконсульт юридического отдела администрации Ангарского муниципального образования</w:t>
      </w:r>
    </w:p>
    <w:p w:rsidR="00B41AE8" w:rsidRDefault="00B41AE8"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B41AE8" w:rsidRDefault="00B41AE8"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B41AE8" w:rsidRDefault="00B41AE8" w:rsidP="00BE518B">
      <w:proofErr w:type="spellStart"/>
      <w:r>
        <w:t>Ваулова</w:t>
      </w:r>
      <w:proofErr w:type="spellEnd"/>
      <w:r>
        <w:t xml:space="preserve"> Галина Григорьевна, заведующая  муниципальным дошкольным образовательным учреждением детский сад комбинированного вида № 112</w:t>
      </w:r>
    </w:p>
    <w:p w:rsidR="00B41AE8" w:rsidRDefault="00B41AE8"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B41AE8" w:rsidRDefault="00B41AE8" w:rsidP="00BE518B">
      <w:proofErr w:type="spellStart"/>
      <w:r>
        <w:t>Вункортова</w:t>
      </w:r>
      <w:proofErr w:type="spellEnd"/>
      <w:r>
        <w:t xml:space="preserve"> Нина Ивановна, директор муниципального общеобразовательного учреждения "Средняя общеобразовательная школа № 27" (по согласованию)</w:t>
      </w:r>
    </w:p>
    <w:p w:rsidR="00B41AE8" w:rsidRDefault="00B41AE8" w:rsidP="00BE518B">
      <w:proofErr w:type="spellStart"/>
      <w:r>
        <w:t>Герявенко</w:t>
      </w:r>
      <w:proofErr w:type="spellEnd"/>
      <w:r>
        <w:t xml:space="preserve"> Сергей Иванович, заместитель мэра Ангарского муниципального образования</w:t>
      </w:r>
    </w:p>
    <w:p w:rsidR="00B41AE8" w:rsidRDefault="00B41AE8" w:rsidP="00BE518B">
      <w:proofErr w:type="spellStart"/>
      <w:r>
        <w:t>Гирич</w:t>
      </w:r>
      <w:proofErr w:type="spellEnd"/>
      <w:r>
        <w:t xml:space="preserve"> Мария Николаевна, заместитель директора по экономическим вопросам муниципального учреждения «Комбинат детского питания»</w:t>
      </w:r>
    </w:p>
    <w:p w:rsidR="00B41AE8" w:rsidRDefault="00B41AE8" w:rsidP="00BE518B">
      <w:proofErr w:type="gramStart"/>
      <w:r>
        <w:t>Голубев</w:t>
      </w:r>
      <w:proofErr w:type="gramEnd"/>
      <w:r>
        <w:t xml:space="preserve"> Валерий Юрьевич, главный врач муниципального учреждения здравоохранения «Городская детская больница № 1»</w:t>
      </w:r>
    </w:p>
    <w:p w:rsidR="00B41AE8" w:rsidRDefault="00B41AE8"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B41AE8" w:rsidRDefault="00B41AE8" w:rsidP="00BE518B">
      <w:r>
        <w:t xml:space="preserve">Гранина Вера </w:t>
      </w:r>
      <w:proofErr w:type="spellStart"/>
      <w:r>
        <w:t>Ермолаевна</w:t>
      </w:r>
      <w:proofErr w:type="spellEnd"/>
      <w:r>
        <w:t>, директор Государственного учреждения «Ангарский филиал территориального фонда обязательного медицинского страхования» (по согласованию)</w:t>
      </w:r>
    </w:p>
    <w:p w:rsidR="00B41AE8" w:rsidRDefault="00B41AE8"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B41AE8" w:rsidRDefault="00B41AE8" w:rsidP="00BE518B">
      <w:r>
        <w:t>Гурченко Николай Иванович, директор муниципального общеобразовательного учреждения «</w:t>
      </w:r>
      <w:proofErr w:type="spellStart"/>
      <w:r>
        <w:t>Савватеевская</w:t>
      </w:r>
      <w:proofErr w:type="spellEnd"/>
      <w:r>
        <w:t xml:space="preserve"> средняя общеобразовательная школа» (по согласованию)</w:t>
      </w:r>
    </w:p>
    <w:p w:rsidR="00B41AE8" w:rsidRDefault="00B41AE8"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B41AE8" w:rsidRDefault="00B41AE8" w:rsidP="00BE518B">
      <w:proofErr w:type="spellStart"/>
      <w:r>
        <w:t>Дресвянский</w:t>
      </w:r>
      <w:proofErr w:type="spellEnd"/>
      <w:r>
        <w:t xml:space="preserve"> Михаил Георгиевич, директор муниципального бюджетного учреждения «Служба муниципального хозяйства»</w:t>
      </w:r>
    </w:p>
    <w:p w:rsidR="00B41AE8" w:rsidRDefault="00B41AE8" w:rsidP="00BE518B">
      <w:proofErr w:type="spellStart"/>
      <w:r>
        <w:t>Жмурова</w:t>
      </w:r>
      <w:proofErr w:type="spellEnd"/>
      <w:r>
        <w:t xml:space="preserve"> Нина Филипповна, начальник отдела по торговле администрации Ангарского муниципального образования</w:t>
      </w:r>
    </w:p>
    <w:p w:rsidR="00B41AE8" w:rsidRDefault="00B41AE8"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B41AE8" w:rsidRDefault="00B41AE8"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B41AE8" w:rsidRDefault="00B41AE8" w:rsidP="00BE518B">
      <w:r>
        <w:t xml:space="preserve">Захарова Татьяна Павловна, </w:t>
      </w:r>
      <w:proofErr w:type="gramStart"/>
      <w:r>
        <w:t>заведующий</w:t>
      </w:r>
      <w:proofErr w:type="gramEnd"/>
      <w:r>
        <w:t xml:space="preserve"> Детской поликлиники № 4 муниципального учреждения здравоохранения "Городская детская больница № 1"</w:t>
      </w:r>
    </w:p>
    <w:p w:rsidR="00B41AE8" w:rsidRDefault="00B41AE8" w:rsidP="00BE518B">
      <w:r>
        <w:t xml:space="preserve">Зверькова Ирина Васильевна, начальник </w:t>
      </w:r>
      <w:proofErr w:type="gramStart"/>
      <w:r>
        <w:t>отдела казначейского исполнения бюджета администрации Ангарского муниципального образования</w:t>
      </w:r>
      <w:proofErr w:type="gramEnd"/>
    </w:p>
    <w:p w:rsidR="00B41AE8" w:rsidRDefault="00B41AE8" w:rsidP="00BE518B">
      <w:r>
        <w:t>Зуева Лидия Михайловна, главный врач муниципального учреждения здравоохранения "Врачебно-физкультурный диспансер "Здоровье"</w:t>
      </w:r>
    </w:p>
    <w:p w:rsidR="00B41AE8" w:rsidRDefault="00B41AE8"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B41AE8" w:rsidRDefault="00B41AE8" w:rsidP="00BE518B">
      <w:r>
        <w:t>Кириченко Елена Васильевна, начальник отдела по культуре администрации Ангарского муниципального образования</w:t>
      </w:r>
    </w:p>
    <w:p w:rsidR="00B41AE8" w:rsidRDefault="00B41AE8"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B41AE8" w:rsidRDefault="00B41AE8" w:rsidP="00BE518B">
      <w:r>
        <w:t>Киселева Юлия Борисовна, и.о. начальника информационно-аналитического отдела администрации Ангарского муниципального образования</w:t>
      </w:r>
    </w:p>
    <w:p w:rsidR="00B41AE8" w:rsidRDefault="00B41AE8" w:rsidP="00BE518B">
      <w:proofErr w:type="spellStart"/>
      <w:r>
        <w:t>Койсина</w:t>
      </w:r>
      <w:proofErr w:type="spellEnd"/>
      <w:r>
        <w:t xml:space="preserve"> Татьяна Михайловна, директор муниципального общеобразовательного учреждения для детей дошкольного и младшего школьного возраста "Начальная </w:t>
      </w:r>
      <w:proofErr w:type="gramStart"/>
      <w:r>
        <w:t>школа-детский</w:t>
      </w:r>
      <w:proofErr w:type="gramEnd"/>
      <w:r>
        <w:t xml:space="preserve"> сад №1"</w:t>
      </w:r>
    </w:p>
    <w:p w:rsidR="00B41AE8" w:rsidRDefault="00B41AE8"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B41AE8" w:rsidRDefault="00B41AE8" w:rsidP="00BE518B">
      <w:proofErr w:type="spellStart"/>
      <w:r>
        <w:t>Кощина</w:t>
      </w:r>
      <w:proofErr w:type="spellEnd"/>
      <w:r>
        <w:t xml:space="preserve"> Ольга Николаевна, клинический фармаколог муниципального учреждения здравоохранения «Больница скорой медицинской помощи»</w:t>
      </w:r>
    </w:p>
    <w:p w:rsidR="00B41AE8" w:rsidRDefault="00B41AE8" w:rsidP="00BE518B">
      <w:proofErr w:type="spellStart"/>
      <w:r>
        <w:t>Крестовникова</w:t>
      </w:r>
      <w:proofErr w:type="spellEnd"/>
      <w:r>
        <w:t xml:space="preserve"> Наталья Викторовна, главный специалист отделения надзора за питанием Территориального отдела Территориального управления </w:t>
      </w:r>
      <w:proofErr w:type="spellStart"/>
      <w:r>
        <w:t>Роспотребнадзора</w:t>
      </w:r>
      <w:proofErr w:type="spellEnd"/>
      <w:r>
        <w:t xml:space="preserve"> (по согласованию)</w:t>
      </w:r>
    </w:p>
    <w:p w:rsidR="00B41AE8" w:rsidRDefault="00B41AE8"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B41AE8" w:rsidRDefault="00B41AE8" w:rsidP="00BE518B">
      <w:r>
        <w:t>Крылова Нина Кузьминична, директор муниципального учреждения культуры "Городской музей"</w:t>
      </w:r>
    </w:p>
    <w:p w:rsidR="00B41AE8" w:rsidRDefault="00B41AE8" w:rsidP="00BE518B">
      <w:proofErr w:type="spellStart"/>
      <w:r>
        <w:t>Куманин</w:t>
      </w:r>
      <w:proofErr w:type="spellEnd"/>
      <w:r>
        <w:t xml:space="preserve"> Михаил Прокопьевич, начальник отдела информационных технологий и систем администрации Ангарского муниципального образования</w:t>
      </w:r>
    </w:p>
    <w:p w:rsidR="00B41AE8" w:rsidRDefault="00B41AE8"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B41AE8" w:rsidRDefault="00B41AE8" w:rsidP="00BE518B">
      <w:proofErr w:type="spellStart"/>
      <w:r>
        <w:t>Кусс</w:t>
      </w:r>
      <w:proofErr w:type="spellEnd"/>
      <w:r>
        <w:t xml:space="preserve"> Альфред Альбертович, главный специалист отдела информационных технологий и систем администрации Ангарского муниципального образования</w:t>
      </w:r>
    </w:p>
    <w:p w:rsidR="00B41AE8" w:rsidRDefault="00B41AE8" w:rsidP="00BE518B">
      <w:r>
        <w:t xml:space="preserve">Логинова Людмила Леонидовна, начальник отдела по капитальному ремонту объектов СКБ и </w:t>
      </w:r>
      <w:proofErr w:type="spellStart"/>
      <w:r>
        <w:t>энергоресурсосбережению</w:t>
      </w:r>
      <w:proofErr w:type="spellEnd"/>
      <w:r>
        <w:t xml:space="preserve"> муниципального бюджетного учреждения «Служба муниципального хозяйства»</w:t>
      </w:r>
    </w:p>
    <w:p w:rsidR="00B41AE8" w:rsidRDefault="00B41AE8" w:rsidP="00BE518B">
      <w:r>
        <w:t>Лыжина Ирина Гавриловна, инженер муниципального учреждения здравоохранения «Городская больница № 1»</w:t>
      </w:r>
    </w:p>
    <w:p w:rsidR="00B41AE8" w:rsidRDefault="00B41AE8" w:rsidP="00BE518B">
      <w:r>
        <w:t>Максимов Александр Алексеевич, директор муниципального учреждения здравоохранения "Автохозяйство здравоохранения"</w:t>
      </w:r>
    </w:p>
    <w:p w:rsidR="00B41AE8" w:rsidRDefault="00B41AE8" w:rsidP="00BE518B">
      <w:proofErr w:type="spellStart"/>
      <w:r>
        <w:t>Маханек</w:t>
      </w:r>
      <w:proofErr w:type="spellEnd"/>
      <w:r>
        <w:t xml:space="preserve"> Дмитрий Николаевич, главный врач муниципального учреждения здравоохранения "Больница скорой медицинской помощи"</w:t>
      </w:r>
    </w:p>
    <w:p w:rsidR="00B41AE8" w:rsidRDefault="00B41AE8" w:rsidP="00BE518B">
      <w:r>
        <w:t>Миронова Ирина Геннадьевна, начальник Управления по экономике и финансам администрации Ангарского муниципального образования</w:t>
      </w:r>
    </w:p>
    <w:p w:rsidR="00B41AE8" w:rsidRDefault="00B41AE8" w:rsidP="00BE518B">
      <w:r>
        <w:t>Морозова Инна Викторовна, директор муниципального общеобразовательного учреждения "Средняя общеобразовательная школа № 6"</w:t>
      </w:r>
    </w:p>
    <w:p w:rsidR="00B41AE8" w:rsidRDefault="00B41AE8"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B41AE8" w:rsidRDefault="00B41AE8" w:rsidP="00BE518B">
      <w:r>
        <w:t>Непомнящий Владимир Александрович, председатель Думы Ангарского муниципального образования (по согласованию)</w:t>
      </w:r>
    </w:p>
    <w:p w:rsidR="00B41AE8" w:rsidRDefault="00B41AE8"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B41AE8" w:rsidRDefault="00B41AE8" w:rsidP="00BE518B">
      <w:proofErr w:type="spellStart"/>
      <w:r>
        <w:t>Онипер</w:t>
      </w:r>
      <w:proofErr w:type="spellEnd"/>
      <w:r>
        <w:t xml:space="preserve"> Людмила Семеновна, заведующая муниципальным дошкольным образовательным учреждением детский сад общеразвивающего вида № 95</w:t>
      </w:r>
    </w:p>
    <w:p w:rsidR="00B41AE8" w:rsidRDefault="00B41AE8"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B41AE8" w:rsidRDefault="00B41AE8"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B41AE8" w:rsidRDefault="00B41AE8" w:rsidP="00BE518B">
      <w:proofErr w:type="spellStart"/>
      <w:r>
        <w:t>Прозорова</w:t>
      </w:r>
      <w:proofErr w:type="spellEnd"/>
      <w:r>
        <w:t xml:space="preserve"> Инна Алексеевна, главный специалист - юрисконсульт юридического отдела администрации Ангарского муниципального образования</w:t>
      </w:r>
    </w:p>
    <w:p w:rsidR="00B41AE8" w:rsidRDefault="00B41AE8"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B41AE8" w:rsidRDefault="00B41AE8" w:rsidP="00BE518B">
      <w:r>
        <w:t xml:space="preserve">Сазонова Ольга Сергеевна, заместитель </w:t>
      </w:r>
      <w:proofErr w:type="gramStart"/>
      <w:r>
        <w:t>начальника Управления здравоохранения администрации Ангарского муниципального образования</w:t>
      </w:r>
      <w:proofErr w:type="gramEnd"/>
    </w:p>
    <w:p w:rsidR="00B41AE8" w:rsidRDefault="00B41AE8"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B41AE8" w:rsidRDefault="00B41AE8" w:rsidP="00BE518B">
      <w:r>
        <w:t xml:space="preserve">Селиванова Рафия </w:t>
      </w:r>
      <w:proofErr w:type="spellStart"/>
      <w:r>
        <w:t>Нигматгареевна</w:t>
      </w:r>
      <w:proofErr w:type="spellEnd"/>
      <w:r>
        <w:t>, директор муниципального образовательного учреждения дополнительного образования детей "Детско-юношеский центр "Перспектива"</w:t>
      </w:r>
    </w:p>
    <w:p w:rsidR="00B41AE8" w:rsidRDefault="00B41AE8" w:rsidP="00BE518B">
      <w:r>
        <w:t>Сергеева Ирина Геннадьевна, директор муниципального учреждения "Ангарская редакция радио"</w:t>
      </w:r>
    </w:p>
    <w:p w:rsidR="00B41AE8" w:rsidRDefault="00B41AE8"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B41AE8" w:rsidRDefault="00B41AE8"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B41AE8" w:rsidRDefault="00B41AE8" w:rsidP="00BE518B">
      <w:proofErr w:type="spellStart"/>
      <w:r>
        <w:t>Скулина</w:t>
      </w:r>
      <w:proofErr w:type="spellEnd"/>
      <w:r>
        <w:t xml:space="preserve"> Виктория Всеволодовна, главный специалист по внешнеэкономическим связям администрации Ангарского муниципального образования</w:t>
      </w:r>
    </w:p>
    <w:p w:rsidR="00B41AE8" w:rsidRDefault="00B41AE8" w:rsidP="00BE518B">
      <w:proofErr w:type="spellStart"/>
      <w:r>
        <w:t>Сластенко</w:t>
      </w:r>
      <w:proofErr w:type="spellEnd"/>
      <w:r>
        <w:t xml:space="preserve">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B41AE8" w:rsidRDefault="00B41AE8"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B41AE8" w:rsidRDefault="00B41AE8" w:rsidP="00BE518B">
      <w:proofErr w:type="spellStart"/>
      <w:r>
        <w:t>Смольницкая</w:t>
      </w:r>
      <w:proofErr w:type="spellEnd"/>
      <w:r>
        <w:t xml:space="preserve"> Любовь Михайловна, директор муниципального общеобразовательного учреждения "Средняя общеобразовательная школа № 40"</w:t>
      </w:r>
    </w:p>
    <w:p w:rsidR="00B41AE8" w:rsidRDefault="00B41AE8" w:rsidP="00BE518B">
      <w:r>
        <w:t>Субботина Ольга Петровна, руководитель аппарата администрации Ангарского муниципального образования</w:t>
      </w:r>
    </w:p>
    <w:p w:rsidR="00B41AE8" w:rsidRDefault="00B41AE8" w:rsidP="00BE518B">
      <w:r>
        <w:t>Тимофеева Людмила Владимировна, директор муниципального учреждения культуры "Централизованная библиотечная система"</w:t>
      </w:r>
    </w:p>
    <w:p w:rsidR="00B41AE8" w:rsidRDefault="00B41AE8"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B41AE8" w:rsidRDefault="00B41AE8" w:rsidP="00BE518B">
      <w:proofErr w:type="spellStart"/>
      <w:r>
        <w:t>Тюкавкина</w:t>
      </w:r>
      <w:proofErr w:type="spellEnd"/>
      <w:r>
        <w:t xml:space="preserve"> Татьяна Александровна, директор муниципального образовательного учреждения "Средняя общеобразовательная школа № 7"</w:t>
      </w:r>
    </w:p>
    <w:p w:rsidR="00B41AE8" w:rsidRDefault="00B41AE8"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B41AE8" w:rsidRDefault="00B41AE8" w:rsidP="00BE518B">
      <w:proofErr w:type="spellStart"/>
      <w:r>
        <w:t>Шелковникова</w:t>
      </w:r>
      <w:proofErr w:type="spellEnd"/>
      <w:r>
        <w:t xml:space="preserve"> Елена Викторовна, директор муниципального общеобразовательного учреждения "Средняя общеобразовательная школа № 31"</w:t>
      </w:r>
    </w:p>
    <w:p w:rsidR="00B41AE8" w:rsidRDefault="00B41AE8" w:rsidP="00BE518B">
      <w:r>
        <w:t>Шептал Галина Владимировна, ведущий специалист Управления образования администрации Ангарского муниципального образования</w:t>
      </w:r>
    </w:p>
    <w:p w:rsidR="00B41AE8" w:rsidRDefault="00B41AE8" w:rsidP="00BE518B">
      <w:proofErr w:type="spellStart"/>
      <w:r>
        <w:t>Шпилевский</w:t>
      </w:r>
      <w:proofErr w:type="spellEnd"/>
      <w:r>
        <w:t xml:space="preserve"> Владимир Владиславович, главный специалист отдела информационных технологий и систем администрации Ангарского муниципального образования</w:t>
      </w:r>
    </w:p>
    <w:p w:rsidR="00B41AE8" w:rsidRDefault="00B41AE8" w:rsidP="00BE518B">
      <w:proofErr w:type="spellStart"/>
      <w:r>
        <w:t>Юргенсон</w:t>
      </w:r>
      <w:proofErr w:type="spellEnd"/>
      <w:r>
        <w:t xml:space="preserve"> Людмила Руслановна, начальник Управления здравоохранения администрации Ангарского муниципального образования</w:t>
      </w:r>
    </w:p>
    <w:p w:rsidR="00B41AE8" w:rsidRPr="00BE518B" w:rsidRDefault="00B41AE8"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88" w:rsidRDefault="00712288" w:rsidP="00F34243">
    <w:pPr>
      <w:pStyle w:val="ac"/>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1730A">
      <w:rPr>
        <w:rStyle w:val="af0"/>
        <w:noProof/>
      </w:rPr>
      <w:t>48</w:t>
    </w:r>
    <w:r>
      <w:rPr>
        <w:rStyle w:val="af0"/>
      </w:rPr>
      <w:fldChar w:fldCharType="end"/>
    </w:r>
  </w:p>
  <w:p w:rsidR="00712288" w:rsidRDefault="00712288" w:rsidP="00AD59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E8" w:rsidRDefault="00B41AE8">
      <w:r>
        <w:separator/>
      </w:r>
    </w:p>
  </w:footnote>
  <w:footnote w:type="continuationSeparator" w:id="0">
    <w:p w:rsidR="00B41AE8" w:rsidRDefault="00B4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D9AE6A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760"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155158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0">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1">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3">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6">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7">
    <w:nsid w:val="67126AE2"/>
    <w:multiLevelType w:val="multilevel"/>
    <w:tmpl w:val="FFFFFFFF"/>
    <w:lvl w:ilvl="0">
      <w:start w:val="1"/>
      <w:numFmt w:val="bullet"/>
      <w:lvlText w:val="●"/>
      <w:lvlJc w:val="left"/>
      <w:pPr>
        <w:ind w:left="99" w:firstLine="360"/>
      </w:pPr>
      <w:rPr>
        <w:u w:val="none"/>
      </w:rPr>
    </w:lvl>
    <w:lvl w:ilvl="1">
      <w:start w:val="1"/>
      <w:numFmt w:val="bullet"/>
      <w:lvlText w:val="○"/>
      <w:lvlJc w:val="left"/>
      <w:pPr>
        <w:ind w:left="819" w:firstLine="1080"/>
      </w:pPr>
      <w:rPr>
        <w:u w:val="none"/>
      </w:rPr>
    </w:lvl>
    <w:lvl w:ilvl="2">
      <w:start w:val="1"/>
      <w:numFmt w:val="bullet"/>
      <w:lvlText w:val="■"/>
      <w:lvlJc w:val="left"/>
      <w:pPr>
        <w:ind w:left="1539" w:firstLine="1800"/>
      </w:pPr>
      <w:rPr>
        <w:u w:val="none"/>
      </w:rPr>
    </w:lvl>
    <w:lvl w:ilvl="3">
      <w:start w:val="1"/>
      <w:numFmt w:val="bullet"/>
      <w:lvlText w:val="●"/>
      <w:lvlJc w:val="left"/>
      <w:pPr>
        <w:ind w:left="2259" w:firstLine="2520"/>
      </w:pPr>
      <w:rPr>
        <w:u w:val="none"/>
      </w:rPr>
    </w:lvl>
    <w:lvl w:ilvl="4">
      <w:start w:val="1"/>
      <w:numFmt w:val="bullet"/>
      <w:lvlText w:val="○"/>
      <w:lvlJc w:val="left"/>
      <w:pPr>
        <w:ind w:left="2979" w:firstLine="3240"/>
      </w:pPr>
      <w:rPr>
        <w:u w:val="none"/>
      </w:rPr>
    </w:lvl>
    <w:lvl w:ilvl="5">
      <w:start w:val="1"/>
      <w:numFmt w:val="bullet"/>
      <w:lvlText w:val="■"/>
      <w:lvlJc w:val="left"/>
      <w:pPr>
        <w:ind w:left="3699" w:firstLine="3960"/>
      </w:pPr>
      <w:rPr>
        <w:u w:val="none"/>
      </w:rPr>
    </w:lvl>
    <w:lvl w:ilvl="6">
      <w:start w:val="1"/>
      <w:numFmt w:val="bullet"/>
      <w:lvlText w:val="●"/>
      <w:lvlJc w:val="left"/>
      <w:pPr>
        <w:ind w:left="4419" w:firstLine="4680"/>
      </w:pPr>
      <w:rPr>
        <w:u w:val="none"/>
      </w:rPr>
    </w:lvl>
    <w:lvl w:ilvl="7">
      <w:start w:val="1"/>
      <w:numFmt w:val="bullet"/>
      <w:lvlText w:val="○"/>
      <w:lvlJc w:val="left"/>
      <w:pPr>
        <w:ind w:left="5139" w:firstLine="5400"/>
      </w:pPr>
      <w:rPr>
        <w:u w:val="none"/>
      </w:rPr>
    </w:lvl>
    <w:lvl w:ilvl="8">
      <w:start w:val="1"/>
      <w:numFmt w:val="bullet"/>
      <w:lvlText w:val="■"/>
      <w:lvlJc w:val="left"/>
      <w:pPr>
        <w:ind w:left="5859" w:firstLine="6120"/>
      </w:pPr>
      <w:rPr>
        <w:u w:val="none"/>
      </w:rPr>
    </w:lvl>
  </w:abstractNum>
  <w:abstractNum w:abstractNumId="38">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6F8D3A9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2">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40"/>
  </w:num>
  <w:num w:numId="25">
    <w:abstractNumId w:val="23"/>
  </w:num>
  <w:num w:numId="26">
    <w:abstractNumId w:val="16"/>
  </w:num>
  <w:num w:numId="27">
    <w:abstractNumId w:val="35"/>
  </w:num>
  <w:num w:numId="28">
    <w:abstractNumId w:val="42"/>
  </w:num>
  <w:num w:numId="29">
    <w:abstractNumId w:val="17"/>
  </w:num>
  <w:num w:numId="30">
    <w:abstractNumId w:val="27"/>
  </w:num>
  <w:num w:numId="31">
    <w:abstractNumId w:val="36"/>
  </w:num>
  <w:num w:numId="32">
    <w:abstractNumId w:val="43"/>
  </w:num>
  <w:num w:numId="33">
    <w:abstractNumId w:val="31"/>
  </w:num>
  <w:num w:numId="34">
    <w:abstractNumId w:val="30"/>
  </w:num>
  <w:num w:numId="35">
    <w:abstractNumId w:val="21"/>
  </w:num>
  <w:num w:numId="36">
    <w:abstractNumId w:val="44"/>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8"/>
  </w:num>
  <w:num w:numId="41">
    <w:abstractNumId w:val="11"/>
  </w:num>
  <w:num w:numId="42">
    <w:abstractNumId w:val="12"/>
  </w:num>
  <w:num w:numId="43">
    <w:abstractNumId w:val="29"/>
  </w:num>
  <w:num w:numId="44">
    <w:abstractNumId w:val="33"/>
  </w:num>
  <w:num w:numId="45">
    <w:abstractNumId w:val="24"/>
  </w:num>
  <w:num w:numId="46">
    <w:abstractNumId w:val="15"/>
  </w:num>
  <w:num w:numId="47">
    <w:abstractNumId w:val="41"/>
  </w:num>
  <w:num w:numId="48">
    <w:abstractNumId w:val="32"/>
  </w:num>
  <w:num w:numId="49">
    <w:abstractNumId w:val="22"/>
  </w:num>
  <w:num w:numId="50">
    <w:abstractNumId w:val="34"/>
  </w:num>
  <w:num w:numId="51">
    <w:abstractNumId w:val="14"/>
  </w:num>
  <w:num w:numId="52">
    <w:abstractNumId w:val="28"/>
  </w:num>
  <w:num w:numId="53">
    <w:abstractNumId w:val="39"/>
  </w:num>
  <w:num w:numId="5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B8"/>
    <w:rsid w:val="00000450"/>
    <w:rsid w:val="00000997"/>
    <w:rsid w:val="00000CA6"/>
    <w:rsid w:val="000019AD"/>
    <w:rsid w:val="00004422"/>
    <w:rsid w:val="00006654"/>
    <w:rsid w:val="00006EF6"/>
    <w:rsid w:val="000070DE"/>
    <w:rsid w:val="00010146"/>
    <w:rsid w:val="0001122D"/>
    <w:rsid w:val="000116B1"/>
    <w:rsid w:val="000116D3"/>
    <w:rsid w:val="00011FDC"/>
    <w:rsid w:val="000132AB"/>
    <w:rsid w:val="0001375D"/>
    <w:rsid w:val="00013B04"/>
    <w:rsid w:val="00013EE9"/>
    <w:rsid w:val="00014CB3"/>
    <w:rsid w:val="000152B8"/>
    <w:rsid w:val="00015A0F"/>
    <w:rsid w:val="000163BB"/>
    <w:rsid w:val="00016E11"/>
    <w:rsid w:val="00017B87"/>
    <w:rsid w:val="00017D28"/>
    <w:rsid w:val="00021AD3"/>
    <w:rsid w:val="00021C58"/>
    <w:rsid w:val="000228BD"/>
    <w:rsid w:val="000234B3"/>
    <w:rsid w:val="00023790"/>
    <w:rsid w:val="0002388B"/>
    <w:rsid w:val="00024F49"/>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2D42"/>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0917"/>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68C"/>
    <w:rsid w:val="000D5A70"/>
    <w:rsid w:val="000D5E40"/>
    <w:rsid w:val="000D5F43"/>
    <w:rsid w:val="000D674E"/>
    <w:rsid w:val="000D67F9"/>
    <w:rsid w:val="000D6DAB"/>
    <w:rsid w:val="000D6F73"/>
    <w:rsid w:val="000D7034"/>
    <w:rsid w:val="000D70C4"/>
    <w:rsid w:val="000D7AD7"/>
    <w:rsid w:val="000E1162"/>
    <w:rsid w:val="000E1442"/>
    <w:rsid w:val="000E24A4"/>
    <w:rsid w:val="000E25B1"/>
    <w:rsid w:val="000E2E81"/>
    <w:rsid w:val="000E530C"/>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4EBA"/>
    <w:rsid w:val="000F5B2E"/>
    <w:rsid w:val="000F68B5"/>
    <w:rsid w:val="000F749B"/>
    <w:rsid w:val="00100152"/>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A02"/>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6D77"/>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89B"/>
    <w:rsid w:val="00180CF5"/>
    <w:rsid w:val="00181853"/>
    <w:rsid w:val="00182319"/>
    <w:rsid w:val="0018294F"/>
    <w:rsid w:val="00183594"/>
    <w:rsid w:val="001836D8"/>
    <w:rsid w:val="00184357"/>
    <w:rsid w:val="00185129"/>
    <w:rsid w:val="0018575F"/>
    <w:rsid w:val="00185FA2"/>
    <w:rsid w:val="00186CCC"/>
    <w:rsid w:val="0019080F"/>
    <w:rsid w:val="00191344"/>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0F1F"/>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041F"/>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06C"/>
    <w:rsid w:val="00206252"/>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2C03"/>
    <w:rsid w:val="002231C4"/>
    <w:rsid w:val="00223D6D"/>
    <w:rsid w:val="002244FF"/>
    <w:rsid w:val="002249DE"/>
    <w:rsid w:val="0022501A"/>
    <w:rsid w:val="0022618D"/>
    <w:rsid w:val="0022670F"/>
    <w:rsid w:val="00227190"/>
    <w:rsid w:val="002271CB"/>
    <w:rsid w:val="002319E4"/>
    <w:rsid w:val="00231D71"/>
    <w:rsid w:val="00231E04"/>
    <w:rsid w:val="00232B03"/>
    <w:rsid w:val="0023334E"/>
    <w:rsid w:val="0023357D"/>
    <w:rsid w:val="0023375E"/>
    <w:rsid w:val="00233EB1"/>
    <w:rsid w:val="00234937"/>
    <w:rsid w:val="00234A11"/>
    <w:rsid w:val="00234DE9"/>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1F6F"/>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E65CD"/>
    <w:rsid w:val="002F12F9"/>
    <w:rsid w:val="002F1918"/>
    <w:rsid w:val="002F20DC"/>
    <w:rsid w:val="002F2258"/>
    <w:rsid w:val="002F2469"/>
    <w:rsid w:val="002F306B"/>
    <w:rsid w:val="002F3F08"/>
    <w:rsid w:val="002F40DA"/>
    <w:rsid w:val="002F47D1"/>
    <w:rsid w:val="002F687F"/>
    <w:rsid w:val="002F69EF"/>
    <w:rsid w:val="002F6FCE"/>
    <w:rsid w:val="002F700C"/>
    <w:rsid w:val="00301EC3"/>
    <w:rsid w:val="00301FDA"/>
    <w:rsid w:val="00303429"/>
    <w:rsid w:val="0030343E"/>
    <w:rsid w:val="0030468C"/>
    <w:rsid w:val="003049AB"/>
    <w:rsid w:val="0030621A"/>
    <w:rsid w:val="003072EA"/>
    <w:rsid w:val="00307579"/>
    <w:rsid w:val="003078BF"/>
    <w:rsid w:val="00310960"/>
    <w:rsid w:val="003120F7"/>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4A77"/>
    <w:rsid w:val="0033552E"/>
    <w:rsid w:val="00336955"/>
    <w:rsid w:val="00336BA3"/>
    <w:rsid w:val="003370BC"/>
    <w:rsid w:val="0033795E"/>
    <w:rsid w:val="00337E5A"/>
    <w:rsid w:val="00340138"/>
    <w:rsid w:val="0034020B"/>
    <w:rsid w:val="00340323"/>
    <w:rsid w:val="0034053C"/>
    <w:rsid w:val="003407A8"/>
    <w:rsid w:val="00340B85"/>
    <w:rsid w:val="00340FD0"/>
    <w:rsid w:val="00341008"/>
    <w:rsid w:val="00341129"/>
    <w:rsid w:val="00341AD2"/>
    <w:rsid w:val="00341B83"/>
    <w:rsid w:val="00343185"/>
    <w:rsid w:val="00343259"/>
    <w:rsid w:val="00343336"/>
    <w:rsid w:val="0034350C"/>
    <w:rsid w:val="00344D6E"/>
    <w:rsid w:val="003456FF"/>
    <w:rsid w:val="00345CA3"/>
    <w:rsid w:val="00347B47"/>
    <w:rsid w:val="003507AB"/>
    <w:rsid w:val="00351CB9"/>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1DB7"/>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033"/>
    <w:rsid w:val="00382412"/>
    <w:rsid w:val="0038333B"/>
    <w:rsid w:val="003841DC"/>
    <w:rsid w:val="003851A7"/>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49E"/>
    <w:rsid w:val="003E6C10"/>
    <w:rsid w:val="003E7D7B"/>
    <w:rsid w:val="003F0528"/>
    <w:rsid w:val="003F099F"/>
    <w:rsid w:val="003F09E4"/>
    <w:rsid w:val="003F16F3"/>
    <w:rsid w:val="003F1A2D"/>
    <w:rsid w:val="003F2A1E"/>
    <w:rsid w:val="003F3CEF"/>
    <w:rsid w:val="003F5463"/>
    <w:rsid w:val="003F5F1D"/>
    <w:rsid w:val="003F5F93"/>
    <w:rsid w:val="003F72EF"/>
    <w:rsid w:val="00400347"/>
    <w:rsid w:val="0040057F"/>
    <w:rsid w:val="00400E9C"/>
    <w:rsid w:val="00400FD7"/>
    <w:rsid w:val="00401679"/>
    <w:rsid w:val="004028D1"/>
    <w:rsid w:val="00403B41"/>
    <w:rsid w:val="00404566"/>
    <w:rsid w:val="00404AA0"/>
    <w:rsid w:val="00405D87"/>
    <w:rsid w:val="0040624A"/>
    <w:rsid w:val="00406DA7"/>
    <w:rsid w:val="00407E17"/>
    <w:rsid w:val="00410B18"/>
    <w:rsid w:val="00410B20"/>
    <w:rsid w:val="004113DC"/>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773"/>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7A1"/>
    <w:rsid w:val="004A1922"/>
    <w:rsid w:val="004A20CE"/>
    <w:rsid w:val="004A2C0A"/>
    <w:rsid w:val="004A2DBA"/>
    <w:rsid w:val="004A32C7"/>
    <w:rsid w:val="004A3CF9"/>
    <w:rsid w:val="004A3F14"/>
    <w:rsid w:val="004A4B55"/>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3A99"/>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74A6"/>
    <w:rsid w:val="005274BB"/>
    <w:rsid w:val="005277D3"/>
    <w:rsid w:val="005278F1"/>
    <w:rsid w:val="00527B1C"/>
    <w:rsid w:val="00527C7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3CAD"/>
    <w:rsid w:val="005A3FDD"/>
    <w:rsid w:val="005A4736"/>
    <w:rsid w:val="005A565C"/>
    <w:rsid w:val="005A5A00"/>
    <w:rsid w:val="005A6726"/>
    <w:rsid w:val="005A683C"/>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EF"/>
    <w:rsid w:val="005E1DF0"/>
    <w:rsid w:val="005E38AC"/>
    <w:rsid w:val="005E45F5"/>
    <w:rsid w:val="005E5B19"/>
    <w:rsid w:val="005E5C4A"/>
    <w:rsid w:val="005E73BB"/>
    <w:rsid w:val="005E7B0C"/>
    <w:rsid w:val="005F09F2"/>
    <w:rsid w:val="005F0B54"/>
    <w:rsid w:val="005F11BF"/>
    <w:rsid w:val="005F11C1"/>
    <w:rsid w:val="005F1222"/>
    <w:rsid w:val="005F182D"/>
    <w:rsid w:val="005F21C3"/>
    <w:rsid w:val="005F3269"/>
    <w:rsid w:val="005F473A"/>
    <w:rsid w:val="005F50D5"/>
    <w:rsid w:val="005F5308"/>
    <w:rsid w:val="00600FA6"/>
    <w:rsid w:val="00600FAE"/>
    <w:rsid w:val="0060187A"/>
    <w:rsid w:val="00601923"/>
    <w:rsid w:val="00602027"/>
    <w:rsid w:val="00602BD2"/>
    <w:rsid w:val="00603339"/>
    <w:rsid w:val="0060348E"/>
    <w:rsid w:val="00603973"/>
    <w:rsid w:val="00603AC1"/>
    <w:rsid w:val="006057A2"/>
    <w:rsid w:val="00605B74"/>
    <w:rsid w:val="00605D4B"/>
    <w:rsid w:val="00605FEF"/>
    <w:rsid w:val="0060715F"/>
    <w:rsid w:val="00607234"/>
    <w:rsid w:val="00607F31"/>
    <w:rsid w:val="00610698"/>
    <w:rsid w:val="00610E9A"/>
    <w:rsid w:val="00611019"/>
    <w:rsid w:val="006131AA"/>
    <w:rsid w:val="00614ABC"/>
    <w:rsid w:val="006161BC"/>
    <w:rsid w:val="00616881"/>
    <w:rsid w:val="00617EB0"/>
    <w:rsid w:val="00620E03"/>
    <w:rsid w:val="00620F17"/>
    <w:rsid w:val="00622DCB"/>
    <w:rsid w:val="006234C0"/>
    <w:rsid w:val="00624731"/>
    <w:rsid w:val="006249EC"/>
    <w:rsid w:val="00624CC7"/>
    <w:rsid w:val="006259D5"/>
    <w:rsid w:val="0062601E"/>
    <w:rsid w:val="00627D9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53C9"/>
    <w:rsid w:val="006467B6"/>
    <w:rsid w:val="00646837"/>
    <w:rsid w:val="006477F5"/>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107"/>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4A32"/>
    <w:rsid w:val="00686AC4"/>
    <w:rsid w:val="0068735A"/>
    <w:rsid w:val="0068744D"/>
    <w:rsid w:val="0069003F"/>
    <w:rsid w:val="006906D5"/>
    <w:rsid w:val="00690887"/>
    <w:rsid w:val="00692043"/>
    <w:rsid w:val="00693B6B"/>
    <w:rsid w:val="00696D92"/>
    <w:rsid w:val="006A16B3"/>
    <w:rsid w:val="006A3927"/>
    <w:rsid w:val="006A3B6D"/>
    <w:rsid w:val="006A540E"/>
    <w:rsid w:val="006A62B4"/>
    <w:rsid w:val="006A76FA"/>
    <w:rsid w:val="006A7EE8"/>
    <w:rsid w:val="006B154C"/>
    <w:rsid w:val="006B1CF7"/>
    <w:rsid w:val="006B2675"/>
    <w:rsid w:val="006B297E"/>
    <w:rsid w:val="006B39F3"/>
    <w:rsid w:val="006B3BB4"/>
    <w:rsid w:val="006B405F"/>
    <w:rsid w:val="006B4529"/>
    <w:rsid w:val="006B5571"/>
    <w:rsid w:val="006B64BA"/>
    <w:rsid w:val="006B7A42"/>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36C"/>
    <w:rsid w:val="006D59C7"/>
    <w:rsid w:val="006D6320"/>
    <w:rsid w:val="006D735B"/>
    <w:rsid w:val="006E00D2"/>
    <w:rsid w:val="006E02B8"/>
    <w:rsid w:val="006E1727"/>
    <w:rsid w:val="006E2192"/>
    <w:rsid w:val="006E3D1D"/>
    <w:rsid w:val="006E4EF0"/>
    <w:rsid w:val="006E59A9"/>
    <w:rsid w:val="006E6141"/>
    <w:rsid w:val="006E664E"/>
    <w:rsid w:val="006E6884"/>
    <w:rsid w:val="006E6DD1"/>
    <w:rsid w:val="006E73B6"/>
    <w:rsid w:val="006E7764"/>
    <w:rsid w:val="006F0213"/>
    <w:rsid w:val="006F0956"/>
    <w:rsid w:val="006F2AF6"/>
    <w:rsid w:val="006F3151"/>
    <w:rsid w:val="006F3263"/>
    <w:rsid w:val="006F331A"/>
    <w:rsid w:val="006F343D"/>
    <w:rsid w:val="006F52BB"/>
    <w:rsid w:val="006F5F44"/>
    <w:rsid w:val="006F5FB3"/>
    <w:rsid w:val="006F7587"/>
    <w:rsid w:val="00700EE6"/>
    <w:rsid w:val="00701182"/>
    <w:rsid w:val="00701B86"/>
    <w:rsid w:val="00702D18"/>
    <w:rsid w:val="00702DEB"/>
    <w:rsid w:val="007030AF"/>
    <w:rsid w:val="00705904"/>
    <w:rsid w:val="00706540"/>
    <w:rsid w:val="0070756B"/>
    <w:rsid w:val="00707859"/>
    <w:rsid w:val="007079FF"/>
    <w:rsid w:val="00712288"/>
    <w:rsid w:val="007124A3"/>
    <w:rsid w:val="007130A9"/>
    <w:rsid w:val="00713CCF"/>
    <w:rsid w:val="00713DB8"/>
    <w:rsid w:val="00713F8D"/>
    <w:rsid w:val="00714186"/>
    <w:rsid w:val="00714BF5"/>
    <w:rsid w:val="00715053"/>
    <w:rsid w:val="0071507D"/>
    <w:rsid w:val="007157F8"/>
    <w:rsid w:val="0071683E"/>
    <w:rsid w:val="0071792C"/>
    <w:rsid w:val="00717971"/>
    <w:rsid w:val="00720DBE"/>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6ABD"/>
    <w:rsid w:val="00747FA9"/>
    <w:rsid w:val="00750EB2"/>
    <w:rsid w:val="0075201D"/>
    <w:rsid w:val="00752263"/>
    <w:rsid w:val="0075301E"/>
    <w:rsid w:val="007532A4"/>
    <w:rsid w:val="00753CA7"/>
    <w:rsid w:val="00755471"/>
    <w:rsid w:val="007565B4"/>
    <w:rsid w:val="00756B5C"/>
    <w:rsid w:val="00756F4E"/>
    <w:rsid w:val="007574B6"/>
    <w:rsid w:val="007610A5"/>
    <w:rsid w:val="00761A50"/>
    <w:rsid w:val="00761E3C"/>
    <w:rsid w:val="00762529"/>
    <w:rsid w:val="0076276B"/>
    <w:rsid w:val="00763182"/>
    <w:rsid w:val="00763923"/>
    <w:rsid w:val="00763DFD"/>
    <w:rsid w:val="007646BB"/>
    <w:rsid w:val="00765AE7"/>
    <w:rsid w:val="00765D64"/>
    <w:rsid w:val="007660DB"/>
    <w:rsid w:val="00766916"/>
    <w:rsid w:val="0077048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97392"/>
    <w:rsid w:val="007A1004"/>
    <w:rsid w:val="007A1F79"/>
    <w:rsid w:val="007A26FA"/>
    <w:rsid w:val="007A27DC"/>
    <w:rsid w:val="007A3092"/>
    <w:rsid w:val="007A37C6"/>
    <w:rsid w:val="007A5832"/>
    <w:rsid w:val="007A7FE2"/>
    <w:rsid w:val="007B07ED"/>
    <w:rsid w:val="007B134A"/>
    <w:rsid w:val="007B2CDD"/>
    <w:rsid w:val="007B3B26"/>
    <w:rsid w:val="007B3C7C"/>
    <w:rsid w:val="007B48F1"/>
    <w:rsid w:val="007B4EA9"/>
    <w:rsid w:val="007B6A92"/>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53A5"/>
    <w:rsid w:val="007E5784"/>
    <w:rsid w:val="007E6207"/>
    <w:rsid w:val="007E74B1"/>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AA2"/>
    <w:rsid w:val="00812C09"/>
    <w:rsid w:val="00813DF7"/>
    <w:rsid w:val="00817518"/>
    <w:rsid w:val="00821B47"/>
    <w:rsid w:val="008239FF"/>
    <w:rsid w:val="00823BF4"/>
    <w:rsid w:val="00823E41"/>
    <w:rsid w:val="008246E5"/>
    <w:rsid w:val="008247BD"/>
    <w:rsid w:val="0082495D"/>
    <w:rsid w:val="008249D9"/>
    <w:rsid w:val="00824F5A"/>
    <w:rsid w:val="00826B9C"/>
    <w:rsid w:val="00826BE1"/>
    <w:rsid w:val="00827103"/>
    <w:rsid w:val="0082777C"/>
    <w:rsid w:val="008315BE"/>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6E60"/>
    <w:rsid w:val="00857423"/>
    <w:rsid w:val="00857710"/>
    <w:rsid w:val="008605FB"/>
    <w:rsid w:val="00860A94"/>
    <w:rsid w:val="00863818"/>
    <w:rsid w:val="00864A5B"/>
    <w:rsid w:val="008671C5"/>
    <w:rsid w:val="00867412"/>
    <w:rsid w:val="00867649"/>
    <w:rsid w:val="008678CF"/>
    <w:rsid w:val="008679DA"/>
    <w:rsid w:val="00867B1E"/>
    <w:rsid w:val="008712A0"/>
    <w:rsid w:val="008723DE"/>
    <w:rsid w:val="00872C0A"/>
    <w:rsid w:val="00872E8A"/>
    <w:rsid w:val="008735AA"/>
    <w:rsid w:val="00874B83"/>
    <w:rsid w:val="008762AB"/>
    <w:rsid w:val="00876DF1"/>
    <w:rsid w:val="00877247"/>
    <w:rsid w:val="00877AA1"/>
    <w:rsid w:val="0088017F"/>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750"/>
    <w:rsid w:val="008D0F5B"/>
    <w:rsid w:val="008D143A"/>
    <w:rsid w:val="008D1523"/>
    <w:rsid w:val="008D173B"/>
    <w:rsid w:val="008D1BB0"/>
    <w:rsid w:val="008D214E"/>
    <w:rsid w:val="008D21C4"/>
    <w:rsid w:val="008D23A5"/>
    <w:rsid w:val="008D2D67"/>
    <w:rsid w:val="008D52EA"/>
    <w:rsid w:val="008D568F"/>
    <w:rsid w:val="008D6B40"/>
    <w:rsid w:val="008D731C"/>
    <w:rsid w:val="008D7366"/>
    <w:rsid w:val="008E012E"/>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101A"/>
    <w:rsid w:val="009216F3"/>
    <w:rsid w:val="0092204A"/>
    <w:rsid w:val="0092215B"/>
    <w:rsid w:val="00922757"/>
    <w:rsid w:val="00923A63"/>
    <w:rsid w:val="009246BD"/>
    <w:rsid w:val="0092472D"/>
    <w:rsid w:val="00924740"/>
    <w:rsid w:val="00924A6D"/>
    <w:rsid w:val="00925161"/>
    <w:rsid w:val="0092522F"/>
    <w:rsid w:val="009252E5"/>
    <w:rsid w:val="009259B0"/>
    <w:rsid w:val="00926B6B"/>
    <w:rsid w:val="0092753B"/>
    <w:rsid w:val="0092764E"/>
    <w:rsid w:val="00927B21"/>
    <w:rsid w:val="0093013E"/>
    <w:rsid w:val="00930E76"/>
    <w:rsid w:val="0093329A"/>
    <w:rsid w:val="0093366B"/>
    <w:rsid w:val="0093367E"/>
    <w:rsid w:val="009342E2"/>
    <w:rsid w:val="00934B91"/>
    <w:rsid w:val="0093567B"/>
    <w:rsid w:val="0093607B"/>
    <w:rsid w:val="00936AB3"/>
    <w:rsid w:val="00940A11"/>
    <w:rsid w:val="00941647"/>
    <w:rsid w:val="009426B7"/>
    <w:rsid w:val="00942FB1"/>
    <w:rsid w:val="00943351"/>
    <w:rsid w:val="00943462"/>
    <w:rsid w:val="009443BA"/>
    <w:rsid w:val="00944F91"/>
    <w:rsid w:val="009452DA"/>
    <w:rsid w:val="00947F8D"/>
    <w:rsid w:val="00950A17"/>
    <w:rsid w:val="009525E9"/>
    <w:rsid w:val="00952722"/>
    <w:rsid w:val="009533CD"/>
    <w:rsid w:val="00953A6E"/>
    <w:rsid w:val="00953E3F"/>
    <w:rsid w:val="009546B8"/>
    <w:rsid w:val="00954ECF"/>
    <w:rsid w:val="00954F0C"/>
    <w:rsid w:val="009554C3"/>
    <w:rsid w:val="009558FE"/>
    <w:rsid w:val="0095675F"/>
    <w:rsid w:val="00957475"/>
    <w:rsid w:val="00960000"/>
    <w:rsid w:val="00960732"/>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06BC"/>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65B9"/>
    <w:rsid w:val="00A0716E"/>
    <w:rsid w:val="00A10D24"/>
    <w:rsid w:val="00A10E4F"/>
    <w:rsid w:val="00A111E9"/>
    <w:rsid w:val="00A11257"/>
    <w:rsid w:val="00A14051"/>
    <w:rsid w:val="00A1438B"/>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B60"/>
    <w:rsid w:val="00A42345"/>
    <w:rsid w:val="00A43EA3"/>
    <w:rsid w:val="00A4432D"/>
    <w:rsid w:val="00A44D2C"/>
    <w:rsid w:val="00A44D65"/>
    <w:rsid w:val="00A45F32"/>
    <w:rsid w:val="00A464D1"/>
    <w:rsid w:val="00A522BA"/>
    <w:rsid w:val="00A52C7B"/>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6704D"/>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1F8A"/>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3A1E"/>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1D02"/>
    <w:rsid w:val="00AB27E9"/>
    <w:rsid w:val="00AB44A1"/>
    <w:rsid w:val="00AB6AD5"/>
    <w:rsid w:val="00AC05AA"/>
    <w:rsid w:val="00AC0DAB"/>
    <w:rsid w:val="00AC11E3"/>
    <w:rsid w:val="00AC121D"/>
    <w:rsid w:val="00AC2247"/>
    <w:rsid w:val="00AC2676"/>
    <w:rsid w:val="00AC2F3A"/>
    <w:rsid w:val="00AC367F"/>
    <w:rsid w:val="00AC4476"/>
    <w:rsid w:val="00AC4CEE"/>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3AEE"/>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199"/>
    <w:rsid w:val="00B16252"/>
    <w:rsid w:val="00B1702A"/>
    <w:rsid w:val="00B1730A"/>
    <w:rsid w:val="00B17387"/>
    <w:rsid w:val="00B17512"/>
    <w:rsid w:val="00B202E6"/>
    <w:rsid w:val="00B203BB"/>
    <w:rsid w:val="00B20556"/>
    <w:rsid w:val="00B20737"/>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655"/>
    <w:rsid w:val="00B308BB"/>
    <w:rsid w:val="00B30D9E"/>
    <w:rsid w:val="00B31F88"/>
    <w:rsid w:val="00B33292"/>
    <w:rsid w:val="00B33990"/>
    <w:rsid w:val="00B34335"/>
    <w:rsid w:val="00B34928"/>
    <w:rsid w:val="00B3544F"/>
    <w:rsid w:val="00B355EE"/>
    <w:rsid w:val="00B36DB3"/>
    <w:rsid w:val="00B36E17"/>
    <w:rsid w:val="00B3769C"/>
    <w:rsid w:val="00B37A51"/>
    <w:rsid w:val="00B41661"/>
    <w:rsid w:val="00B41AE8"/>
    <w:rsid w:val="00B42AB4"/>
    <w:rsid w:val="00B434D3"/>
    <w:rsid w:val="00B43D27"/>
    <w:rsid w:val="00B441C3"/>
    <w:rsid w:val="00B4458A"/>
    <w:rsid w:val="00B46646"/>
    <w:rsid w:val="00B506C8"/>
    <w:rsid w:val="00B50C5C"/>
    <w:rsid w:val="00B523A8"/>
    <w:rsid w:val="00B536FD"/>
    <w:rsid w:val="00B55521"/>
    <w:rsid w:val="00B55578"/>
    <w:rsid w:val="00B55AB4"/>
    <w:rsid w:val="00B57070"/>
    <w:rsid w:val="00B571BC"/>
    <w:rsid w:val="00B63561"/>
    <w:rsid w:val="00B63FC9"/>
    <w:rsid w:val="00B65606"/>
    <w:rsid w:val="00B65960"/>
    <w:rsid w:val="00B65C0F"/>
    <w:rsid w:val="00B67920"/>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100"/>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6031"/>
    <w:rsid w:val="00BA620E"/>
    <w:rsid w:val="00BA7574"/>
    <w:rsid w:val="00BA757F"/>
    <w:rsid w:val="00BA7CC0"/>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9DF"/>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166D"/>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368C0"/>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0724"/>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6E9"/>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0E5E"/>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25C"/>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41B1"/>
    <w:rsid w:val="00CE4D73"/>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2D98"/>
    <w:rsid w:val="00D236F0"/>
    <w:rsid w:val="00D238E7"/>
    <w:rsid w:val="00D23990"/>
    <w:rsid w:val="00D240F5"/>
    <w:rsid w:val="00D24C27"/>
    <w:rsid w:val="00D24F5E"/>
    <w:rsid w:val="00D25D2E"/>
    <w:rsid w:val="00D26058"/>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37988"/>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479D3"/>
    <w:rsid w:val="00D50118"/>
    <w:rsid w:val="00D501F4"/>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0862"/>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01B"/>
    <w:rsid w:val="00DA198B"/>
    <w:rsid w:val="00DA1B92"/>
    <w:rsid w:val="00DA2C11"/>
    <w:rsid w:val="00DA3987"/>
    <w:rsid w:val="00DA4C1E"/>
    <w:rsid w:val="00DA5270"/>
    <w:rsid w:val="00DA53F7"/>
    <w:rsid w:val="00DA57C5"/>
    <w:rsid w:val="00DA67A8"/>
    <w:rsid w:val="00DA6F0C"/>
    <w:rsid w:val="00DB1817"/>
    <w:rsid w:val="00DB26D2"/>
    <w:rsid w:val="00DB4D15"/>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192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42FA"/>
    <w:rsid w:val="00E373B6"/>
    <w:rsid w:val="00E375E4"/>
    <w:rsid w:val="00E403AB"/>
    <w:rsid w:val="00E40A1D"/>
    <w:rsid w:val="00E426A3"/>
    <w:rsid w:val="00E436FB"/>
    <w:rsid w:val="00E43E62"/>
    <w:rsid w:val="00E45D86"/>
    <w:rsid w:val="00E46EB1"/>
    <w:rsid w:val="00E476AF"/>
    <w:rsid w:val="00E50549"/>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75D"/>
    <w:rsid w:val="00EB29EE"/>
    <w:rsid w:val="00EB2DAE"/>
    <w:rsid w:val="00EB2F8A"/>
    <w:rsid w:val="00EB408D"/>
    <w:rsid w:val="00EB51E1"/>
    <w:rsid w:val="00EB6615"/>
    <w:rsid w:val="00EB6A2C"/>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A01"/>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0B5"/>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08D4"/>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36FB"/>
    <w:rsid w:val="00F83831"/>
    <w:rsid w:val="00F84818"/>
    <w:rsid w:val="00F8555D"/>
    <w:rsid w:val="00F85FF8"/>
    <w:rsid w:val="00F8754A"/>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46BB"/>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paragraph" w:customStyle="1" w:styleId="47">
    <w:name w:val="Обычный4"/>
    <w:uiPriority w:val="99"/>
    <w:rsid w:val="00206252"/>
    <w:pPr>
      <w:spacing w:line="276" w:lineRule="auto"/>
    </w:pPr>
    <w:rPr>
      <w:rFonts w:ascii="Arial" w:hAnsi="Arial" w:cs="Arial"/>
      <w:color w:val="000000"/>
      <w:sz w:val="22"/>
      <w:szCs w:val="22"/>
    </w:rPr>
  </w:style>
  <w:style w:type="numbering" w:customStyle="1" w:styleId="SymbolSymbol09541">
    <w:name w:val="Стиль маркированный Symbol (Symbol) Первая строка:  095 см41"/>
    <w:rsid w:val="0032173D"/>
    <w:pPr>
      <w:numPr>
        <w:numId w:val="46"/>
      </w:numPr>
    </w:pPr>
  </w:style>
  <w:style w:type="numbering" w:customStyle="1" w:styleId="SymbolSymbol09515">
    <w:name w:val="Стиль маркированный Symbol (Symbol) Первая строка:  095 см15"/>
    <w:rsid w:val="0032173D"/>
    <w:pPr>
      <w:numPr>
        <w:numId w:val="26"/>
      </w:numPr>
    </w:pPr>
  </w:style>
  <w:style w:type="numbering" w:customStyle="1" w:styleId="SymbolSymbol0952">
    <w:name w:val="Стиль маркированный Symbol (Symbol) Первая строка:  095 см2"/>
    <w:rsid w:val="0032173D"/>
    <w:pPr>
      <w:numPr>
        <w:numId w:val="23"/>
      </w:numPr>
    </w:pPr>
  </w:style>
  <w:style w:type="numbering" w:customStyle="1" w:styleId="SymbolSymbol09512">
    <w:name w:val="Стиль маркированный Symbol (Symbol) Первая строка:  095 см12"/>
    <w:rsid w:val="0032173D"/>
    <w:pPr>
      <w:numPr>
        <w:numId w:val="25"/>
      </w:numPr>
    </w:pPr>
  </w:style>
  <w:style w:type="numbering" w:customStyle="1" w:styleId="SymbolSymbol095141">
    <w:name w:val="Стиль маркированный Symbol (Symbol) Первая строка:  095 см141"/>
    <w:rsid w:val="0032173D"/>
    <w:pPr>
      <w:numPr>
        <w:numId w:val="45"/>
      </w:numPr>
    </w:pPr>
  </w:style>
  <w:style w:type="numbering" w:customStyle="1" w:styleId="SymbolSymbol0951">
    <w:name w:val="Стиль маркированный Symbol (Symbol) Первая строка:  095 см1"/>
    <w:rsid w:val="0032173D"/>
    <w:pPr>
      <w:numPr>
        <w:numId w:val="33"/>
      </w:numPr>
    </w:pPr>
  </w:style>
  <w:style w:type="numbering" w:customStyle="1" w:styleId="SymbolSymbol0955">
    <w:name w:val="Стиль маркированный Symbol (Symbol) Первая строка:  095 см5"/>
    <w:rsid w:val="0032173D"/>
    <w:pPr>
      <w:numPr>
        <w:numId w:val="27"/>
      </w:numPr>
    </w:pPr>
  </w:style>
  <w:style w:type="numbering" w:customStyle="1" w:styleId="SymbolSymbol095210">
    <w:name w:val="Стиль маркированный Symbol (Symbol) Первая строка:  095 см210"/>
    <w:rsid w:val="0032173D"/>
    <w:pPr>
      <w:numPr>
        <w:numId w:val="40"/>
      </w:numPr>
    </w:pPr>
  </w:style>
  <w:style w:type="numbering" w:customStyle="1" w:styleId="SymbolSymbol0953">
    <w:name w:val="Стиль маркированный Symbol (Symbol) Первая строка:  095 см3"/>
    <w:rsid w:val="0032173D"/>
    <w:pPr>
      <w:numPr>
        <w:numId w:val="28"/>
      </w:numPr>
    </w:pPr>
  </w:style>
  <w:style w:type="numbering" w:customStyle="1" w:styleId="SymbolSymbol095">
    <w:name w:val="Стиль маркированный Symbol (Symbol) Первая строка:  095 см"/>
    <w:rsid w:val="0032173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100">
      <w:marLeft w:val="0"/>
      <w:marRight w:val="0"/>
      <w:marTop w:val="0"/>
      <w:marBottom w:val="0"/>
      <w:divBdr>
        <w:top w:val="none" w:sz="0" w:space="0" w:color="auto"/>
        <w:left w:val="none" w:sz="0" w:space="0" w:color="auto"/>
        <w:bottom w:val="none" w:sz="0" w:space="0" w:color="auto"/>
        <w:right w:val="none" w:sz="0" w:space="0" w:color="auto"/>
      </w:divBdr>
    </w:div>
    <w:div w:id="728268101">
      <w:marLeft w:val="0"/>
      <w:marRight w:val="0"/>
      <w:marTop w:val="0"/>
      <w:marBottom w:val="0"/>
      <w:divBdr>
        <w:top w:val="none" w:sz="0" w:space="0" w:color="auto"/>
        <w:left w:val="none" w:sz="0" w:space="0" w:color="auto"/>
        <w:bottom w:val="none" w:sz="0" w:space="0" w:color="auto"/>
        <w:right w:val="none" w:sz="0" w:space="0" w:color="auto"/>
      </w:divBdr>
    </w:div>
    <w:div w:id="728268102">
      <w:marLeft w:val="0"/>
      <w:marRight w:val="0"/>
      <w:marTop w:val="0"/>
      <w:marBottom w:val="0"/>
      <w:divBdr>
        <w:top w:val="none" w:sz="0" w:space="0" w:color="auto"/>
        <w:left w:val="none" w:sz="0" w:space="0" w:color="auto"/>
        <w:bottom w:val="none" w:sz="0" w:space="0" w:color="auto"/>
        <w:right w:val="none" w:sz="0" w:space="0" w:color="auto"/>
      </w:divBdr>
    </w:div>
    <w:div w:id="728268103">
      <w:marLeft w:val="0"/>
      <w:marRight w:val="0"/>
      <w:marTop w:val="0"/>
      <w:marBottom w:val="0"/>
      <w:divBdr>
        <w:top w:val="none" w:sz="0" w:space="0" w:color="auto"/>
        <w:left w:val="none" w:sz="0" w:space="0" w:color="auto"/>
        <w:bottom w:val="none" w:sz="0" w:space="0" w:color="auto"/>
        <w:right w:val="none" w:sz="0" w:space="0" w:color="auto"/>
      </w:divBdr>
    </w:div>
    <w:div w:id="728268104">
      <w:marLeft w:val="0"/>
      <w:marRight w:val="0"/>
      <w:marTop w:val="0"/>
      <w:marBottom w:val="0"/>
      <w:divBdr>
        <w:top w:val="none" w:sz="0" w:space="0" w:color="auto"/>
        <w:left w:val="none" w:sz="0" w:space="0" w:color="auto"/>
        <w:bottom w:val="none" w:sz="0" w:space="0" w:color="auto"/>
        <w:right w:val="none" w:sz="0" w:space="0" w:color="auto"/>
      </w:divBdr>
    </w:div>
    <w:div w:id="728268105">
      <w:marLeft w:val="0"/>
      <w:marRight w:val="0"/>
      <w:marTop w:val="0"/>
      <w:marBottom w:val="0"/>
      <w:divBdr>
        <w:top w:val="none" w:sz="0" w:space="0" w:color="auto"/>
        <w:left w:val="none" w:sz="0" w:space="0" w:color="auto"/>
        <w:bottom w:val="none" w:sz="0" w:space="0" w:color="auto"/>
        <w:right w:val="none" w:sz="0" w:space="0" w:color="auto"/>
      </w:divBdr>
    </w:div>
    <w:div w:id="728268106">
      <w:marLeft w:val="0"/>
      <w:marRight w:val="0"/>
      <w:marTop w:val="0"/>
      <w:marBottom w:val="0"/>
      <w:divBdr>
        <w:top w:val="none" w:sz="0" w:space="0" w:color="auto"/>
        <w:left w:val="none" w:sz="0" w:space="0" w:color="auto"/>
        <w:bottom w:val="none" w:sz="0" w:space="0" w:color="auto"/>
        <w:right w:val="none" w:sz="0" w:space="0" w:color="auto"/>
      </w:divBdr>
    </w:div>
    <w:div w:id="728268108">
      <w:marLeft w:val="0"/>
      <w:marRight w:val="0"/>
      <w:marTop w:val="0"/>
      <w:marBottom w:val="0"/>
      <w:divBdr>
        <w:top w:val="none" w:sz="0" w:space="0" w:color="auto"/>
        <w:left w:val="none" w:sz="0" w:space="0" w:color="auto"/>
        <w:bottom w:val="none" w:sz="0" w:space="0" w:color="auto"/>
        <w:right w:val="none" w:sz="0" w:space="0" w:color="auto"/>
      </w:divBdr>
    </w:div>
    <w:div w:id="728268109">
      <w:marLeft w:val="0"/>
      <w:marRight w:val="0"/>
      <w:marTop w:val="0"/>
      <w:marBottom w:val="0"/>
      <w:divBdr>
        <w:top w:val="none" w:sz="0" w:space="0" w:color="auto"/>
        <w:left w:val="none" w:sz="0" w:space="0" w:color="auto"/>
        <w:bottom w:val="none" w:sz="0" w:space="0" w:color="auto"/>
        <w:right w:val="none" w:sz="0" w:space="0" w:color="auto"/>
      </w:divBdr>
    </w:div>
    <w:div w:id="728268110">
      <w:marLeft w:val="0"/>
      <w:marRight w:val="0"/>
      <w:marTop w:val="0"/>
      <w:marBottom w:val="0"/>
      <w:divBdr>
        <w:top w:val="none" w:sz="0" w:space="0" w:color="auto"/>
        <w:left w:val="none" w:sz="0" w:space="0" w:color="auto"/>
        <w:bottom w:val="none" w:sz="0" w:space="0" w:color="auto"/>
        <w:right w:val="none" w:sz="0" w:space="0" w:color="auto"/>
      </w:divBdr>
    </w:div>
    <w:div w:id="728268111">
      <w:marLeft w:val="0"/>
      <w:marRight w:val="0"/>
      <w:marTop w:val="0"/>
      <w:marBottom w:val="0"/>
      <w:divBdr>
        <w:top w:val="none" w:sz="0" w:space="0" w:color="auto"/>
        <w:left w:val="none" w:sz="0" w:space="0" w:color="auto"/>
        <w:bottom w:val="none" w:sz="0" w:space="0" w:color="auto"/>
        <w:right w:val="none" w:sz="0" w:space="0" w:color="auto"/>
      </w:divBdr>
      <w:divsChild>
        <w:div w:id="728268117">
          <w:marLeft w:val="0"/>
          <w:marRight w:val="0"/>
          <w:marTop w:val="0"/>
          <w:marBottom w:val="0"/>
          <w:divBdr>
            <w:top w:val="none" w:sz="0" w:space="0" w:color="auto"/>
            <w:left w:val="none" w:sz="0" w:space="0" w:color="auto"/>
            <w:bottom w:val="none" w:sz="0" w:space="0" w:color="auto"/>
            <w:right w:val="none" w:sz="0" w:space="0" w:color="auto"/>
          </w:divBdr>
          <w:divsChild>
            <w:div w:id="728268107">
              <w:marLeft w:val="0"/>
              <w:marRight w:val="0"/>
              <w:marTop w:val="0"/>
              <w:marBottom w:val="0"/>
              <w:divBdr>
                <w:top w:val="none" w:sz="0" w:space="0" w:color="auto"/>
                <w:left w:val="none" w:sz="0" w:space="0" w:color="auto"/>
                <w:bottom w:val="none" w:sz="0" w:space="0" w:color="auto"/>
                <w:right w:val="none" w:sz="0" w:space="0" w:color="auto"/>
              </w:divBdr>
              <w:divsChild>
                <w:div w:id="728268113">
                  <w:marLeft w:val="0"/>
                  <w:marRight w:val="0"/>
                  <w:marTop w:val="0"/>
                  <w:marBottom w:val="0"/>
                  <w:divBdr>
                    <w:top w:val="none" w:sz="0" w:space="0" w:color="auto"/>
                    <w:left w:val="none" w:sz="0" w:space="0" w:color="auto"/>
                    <w:bottom w:val="none" w:sz="0" w:space="0" w:color="auto"/>
                    <w:right w:val="none" w:sz="0" w:space="0" w:color="auto"/>
                  </w:divBdr>
                  <w:divsChild>
                    <w:div w:id="728268122">
                      <w:marLeft w:val="0"/>
                      <w:marRight w:val="0"/>
                      <w:marTop w:val="0"/>
                      <w:marBottom w:val="0"/>
                      <w:divBdr>
                        <w:top w:val="none" w:sz="0" w:space="0" w:color="auto"/>
                        <w:left w:val="none" w:sz="0" w:space="0" w:color="auto"/>
                        <w:bottom w:val="none" w:sz="0" w:space="0" w:color="auto"/>
                        <w:right w:val="none" w:sz="0" w:space="0" w:color="auto"/>
                      </w:divBdr>
                      <w:divsChild>
                        <w:div w:id="728268099">
                          <w:marLeft w:val="0"/>
                          <w:marRight w:val="0"/>
                          <w:marTop w:val="0"/>
                          <w:marBottom w:val="0"/>
                          <w:divBdr>
                            <w:top w:val="none" w:sz="0" w:space="0" w:color="auto"/>
                            <w:left w:val="none" w:sz="0" w:space="0" w:color="auto"/>
                            <w:bottom w:val="none" w:sz="0" w:space="0" w:color="auto"/>
                            <w:right w:val="none" w:sz="0" w:space="0" w:color="auto"/>
                          </w:divBdr>
                          <w:divsChild>
                            <w:div w:id="728268116">
                              <w:marLeft w:val="0"/>
                              <w:marRight w:val="0"/>
                              <w:marTop w:val="0"/>
                              <w:marBottom w:val="0"/>
                              <w:divBdr>
                                <w:top w:val="none" w:sz="0" w:space="0" w:color="auto"/>
                                <w:left w:val="none" w:sz="0" w:space="0" w:color="auto"/>
                                <w:bottom w:val="none" w:sz="0" w:space="0" w:color="auto"/>
                                <w:right w:val="none" w:sz="0" w:space="0" w:color="auto"/>
                              </w:divBdr>
                              <w:divsChild>
                                <w:div w:id="7282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68112">
      <w:marLeft w:val="0"/>
      <w:marRight w:val="0"/>
      <w:marTop w:val="0"/>
      <w:marBottom w:val="0"/>
      <w:divBdr>
        <w:top w:val="none" w:sz="0" w:space="0" w:color="auto"/>
        <w:left w:val="none" w:sz="0" w:space="0" w:color="auto"/>
        <w:bottom w:val="none" w:sz="0" w:space="0" w:color="auto"/>
        <w:right w:val="none" w:sz="0" w:space="0" w:color="auto"/>
      </w:divBdr>
    </w:div>
    <w:div w:id="728268114">
      <w:marLeft w:val="0"/>
      <w:marRight w:val="0"/>
      <w:marTop w:val="0"/>
      <w:marBottom w:val="0"/>
      <w:divBdr>
        <w:top w:val="none" w:sz="0" w:space="0" w:color="auto"/>
        <w:left w:val="none" w:sz="0" w:space="0" w:color="auto"/>
        <w:bottom w:val="none" w:sz="0" w:space="0" w:color="auto"/>
        <w:right w:val="none" w:sz="0" w:space="0" w:color="auto"/>
      </w:divBdr>
    </w:div>
    <w:div w:id="728268115">
      <w:marLeft w:val="0"/>
      <w:marRight w:val="0"/>
      <w:marTop w:val="0"/>
      <w:marBottom w:val="0"/>
      <w:divBdr>
        <w:top w:val="none" w:sz="0" w:space="0" w:color="auto"/>
        <w:left w:val="none" w:sz="0" w:space="0" w:color="auto"/>
        <w:bottom w:val="none" w:sz="0" w:space="0" w:color="auto"/>
        <w:right w:val="none" w:sz="0" w:space="0" w:color="auto"/>
      </w:divBdr>
    </w:div>
    <w:div w:id="728268118">
      <w:marLeft w:val="0"/>
      <w:marRight w:val="0"/>
      <w:marTop w:val="0"/>
      <w:marBottom w:val="0"/>
      <w:divBdr>
        <w:top w:val="none" w:sz="0" w:space="0" w:color="auto"/>
        <w:left w:val="none" w:sz="0" w:space="0" w:color="auto"/>
        <w:bottom w:val="none" w:sz="0" w:space="0" w:color="auto"/>
        <w:right w:val="none" w:sz="0" w:space="0" w:color="auto"/>
      </w:divBdr>
    </w:div>
    <w:div w:id="728268119">
      <w:marLeft w:val="0"/>
      <w:marRight w:val="0"/>
      <w:marTop w:val="0"/>
      <w:marBottom w:val="0"/>
      <w:divBdr>
        <w:top w:val="none" w:sz="0" w:space="0" w:color="auto"/>
        <w:left w:val="none" w:sz="0" w:space="0" w:color="auto"/>
        <w:bottom w:val="none" w:sz="0" w:space="0" w:color="auto"/>
        <w:right w:val="none" w:sz="0" w:space="0" w:color="auto"/>
      </w:divBdr>
    </w:div>
    <w:div w:id="728268120">
      <w:marLeft w:val="0"/>
      <w:marRight w:val="0"/>
      <w:marTop w:val="0"/>
      <w:marBottom w:val="0"/>
      <w:divBdr>
        <w:top w:val="none" w:sz="0" w:space="0" w:color="auto"/>
        <w:left w:val="none" w:sz="0" w:space="0" w:color="auto"/>
        <w:bottom w:val="none" w:sz="0" w:space="0" w:color="auto"/>
        <w:right w:val="none" w:sz="0" w:space="0" w:color="auto"/>
      </w:divBdr>
    </w:div>
    <w:div w:id="728268121">
      <w:marLeft w:val="0"/>
      <w:marRight w:val="0"/>
      <w:marTop w:val="0"/>
      <w:marBottom w:val="0"/>
      <w:divBdr>
        <w:top w:val="none" w:sz="0" w:space="0" w:color="auto"/>
        <w:left w:val="none" w:sz="0" w:space="0" w:color="auto"/>
        <w:bottom w:val="none" w:sz="0" w:space="0" w:color="auto"/>
        <w:right w:val="none" w:sz="0" w:space="0" w:color="auto"/>
      </w:divBdr>
    </w:div>
    <w:div w:id="728268123">
      <w:marLeft w:val="0"/>
      <w:marRight w:val="0"/>
      <w:marTop w:val="0"/>
      <w:marBottom w:val="0"/>
      <w:divBdr>
        <w:top w:val="none" w:sz="0" w:space="0" w:color="auto"/>
        <w:left w:val="none" w:sz="0" w:space="0" w:color="auto"/>
        <w:bottom w:val="none" w:sz="0" w:space="0" w:color="auto"/>
        <w:right w:val="none" w:sz="0" w:space="0" w:color="auto"/>
      </w:divBdr>
    </w:div>
    <w:div w:id="728268124">
      <w:marLeft w:val="0"/>
      <w:marRight w:val="0"/>
      <w:marTop w:val="0"/>
      <w:marBottom w:val="0"/>
      <w:divBdr>
        <w:top w:val="none" w:sz="0" w:space="0" w:color="auto"/>
        <w:left w:val="none" w:sz="0" w:space="0" w:color="auto"/>
        <w:bottom w:val="none" w:sz="0" w:space="0" w:color="auto"/>
        <w:right w:val="none" w:sz="0" w:space="0" w:color="auto"/>
      </w:divBdr>
    </w:div>
    <w:div w:id="728268125">
      <w:marLeft w:val="0"/>
      <w:marRight w:val="0"/>
      <w:marTop w:val="0"/>
      <w:marBottom w:val="0"/>
      <w:divBdr>
        <w:top w:val="none" w:sz="0" w:space="0" w:color="auto"/>
        <w:left w:val="none" w:sz="0" w:space="0" w:color="auto"/>
        <w:bottom w:val="none" w:sz="0" w:space="0" w:color="auto"/>
        <w:right w:val="none" w:sz="0" w:space="0" w:color="auto"/>
      </w:divBdr>
    </w:div>
    <w:div w:id="728268126">
      <w:marLeft w:val="0"/>
      <w:marRight w:val="0"/>
      <w:marTop w:val="0"/>
      <w:marBottom w:val="0"/>
      <w:divBdr>
        <w:top w:val="none" w:sz="0" w:space="0" w:color="auto"/>
        <w:left w:val="none" w:sz="0" w:space="0" w:color="auto"/>
        <w:bottom w:val="none" w:sz="0" w:space="0" w:color="auto"/>
        <w:right w:val="none" w:sz="0" w:space="0" w:color="auto"/>
      </w:divBdr>
    </w:div>
    <w:div w:id="728268128">
      <w:marLeft w:val="0"/>
      <w:marRight w:val="0"/>
      <w:marTop w:val="0"/>
      <w:marBottom w:val="0"/>
      <w:divBdr>
        <w:top w:val="none" w:sz="0" w:space="0" w:color="auto"/>
        <w:left w:val="none" w:sz="0" w:space="0" w:color="auto"/>
        <w:bottom w:val="none" w:sz="0" w:space="0" w:color="auto"/>
        <w:right w:val="none" w:sz="0" w:space="0" w:color="auto"/>
      </w:divBdr>
    </w:div>
    <w:div w:id="728268129">
      <w:marLeft w:val="0"/>
      <w:marRight w:val="0"/>
      <w:marTop w:val="0"/>
      <w:marBottom w:val="0"/>
      <w:divBdr>
        <w:top w:val="none" w:sz="0" w:space="0" w:color="auto"/>
        <w:left w:val="none" w:sz="0" w:space="0" w:color="auto"/>
        <w:bottom w:val="none" w:sz="0" w:space="0" w:color="auto"/>
        <w:right w:val="none" w:sz="0" w:space="0" w:color="auto"/>
      </w:divBdr>
    </w:div>
    <w:div w:id="728268130">
      <w:marLeft w:val="0"/>
      <w:marRight w:val="0"/>
      <w:marTop w:val="0"/>
      <w:marBottom w:val="0"/>
      <w:divBdr>
        <w:top w:val="none" w:sz="0" w:space="0" w:color="auto"/>
        <w:left w:val="none" w:sz="0" w:space="0" w:color="auto"/>
        <w:bottom w:val="none" w:sz="0" w:space="0" w:color="auto"/>
        <w:right w:val="none" w:sz="0" w:space="0" w:color="auto"/>
      </w:divBdr>
    </w:div>
    <w:div w:id="728268131">
      <w:marLeft w:val="0"/>
      <w:marRight w:val="0"/>
      <w:marTop w:val="0"/>
      <w:marBottom w:val="0"/>
      <w:divBdr>
        <w:top w:val="none" w:sz="0" w:space="0" w:color="auto"/>
        <w:left w:val="none" w:sz="0" w:space="0" w:color="auto"/>
        <w:bottom w:val="none" w:sz="0" w:space="0" w:color="auto"/>
        <w:right w:val="none" w:sz="0" w:space="0" w:color="auto"/>
      </w:divBdr>
    </w:div>
    <w:div w:id="728268132">
      <w:marLeft w:val="0"/>
      <w:marRight w:val="0"/>
      <w:marTop w:val="0"/>
      <w:marBottom w:val="0"/>
      <w:divBdr>
        <w:top w:val="none" w:sz="0" w:space="0" w:color="auto"/>
        <w:left w:val="none" w:sz="0" w:space="0" w:color="auto"/>
        <w:bottom w:val="none" w:sz="0" w:space="0" w:color="auto"/>
        <w:right w:val="none" w:sz="0" w:space="0" w:color="auto"/>
      </w:divBdr>
    </w:div>
    <w:div w:id="728268133">
      <w:marLeft w:val="0"/>
      <w:marRight w:val="0"/>
      <w:marTop w:val="0"/>
      <w:marBottom w:val="0"/>
      <w:divBdr>
        <w:top w:val="none" w:sz="0" w:space="0" w:color="auto"/>
        <w:left w:val="none" w:sz="0" w:space="0" w:color="auto"/>
        <w:bottom w:val="none" w:sz="0" w:space="0" w:color="auto"/>
        <w:right w:val="none" w:sz="0" w:space="0" w:color="auto"/>
      </w:divBdr>
    </w:div>
    <w:div w:id="728268134">
      <w:marLeft w:val="0"/>
      <w:marRight w:val="0"/>
      <w:marTop w:val="0"/>
      <w:marBottom w:val="0"/>
      <w:divBdr>
        <w:top w:val="none" w:sz="0" w:space="0" w:color="auto"/>
        <w:left w:val="none" w:sz="0" w:space="0" w:color="auto"/>
        <w:bottom w:val="none" w:sz="0" w:space="0" w:color="auto"/>
        <w:right w:val="none" w:sz="0" w:space="0" w:color="auto"/>
      </w:divBdr>
    </w:div>
    <w:div w:id="728268135">
      <w:marLeft w:val="0"/>
      <w:marRight w:val="0"/>
      <w:marTop w:val="0"/>
      <w:marBottom w:val="0"/>
      <w:divBdr>
        <w:top w:val="none" w:sz="0" w:space="0" w:color="auto"/>
        <w:left w:val="none" w:sz="0" w:space="0" w:color="auto"/>
        <w:bottom w:val="none" w:sz="0" w:space="0" w:color="auto"/>
        <w:right w:val="none" w:sz="0" w:space="0" w:color="auto"/>
      </w:divBdr>
    </w:div>
    <w:div w:id="728268136">
      <w:marLeft w:val="0"/>
      <w:marRight w:val="0"/>
      <w:marTop w:val="0"/>
      <w:marBottom w:val="0"/>
      <w:divBdr>
        <w:top w:val="none" w:sz="0" w:space="0" w:color="auto"/>
        <w:left w:val="none" w:sz="0" w:space="0" w:color="auto"/>
        <w:bottom w:val="none" w:sz="0" w:space="0" w:color="auto"/>
        <w:right w:val="none" w:sz="0" w:space="0" w:color="auto"/>
      </w:divBdr>
    </w:div>
    <w:div w:id="728268137">
      <w:marLeft w:val="0"/>
      <w:marRight w:val="0"/>
      <w:marTop w:val="0"/>
      <w:marBottom w:val="0"/>
      <w:divBdr>
        <w:top w:val="none" w:sz="0" w:space="0" w:color="auto"/>
        <w:left w:val="none" w:sz="0" w:space="0" w:color="auto"/>
        <w:bottom w:val="none" w:sz="0" w:space="0" w:color="auto"/>
        <w:right w:val="none" w:sz="0" w:space="0" w:color="auto"/>
      </w:divBdr>
    </w:div>
    <w:div w:id="728268138">
      <w:marLeft w:val="0"/>
      <w:marRight w:val="0"/>
      <w:marTop w:val="0"/>
      <w:marBottom w:val="0"/>
      <w:divBdr>
        <w:top w:val="none" w:sz="0" w:space="0" w:color="auto"/>
        <w:left w:val="none" w:sz="0" w:space="0" w:color="auto"/>
        <w:bottom w:val="none" w:sz="0" w:space="0" w:color="auto"/>
        <w:right w:val="none" w:sz="0" w:space="0" w:color="auto"/>
      </w:divBdr>
    </w:div>
    <w:div w:id="728268139">
      <w:marLeft w:val="0"/>
      <w:marRight w:val="0"/>
      <w:marTop w:val="0"/>
      <w:marBottom w:val="0"/>
      <w:divBdr>
        <w:top w:val="none" w:sz="0" w:space="0" w:color="auto"/>
        <w:left w:val="none" w:sz="0" w:space="0" w:color="auto"/>
        <w:bottom w:val="none" w:sz="0" w:space="0" w:color="auto"/>
        <w:right w:val="none" w:sz="0" w:space="0" w:color="auto"/>
      </w:divBdr>
    </w:div>
    <w:div w:id="728268140">
      <w:marLeft w:val="0"/>
      <w:marRight w:val="0"/>
      <w:marTop w:val="0"/>
      <w:marBottom w:val="0"/>
      <w:divBdr>
        <w:top w:val="none" w:sz="0" w:space="0" w:color="auto"/>
        <w:left w:val="none" w:sz="0" w:space="0" w:color="auto"/>
        <w:bottom w:val="none" w:sz="0" w:space="0" w:color="auto"/>
        <w:right w:val="none" w:sz="0" w:space="0" w:color="auto"/>
      </w:divBdr>
    </w:div>
    <w:div w:id="728268141">
      <w:marLeft w:val="0"/>
      <w:marRight w:val="0"/>
      <w:marTop w:val="0"/>
      <w:marBottom w:val="0"/>
      <w:divBdr>
        <w:top w:val="none" w:sz="0" w:space="0" w:color="auto"/>
        <w:left w:val="none" w:sz="0" w:space="0" w:color="auto"/>
        <w:bottom w:val="none" w:sz="0" w:space="0" w:color="auto"/>
        <w:right w:val="none" w:sz="0" w:space="0" w:color="auto"/>
      </w:divBdr>
    </w:div>
    <w:div w:id="728268142">
      <w:marLeft w:val="0"/>
      <w:marRight w:val="0"/>
      <w:marTop w:val="0"/>
      <w:marBottom w:val="0"/>
      <w:divBdr>
        <w:top w:val="none" w:sz="0" w:space="0" w:color="auto"/>
        <w:left w:val="none" w:sz="0" w:space="0" w:color="auto"/>
        <w:bottom w:val="none" w:sz="0" w:space="0" w:color="auto"/>
        <w:right w:val="none" w:sz="0" w:space="0" w:color="auto"/>
      </w:divBdr>
    </w:div>
    <w:div w:id="728268143">
      <w:marLeft w:val="0"/>
      <w:marRight w:val="0"/>
      <w:marTop w:val="0"/>
      <w:marBottom w:val="0"/>
      <w:divBdr>
        <w:top w:val="none" w:sz="0" w:space="0" w:color="auto"/>
        <w:left w:val="none" w:sz="0" w:space="0" w:color="auto"/>
        <w:bottom w:val="none" w:sz="0" w:space="0" w:color="auto"/>
        <w:right w:val="none" w:sz="0" w:space="0" w:color="auto"/>
      </w:divBdr>
    </w:div>
    <w:div w:id="728268144">
      <w:marLeft w:val="0"/>
      <w:marRight w:val="0"/>
      <w:marTop w:val="0"/>
      <w:marBottom w:val="0"/>
      <w:divBdr>
        <w:top w:val="none" w:sz="0" w:space="0" w:color="auto"/>
        <w:left w:val="none" w:sz="0" w:space="0" w:color="auto"/>
        <w:bottom w:val="none" w:sz="0" w:space="0" w:color="auto"/>
        <w:right w:val="none" w:sz="0" w:space="0" w:color="auto"/>
      </w:divBdr>
    </w:div>
    <w:div w:id="728268145">
      <w:marLeft w:val="0"/>
      <w:marRight w:val="0"/>
      <w:marTop w:val="0"/>
      <w:marBottom w:val="0"/>
      <w:divBdr>
        <w:top w:val="none" w:sz="0" w:space="0" w:color="auto"/>
        <w:left w:val="none" w:sz="0" w:space="0" w:color="auto"/>
        <w:bottom w:val="none" w:sz="0" w:space="0" w:color="auto"/>
        <w:right w:val="none" w:sz="0" w:space="0" w:color="auto"/>
      </w:divBdr>
    </w:div>
    <w:div w:id="728268146">
      <w:marLeft w:val="0"/>
      <w:marRight w:val="0"/>
      <w:marTop w:val="0"/>
      <w:marBottom w:val="0"/>
      <w:divBdr>
        <w:top w:val="none" w:sz="0" w:space="0" w:color="auto"/>
        <w:left w:val="none" w:sz="0" w:space="0" w:color="auto"/>
        <w:bottom w:val="none" w:sz="0" w:space="0" w:color="auto"/>
        <w:right w:val="none" w:sz="0" w:space="0" w:color="auto"/>
      </w:divBdr>
    </w:div>
    <w:div w:id="728268147">
      <w:marLeft w:val="0"/>
      <w:marRight w:val="0"/>
      <w:marTop w:val="0"/>
      <w:marBottom w:val="0"/>
      <w:divBdr>
        <w:top w:val="none" w:sz="0" w:space="0" w:color="auto"/>
        <w:left w:val="none" w:sz="0" w:space="0" w:color="auto"/>
        <w:bottom w:val="none" w:sz="0" w:space="0" w:color="auto"/>
        <w:right w:val="none" w:sz="0" w:space="0" w:color="auto"/>
      </w:divBdr>
    </w:div>
    <w:div w:id="728268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image" Target="media/image1.png"/><Relationship Id="rId18" Type="http://schemas.openxmlformats.org/officeDocument/2006/relationships/hyperlink" Target="http://romana.ru/catalog/ulichnye-trenazhery/mayatnikovyy/?pos=13" TargetMode="External"/><Relationship Id="rId26" Type="http://schemas.openxmlformats.org/officeDocument/2006/relationships/hyperlink" Target="consultantplus://offline/ref=3E215F1F182A17C3BB44341C24BBDBA6F0C3EACA0D3D0E61A7539A8584A75A3B1C901729B7FCzEL9D"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romana.ru/catalog/ulichnye-trenazhery/zhim_nogami/?pos=12" TargetMode="External"/><Relationship Id="rId7" Type="http://schemas.openxmlformats.org/officeDocument/2006/relationships/endnotes" Target="endnotes.xml"/><Relationship Id="rId12" Type="http://schemas.openxmlformats.org/officeDocument/2006/relationships/hyperlink" Target="http://romana.ru/catalog/ulichnye-trenazhery/ulichnyy_trenazher_greblya/?pos=14" TargetMode="External"/><Relationship Id="rId17" Type="http://schemas.openxmlformats.org/officeDocument/2006/relationships/image" Target="media/image3.png"/><Relationship Id="rId25" Type="http://schemas.openxmlformats.org/officeDocument/2006/relationships/hyperlink" Target="http://pandia.ru/text/category/dokumenti_platezhnie/" TargetMode="External"/><Relationship Id="rId33" Type="http://schemas.openxmlformats.org/officeDocument/2006/relationships/hyperlink" Target="http://romana.ru/catalog/ulichnye-trenazhery/vertikalnaya_tyaga/?pos=8"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omana.ru/catalog/ulichnye-trenazhery/zhim_nogami/?pos=12" TargetMode="External"/><Relationship Id="rId20" Type="http://schemas.openxmlformats.org/officeDocument/2006/relationships/hyperlink" Target="http://romana.ru/catalog/ulichnye-trenazhery/ellipticheskiy/?pos=15" TargetMode="External"/><Relationship Id="rId29" Type="http://schemas.openxmlformats.org/officeDocument/2006/relationships/hyperlink" Target="consultantplus://offline/ref=CACFE62CDA3966E89A8EB8F4954640729823C82BBB8C32E2DC1BF815BF0C246E4A8C6F8DF9C9XC6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rcity.ru/" TargetMode="External"/><Relationship Id="rId24" Type="http://schemas.openxmlformats.org/officeDocument/2006/relationships/image" Target="media/image7.jpeg"/><Relationship Id="rId32" Type="http://schemas.openxmlformats.org/officeDocument/2006/relationships/hyperlink" Target="http://romana.ru/catalog/ulichnye-trenazhery/ulichnyy_trenazher_greblya/?pos=14" TargetMode="External"/><Relationship Id="rId37" Type="http://schemas.openxmlformats.org/officeDocument/2006/relationships/hyperlink" Target="http://romana.ru/catalog/ulichnye-trenazhery/skamya-dlya-pressa/?pos=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consultantplus://offline/ref=CACFE62CDA3966E89A8EB8F4954640729823C82BBB8C32E2DC1BF815BF0C246E4A8C6F8DF9CBXC67K" TargetMode="External"/><Relationship Id="rId36" Type="http://schemas.openxmlformats.org/officeDocument/2006/relationships/hyperlink" Target="http://romana.ru/catalog/ulichnye-trenazhery/ellipticheskiy/?pos=15" TargetMode="External"/><Relationship Id="rId10" Type="http://schemas.openxmlformats.org/officeDocument/2006/relationships/hyperlink" Target="http://www.borcity.ru/" TargetMode="External"/><Relationship Id="rId19" Type="http://schemas.openxmlformats.org/officeDocument/2006/relationships/image" Target="media/image4.png"/><Relationship Id="rId31" Type="http://schemas.openxmlformats.org/officeDocument/2006/relationships/hyperlink" Target="consultantplus://offline/ref=BB83DC2D534D58094D94BA52490A4F41F1E40D49840EEB6027F4506A24B938A1F6603055CB99d2AEL" TargetMode="External"/><Relationship Id="rId4" Type="http://schemas.openxmlformats.org/officeDocument/2006/relationships/settings" Target="settings.xml"/><Relationship Id="rId9" Type="http://schemas.openxmlformats.org/officeDocument/2006/relationships/hyperlink" Target="mailto:gpzheshart@yandex.ru" TargetMode="External"/><Relationship Id="rId14" Type="http://schemas.openxmlformats.org/officeDocument/2006/relationships/hyperlink" Target="http://romana.ru/catalog/ulichnye-trenazhery/vertikalnaya_tyaga/?pos=8" TargetMode="External"/><Relationship Id="rId22" Type="http://schemas.openxmlformats.org/officeDocument/2006/relationships/hyperlink" Target="http://romana.ru/catalog/ulichnye-trenazhery/skamya-dlya-pressa/?pos=6" TargetMode="External"/><Relationship Id="rId27" Type="http://schemas.openxmlformats.org/officeDocument/2006/relationships/hyperlink" Target="consultantplus://offline/ref=CACFE62CDA3966E89A8EB8F4954640729823C82BBB8C32E2DC1BF815BF0C246E4A8C6F8EF9CFCB7DX56BK" TargetMode="External"/><Relationship Id="rId30" Type="http://schemas.openxmlformats.org/officeDocument/2006/relationships/hyperlink" Target="consultantplus://offline/ref=CACFE62CDA3966E89A8EB8F4954640729823C82BBB8C32E2DC1BF815BF0C246E4A8C6F8DF9C6XC65K" TargetMode="External"/><Relationship Id="rId35" Type="http://schemas.openxmlformats.org/officeDocument/2006/relationships/hyperlink" Target="http://romana.ru/catalog/ulichnye-trenazhery/mayatnikovyy/?po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56</Pages>
  <Words>20928</Words>
  <Characters>119293</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139942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Пользователь</cp:lastModifiedBy>
  <cp:revision>84</cp:revision>
  <cp:lastPrinted>2017-06-29T07:03:00Z</cp:lastPrinted>
  <dcterms:created xsi:type="dcterms:W3CDTF">2017-06-27T06:37:00Z</dcterms:created>
  <dcterms:modified xsi:type="dcterms:W3CDTF">2017-06-29T07:03:00Z</dcterms:modified>
</cp:coreProperties>
</file>