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3C" w:rsidRPr="0003061E" w:rsidRDefault="00060F3C" w:rsidP="007953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03061E" w:rsidRPr="00691FE9" w:rsidRDefault="0003061E" w:rsidP="00030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УТВЕРЖДАЮ:</w:t>
      </w:r>
    </w:p>
    <w:p w:rsidR="0003061E" w:rsidRPr="00691FE9" w:rsidRDefault="0003061E" w:rsidP="00030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Руководитель администрации</w:t>
      </w:r>
    </w:p>
    <w:p w:rsidR="0003061E" w:rsidRPr="00691FE9" w:rsidRDefault="004B4803" w:rsidP="00030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r w:rsidR="0003061E"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ородского поселения «</w:t>
      </w:r>
      <w:proofErr w:type="spellStart"/>
      <w:r w:rsidR="0003061E"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Жешарт</w:t>
      </w:r>
      <w:proofErr w:type="spellEnd"/>
      <w:r w:rsidR="0003061E"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03061E" w:rsidRPr="00691FE9" w:rsidRDefault="0003061E" w:rsidP="00030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______________________ Ю.Д. </w:t>
      </w:r>
      <w:proofErr w:type="spellStart"/>
      <w:r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Штраух</w:t>
      </w:r>
      <w:proofErr w:type="spellEnd"/>
    </w:p>
    <w:p w:rsidR="0003061E" w:rsidRPr="00691FE9" w:rsidRDefault="0003061E" w:rsidP="00030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3061E" w:rsidRPr="00691FE9" w:rsidRDefault="00A774F0" w:rsidP="00030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7D46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317C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.07.</w:t>
      </w:r>
      <w:r w:rsidR="0003061E"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2014</w:t>
      </w:r>
    </w:p>
    <w:p w:rsidR="0003061E" w:rsidRPr="00691FE9" w:rsidRDefault="0003061E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об аукционе</w:t>
      </w: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право заключения договора аренды муниципального 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имущества</w:t>
      </w:r>
    </w:p>
    <w:p w:rsidR="00060F3C" w:rsidRPr="00691FE9" w:rsidRDefault="00060F3C" w:rsidP="00DC3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Общая информация об аукционе</w:t>
      </w:r>
      <w:r w:rsidR="00DC37E6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60F3C" w:rsidRPr="00691FE9" w:rsidRDefault="00060F3C" w:rsidP="0003061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03061E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аукциона 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дминистрация </w:t>
      </w:r>
      <w:r w:rsidR="0003061E" w:rsidRPr="00691FE9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03061E" w:rsidRPr="00691FE9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="0003061E" w:rsidRPr="00691FE9">
        <w:rPr>
          <w:rFonts w:ascii="Times New Roman" w:hAnsi="Times New Roman" w:cs="Times New Roman"/>
          <w:sz w:val="24"/>
          <w:szCs w:val="24"/>
        </w:rPr>
        <w:t>»</w:t>
      </w:r>
    </w:p>
    <w:p w:rsidR="0003061E" w:rsidRPr="00691FE9" w:rsidRDefault="00060F3C" w:rsidP="00AD6B72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Почтовый адрес: </w:t>
      </w:r>
      <w:r w:rsidR="0003061E" w:rsidRPr="00691FE9">
        <w:rPr>
          <w:rFonts w:ascii="Times New Roman" w:hAnsi="Times New Roman" w:cs="Times New Roman"/>
          <w:sz w:val="24"/>
          <w:szCs w:val="24"/>
        </w:rPr>
        <w:t xml:space="preserve">169045, Республика Коми, Усть-Вымский район, </w:t>
      </w:r>
      <w:proofErr w:type="spellStart"/>
      <w:r w:rsidR="0003061E" w:rsidRPr="00691F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3061E" w:rsidRPr="00691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61E" w:rsidRPr="00691FE9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="0003061E" w:rsidRPr="00691FE9">
        <w:rPr>
          <w:rFonts w:ascii="Times New Roman" w:hAnsi="Times New Roman" w:cs="Times New Roman"/>
          <w:sz w:val="24"/>
          <w:szCs w:val="24"/>
        </w:rPr>
        <w:t>, ул. Мира, д.11</w:t>
      </w:r>
      <w:r w:rsidR="00AD6B72">
        <w:rPr>
          <w:rFonts w:ascii="Times New Roman" w:hAnsi="Times New Roman" w:cs="Times New Roman"/>
          <w:sz w:val="24"/>
          <w:szCs w:val="24"/>
        </w:rPr>
        <w:t xml:space="preserve">. 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Телефон: </w:t>
      </w:r>
      <w:r w:rsidR="0003061E" w:rsidRPr="00691FE9">
        <w:rPr>
          <w:rFonts w:ascii="Times New Roman" w:hAnsi="Times New Roman" w:cs="Times New Roman"/>
          <w:sz w:val="24"/>
          <w:szCs w:val="24"/>
        </w:rPr>
        <w:t>8(2134) 46633</w:t>
      </w:r>
      <w:r w:rsidR="00DC37E6" w:rsidRPr="00691FE9">
        <w:rPr>
          <w:rFonts w:ascii="Times New Roman" w:hAnsi="Times New Roman" w:cs="Times New Roman"/>
          <w:sz w:val="24"/>
          <w:szCs w:val="24"/>
        </w:rPr>
        <w:t>, ф</w:t>
      </w:r>
      <w:r w:rsidR="0003061E" w:rsidRPr="00691FE9">
        <w:rPr>
          <w:rFonts w:ascii="Times New Roman" w:hAnsi="Times New Roman" w:cs="Times New Roman"/>
          <w:sz w:val="24"/>
          <w:szCs w:val="24"/>
        </w:rPr>
        <w:t>акс:  8(2134) 49728</w:t>
      </w:r>
      <w:r w:rsidR="00DC37E6" w:rsidRPr="00691FE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03061E" w:rsidRPr="00691F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3061E" w:rsidRPr="00691FE9">
        <w:rPr>
          <w:rFonts w:ascii="Times New Roman" w:hAnsi="Times New Roman" w:cs="Times New Roman"/>
          <w:sz w:val="24"/>
          <w:szCs w:val="24"/>
        </w:rPr>
        <w:t>-</w:t>
      </w:r>
      <w:r w:rsidR="0003061E" w:rsidRPr="00691F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3061E" w:rsidRPr="00691FE9">
        <w:rPr>
          <w:rFonts w:ascii="Times New Roman" w:hAnsi="Times New Roman" w:cs="Times New Roman"/>
          <w:sz w:val="24"/>
          <w:szCs w:val="24"/>
        </w:rPr>
        <w:t>:</w:t>
      </w:r>
      <w:r w:rsidR="0003061E" w:rsidRPr="00691F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3061E" w:rsidRPr="00691F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gpzhesahrt</w:t>
        </w:r>
        <w:r w:rsidR="0003061E" w:rsidRPr="00691F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3061E" w:rsidRPr="00691F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3061E" w:rsidRPr="00691F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3061E" w:rsidRPr="00691F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3061E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Контактное лицо: </w:t>
      </w:r>
      <w:r w:rsidR="0003061E" w:rsidRPr="00691FE9">
        <w:rPr>
          <w:rFonts w:ascii="Times New Roman" w:hAnsi="Times New Roman" w:cs="Times New Roman"/>
          <w:color w:val="000000"/>
          <w:sz w:val="24"/>
          <w:szCs w:val="24"/>
        </w:rPr>
        <w:t>Мельникова Виктория Евгеньевна</w:t>
      </w:r>
    </w:p>
    <w:p w:rsidR="007953E8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1.2. Место расположения, описание и технические характеристики муниципального имущества, право </w:t>
      </w:r>
      <w:proofErr w:type="gramStart"/>
      <w:r w:rsidR="00DB5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аренды</w:t>
      </w:r>
      <w:proofErr w:type="gramEnd"/>
      <w:r w:rsidR="00DB5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которое передается по </w:t>
      </w:r>
      <w:r w:rsidR="00DB5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договору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0AD1" w:rsidRPr="00691FE9">
        <w:rPr>
          <w:rFonts w:ascii="Times New Roman" w:hAnsi="Times New Roman" w:cs="Times New Roman"/>
          <w:sz w:val="24"/>
          <w:szCs w:val="24"/>
        </w:rPr>
        <w:t xml:space="preserve">Республика Коми, Усть-Вымский район, </w:t>
      </w:r>
      <w:proofErr w:type="spellStart"/>
      <w:r w:rsidR="00F50AD1" w:rsidRPr="00691F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50AD1" w:rsidRPr="00691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AD1" w:rsidRPr="00691FE9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="00F50AD1" w:rsidRPr="00691FE9">
        <w:rPr>
          <w:rFonts w:ascii="Times New Roman" w:hAnsi="Times New Roman" w:cs="Times New Roman"/>
          <w:sz w:val="24"/>
          <w:szCs w:val="24"/>
        </w:rPr>
        <w:t xml:space="preserve">, 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мусоровоз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портальный</w:t>
      </w:r>
      <w:r w:rsidR="00B2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КО-440А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год </w:t>
      </w:r>
      <w:r w:rsidR="00B2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выпуска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2006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2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идентификационный номер (</w:t>
      </w:r>
      <w:r w:rsidR="00B235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VIN</w:t>
      </w:r>
      <w:r w:rsidR="00B2359C" w:rsidRPr="00B2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B235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XVL</w:t>
      </w:r>
      <w:r w:rsidR="00116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48320260000064, 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модель, № двигателя –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508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10 60278210</w:t>
      </w:r>
      <w:r w:rsidR="00514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шасси № 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433362</w:t>
      </w:r>
      <w:r w:rsidR="00514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6 3487075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14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кузов № 433360 60049578, 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кузова синий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тип двигателя – бензин, категория «С».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1.3. Целевое назначение имущества, право на которое передаются по </w:t>
      </w:r>
      <w:r w:rsidR="00DB5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договору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осуществления деятельности по сбору и вывозу </w:t>
      </w:r>
      <w:r w:rsidR="0003061E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бытовых отходов и </w:t>
      </w:r>
      <w:r w:rsidR="007953E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мусора</w:t>
      </w:r>
      <w:r w:rsidR="00457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территории поселения</w:t>
      </w:r>
    </w:p>
    <w:p w:rsidR="00060F3C" w:rsidRPr="00AE4051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 Начальная (минимальная) цена договора:</w:t>
      </w:r>
      <w:r w:rsidR="0003061E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2359C" w:rsidRPr="007557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60 000, 00</w:t>
      </w:r>
      <w:r w:rsidR="00B235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23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</w:t>
      </w:r>
      <w:r w:rsidRPr="00AE40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060F3C" w:rsidRPr="00DA166E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  Срок действия договора аренды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года.</w:t>
      </w:r>
    </w:p>
    <w:p w:rsidR="00DC37E6" w:rsidRPr="00691FE9" w:rsidRDefault="00DC37E6" w:rsidP="00DC37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060F3C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1.6.  </w:t>
      </w:r>
      <w:proofErr w:type="gramStart"/>
      <w:r w:rsidR="00060F3C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Срок, место и порядок предоставления документации об аукционе, </w:t>
      </w:r>
      <w:r w:rsidR="00DB5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электронный </w:t>
      </w:r>
      <w:r w:rsidR="00060F3C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 сайта в сети «Интернет», на котором размещена документация об аукционе: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0F3C" w:rsidRPr="00A77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7953E8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момента размещения на сайте </w:t>
      </w:r>
      <w:proofErr w:type="spellStart"/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torgi</w:t>
      </w:r>
      <w:proofErr w:type="spellEnd"/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</w:t>
      </w:r>
      <w:proofErr w:type="spellEnd"/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1161F2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161F2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774F0"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  <w:bookmarkStart w:id="0" w:name="_ftnref1"/>
      <w:bookmarkEnd w:id="0"/>
      <w:r w:rsidRPr="00A7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774F0">
        <w:rPr>
          <w:rFonts w:ascii="Times New Roman" w:hAnsi="Times New Roman" w:cs="Times New Roman"/>
          <w:sz w:val="24"/>
          <w:szCs w:val="24"/>
        </w:rPr>
        <w:t xml:space="preserve"> с</w:t>
      </w:r>
      <w:r w:rsidRPr="00691FE9">
        <w:rPr>
          <w:rFonts w:ascii="Times New Roman" w:hAnsi="Times New Roman" w:cs="Times New Roman"/>
          <w:color w:val="000000"/>
          <w:sz w:val="24"/>
          <w:szCs w:val="24"/>
        </w:rPr>
        <w:t xml:space="preserve"> 08:00 до 16:00, обед с 12:00 до 13:00, выходные (суббота, воскресенье</w:t>
      </w:r>
      <w:r w:rsidR="00514983">
        <w:rPr>
          <w:rFonts w:ascii="Times New Roman" w:hAnsi="Times New Roman" w:cs="Times New Roman"/>
          <w:color w:val="000000"/>
          <w:sz w:val="24"/>
          <w:szCs w:val="24"/>
        </w:rPr>
        <w:t>, праздничные дни</w:t>
      </w:r>
      <w:r w:rsidRPr="00691FE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E71E1" w:rsidRPr="00691FE9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Коми, Усть-Вымский район, </w:t>
      </w:r>
      <w:proofErr w:type="spellStart"/>
      <w:r w:rsidR="002E71E1" w:rsidRPr="00691FE9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2E71E1" w:rsidRPr="00691F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E71E1" w:rsidRPr="0069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E1" w:rsidRPr="00691FE9">
        <w:rPr>
          <w:rFonts w:ascii="Times New Roman" w:hAnsi="Times New Roman" w:cs="Times New Roman"/>
          <w:color w:val="000000"/>
          <w:sz w:val="24"/>
          <w:szCs w:val="24"/>
        </w:rPr>
        <w:t>Жешарт</w:t>
      </w:r>
      <w:proofErr w:type="spellEnd"/>
      <w:r w:rsidR="002E71E1" w:rsidRPr="00691FE9">
        <w:rPr>
          <w:rFonts w:ascii="Times New Roman" w:hAnsi="Times New Roman" w:cs="Times New Roman"/>
          <w:color w:val="000000"/>
          <w:sz w:val="24"/>
          <w:szCs w:val="24"/>
        </w:rPr>
        <w:t>, ул. Мира, д. 11, 2 этаж, кабинет руководителя отдела правовой и кадровой работы администрации поселения</w:t>
      </w:r>
      <w:r w:rsidRPr="00691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F3C" w:rsidRPr="00691FE9" w:rsidRDefault="00DC37E6" w:rsidP="00DC37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Д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окументаци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аукционе 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размещена 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официальном сайте торгов по адресу: </w:t>
      </w:r>
      <w:hyperlink r:id="rId6" w:history="1">
        <w:r w:rsidR="00060F3C" w:rsidRPr="00691FE9">
          <w:rPr>
            <w:rFonts w:ascii="Times New Roman" w:eastAsia="Times New Roman" w:hAnsi="Times New Roman" w:cs="Times New Roman"/>
            <w:color w:val="566A9C"/>
            <w:sz w:val="24"/>
            <w:szCs w:val="24"/>
            <w:u w:val="single"/>
            <w:lang w:eastAsia="ru-RU"/>
          </w:rPr>
          <w:t>www.torgi.gov.ru</w:t>
        </w:r>
      </w:hyperlink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одновременно с размещением извещения о проведен</w:t>
      </w:r>
      <w:proofErr w:type="gramStart"/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 Документация об аукционе доступна для ознакомления без взимания платы.</w:t>
      </w:r>
    </w:p>
    <w:p w:rsidR="00060F3C" w:rsidRPr="00691FE9" w:rsidRDefault="00DC37E6" w:rsidP="00DC37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</w:r>
      <w:r w:rsidR="005A1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порядке, указанном в извещении о проведении </w:t>
      </w:r>
      <w:r w:rsidR="00515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</w:t>
      </w:r>
      <w:r w:rsidR="005A1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End"/>
    </w:p>
    <w:p w:rsidR="00512389" w:rsidRPr="00691FE9" w:rsidRDefault="00512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FE9">
        <w:rPr>
          <w:rFonts w:ascii="Times New Roman" w:hAnsi="Times New Roman" w:cs="Times New Roman"/>
          <w:sz w:val="24"/>
          <w:szCs w:val="24"/>
        </w:rPr>
        <w:t xml:space="preserve">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691FE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91FE9">
        <w:rPr>
          <w:rFonts w:ascii="Times New Roman" w:hAnsi="Times New Roman" w:cs="Times New Roman"/>
          <w:sz w:val="24"/>
          <w:szCs w:val="24"/>
        </w:rPr>
        <w:t xml:space="preserve"> такой заявки.</w:t>
      </w:r>
    </w:p>
    <w:p w:rsidR="00512389" w:rsidRPr="00691FE9" w:rsidRDefault="00512389" w:rsidP="00DC37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691FE9" w:rsidRDefault="007953E8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1.7</w:t>
      </w:r>
      <w:r w:rsidR="00060F3C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Срок, в течение которого организатор аукциона вправе отказаться от проведения аукциона:</w:t>
      </w:r>
    </w:p>
    <w:p w:rsidR="00DB5BB3" w:rsidRPr="00DB5BB3" w:rsidRDefault="0006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B5BB3" w:rsidRPr="00DB5BB3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="00DB5BB3" w:rsidRPr="00DB5BB3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="00DB5BB3" w:rsidRPr="00DB5BB3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DB5BB3" w:rsidRPr="00DB5BB3">
        <w:rPr>
          <w:rFonts w:ascii="Times New Roman" w:hAnsi="Times New Roman" w:cs="Times New Roman"/>
          <w:bCs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DB5BB3" w:rsidRPr="00DB5BB3">
        <w:rPr>
          <w:rFonts w:ascii="Times New Roman" w:hAnsi="Times New Roman" w:cs="Times New Roman"/>
          <w:bCs/>
          <w:sz w:val="24"/>
          <w:szCs w:val="24"/>
        </w:rPr>
        <w:t xml:space="preserve"> аукциона. В течение двух рабочих дней </w:t>
      </w:r>
      <w:proofErr w:type="gramStart"/>
      <w:r w:rsidR="00DB5BB3" w:rsidRPr="00DB5BB3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="00DB5BB3" w:rsidRPr="00DB5BB3">
        <w:rPr>
          <w:rFonts w:ascii="Times New Roman" w:hAnsi="Times New Roman" w:cs="Times New Roman"/>
          <w:bCs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="00DB5BB3" w:rsidRPr="00DB5BB3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="00DB5BB3" w:rsidRPr="00DB5BB3">
        <w:rPr>
          <w:rFonts w:ascii="Times New Roman" w:hAnsi="Times New Roman" w:cs="Times New Roman"/>
          <w:bCs/>
          <w:sz w:val="24"/>
          <w:szCs w:val="24"/>
        </w:rPr>
        <w:t xml:space="preserve"> решения об отказе от проведения аукциона.</w:t>
      </w:r>
    </w:p>
    <w:p w:rsidR="00060F3C" w:rsidRPr="00691FE9" w:rsidRDefault="00B35A43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</w:t>
      </w:r>
      <w:r w:rsidR="00060F3C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Ограничения по составу участников аукциона:</w:t>
      </w:r>
    </w:p>
    <w:p w:rsidR="00B35A43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могут являться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субъекты малого и среднего предпринимательства.</w:t>
      </w:r>
    </w:p>
    <w:p w:rsidR="00691FE9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FE9" w:rsidRDefault="00060F3C" w:rsidP="00691F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Требования к техническому состоянию муниципального имущества,</w:t>
      </w:r>
    </w:p>
    <w:p w:rsidR="00060F3C" w:rsidRPr="00691FE9" w:rsidRDefault="00060F3C" w:rsidP="00691F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</w:t>
      </w:r>
      <w:proofErr w:type="gramEnd"/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которое передается по договору, которым это имущество должно соответствовать на момент окончания срока договора</w:t>
      </w:r>
    </w:p>
    <w:p w:rsidR="00060F3C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момент окончания срока договора аренды Имущество</w:t>
      </w:r>
      <w:r w:rsidR="00457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переданное по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</w:t>
      </w:r>
      <w:r w:rsidR="00457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аренды должно на</w:t>
      </w:r>
      <w:r w:rsidR="00B35A43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ходиться в надлежащем 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техническом состоянии</w:t>
      </w:r>
      <w:r w:rsidRPr="0069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FE9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691FE9" w:rsidRDefault="00060F3C" w:rsidP="000306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</w:r>
    </w:p>
    <w:p w:rsidR="00B35A43" w:rsidRDefault="00060F3C" w:rsidP="0003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должен за свой счет проводить текущий и капитальный ремонт муниципального автотранспорта</w:t>
      </w:r>
      <w:r w:rsidR="00DB5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</w:t>
      </w:r>
      <w:r w:rsidR="00BC14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B5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действия договора аренды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1FE9" w:rsidRPr="00691FE9" w:rsidRDefault="00691FE9" w:rsidP="0003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691FE9" w:rsidRDefault="00060F3C" w:rsidP="0003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Требования к содержанию, составу и форме заявки на участие в аукционе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допуска заявителя к участию в аукционе заявитель должен подать заявку на участие в аукционе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аукционе оформляется на русском языке в письменной произвольной форме на основе Приложения №1 к настоящей документации об аукционе.</w:t>
      </w:r>
    </w:p>
    <w:p w:rsidR="00060F3C" w:rsidRPr="00691FE9" w:rsidRDefault="00457161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Заявка на участие в аукционе должна содержать: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сведения и документы о заявителе, подавшем такую заявку: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извещения о проведен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кциона;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 w:rsidR="00515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60F3C" w:rsidRPr="00691FE9" w:rsidRDefault="007D46E1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копии учредительных документов заявителя (для юридических лиц);</w:t>
      </w:r>
    </w:p>
    <w:p w:rsidR="002E71E1" w:rsidRPr="00691FE9" w:rsidRDefault="002E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F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1FE9"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E71E1" w:rsidRPr="00691FE9" w:rsidRDefault="002E7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FE9">
        <w:rPr>
          <w:rFonts w:ascii="Times New Roman" w:hAnsi="Times New Roman" w:cs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691F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1FE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2E71E1" w:rsidRPr="00691FE9" w:rsidRDefault="007D46E1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E71E1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об условиях выполнения работ, которые необходимо выполнить в отношении муниципального имущества, право на которое переда</w:t>
      </w:r>
      <w:r w:rsidR="00AA3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по договору</w:t>
      </w:r>
      <w:r w:rsidR="002E71E1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Порядок, место, дата начала и дата и время окончания </w:t>
      </w: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срока подачи заявок на участие в аукционе</w:t>
      </w:r>
    </w:p>
    <w:p w:rsidR="00060F3C" w:rsidRPr="00691FE9" w:rsidRDefault="00060F3C" w:rsidP="00FA7D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    Место подачи заявок на участие в аукционе: </w:t>
      </w:r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Республика Коми, Усть-Вымский район, </w:t>
      </w:r>
      <w:proofErr w:type="spellStart"/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Жешарт</w:t>
      </w:r>
      <w:proofErr w:type="spellEnd"/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, ул. Мира, д. 11, второй этаж, приемная</w:t>
      </w:r>
      <w:r w:rsidR="00FA7D8F" w:rsidRPr="00691F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руководителя администрации поселения</w:t>
      </w:r>
      <w:r w:rsidR="00BC14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0F3C" w:rsidRPr="00691FE9" w:rsidRDefault="00060F3C" w:rsidP="005F0D2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    Дата начала срока подачи заявок на участие в аукционе: </w:t>
      </w:r>
      <w:r w:rsidR="00FA7D8F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FA7D8F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="00FA7D8F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 </w:t>
      </w:r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с 08:00 до 16:00, обед с 12:00 до 13:00, выходные (суббота, воскресенье</w:t>
      </w:r>
      <w:r w:rsidR="00BC1475">
        <w:rPr>
          <w:rFonts w:ascii="Times New Roman" w:eastAsia="Calibri" w:hAnsi="Times New Roman" w:cs="Times New Roman"/>
          <w:color w:val="000000"/>
          <w:sz w:val="24"/>
          <w:szCs w:val="24"/>
        </w:rPr>
        <w:t>, праздничные дни</w:t>
      </w:r>
      <w:r w:rsidR="00FA7D8F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bookmarkStart w:id="1" w:name="_ftnref4"/>
      <w:bookmarkEnd w:id="1"/>
      <w:r w:rsidR="00FA7D8F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060F3C" w:rsidRPr="00691FE9" w:rsidRDefault="00060F3C" w:rsidP="005F0D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    Дата и время окончания срока подачи заявок на участие в аукционе: </w:t>
      </w:r>
      <w:r w:rsidR="001054AF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 1</w:t>
      </w:r>
      <w:r w:rsidR="00A7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0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:00</w:t>
      </w:r>
      <w:r w:rsidR="001054AF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A774F0" w:rsidRPr="00A774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26</w:t>
      </w:r>
      <w:r w:rsidR="001054AF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.0</w:t>
      </w:r>
      <w:r w:rsidR="00A774F0" w:rsidRPr="00A774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</w:t>
      </w:r>
      <w:r w:rsidR="001054AF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.201</w:t>
      </w:r>
      <w:r w:rsidR="004571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4 </w:t>
      </w:r>
      <w:r w:rsidR="001054AF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</w:t>
      </w:r>
      <w:r w:rsidR="004571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bookmarkStart w:id="2" w:name="_ftnref5"/>
      <w:bookmarkEnd w:id="2"/>
    </w:p>
    <w:p w:rsidR="00060F3C" w:rsidRPr="00691FE9" w:rsidRDefault="00060F3C" w:rsidP="00FA7D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    Аукционная комиссия рассматривает заявки на участие в аукционе на предмет соответствия требованиям, установленным разделом 4 настоящей документации об аукционе, и соответствия заявителей требованиям, установленным разделом 6 настоящей документации об аукционе.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Рассмотрению подлежат все заявки, представленными в аукционную комиссию до срока окончания подачи заявок на участие в аукционе, указанного в пункте 5.3. настоящей документации об аукционе.</w:t>
      </w:r>
      <w:proofErr w:type="gramEnd"/>
    </w:p>
    <w:p w:rsidR="00457161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   Каждая заявка на участие в аукционе, поступившая в срок, указанный в пункте 5.3. настоящей документации об аукционе, регистрируется организатором аукциона. По требованию заявителя организатор аукциона выдают расписку в получении такой заявки с указанием даты и времени ее получения.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5.7. 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</w:t>
      </w:r>
      <w:r w:rsidR="00820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820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0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24-26 Правил (Приказ ФАС России от 10.02.2010 № 67)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оформляется протоколом рассмотрения заявок на участие в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аукционе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позднее дня, следующего за днем подписания указанного протокола</w:t>
      </w:r>
      <w:r w:rsidRPr="00691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Default="009B1AE6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1FE9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Требования к участникам аукциона </w:t>
      </w:r>
    </w:p>
    <w:p w:rsidR="00060F3C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060F3C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5F0D27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5F0D27" w:rsidRPr="00691F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Требования к участникам аукциона:</w:t>
      </w:r>
    </w:p>
    <w:p w:rsidR="005F0D27" w:rsidRPr="00691FE9" w:rsidRDefault="005F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FE9">
        <w:rPr>
          <w:rFonts w:ascii="Times New Roman" w:hAnsi="Times New Roman" w:cs="Times New Roman"/>
          <w:sz w:val="24"/>
          <w:szCs w:val="24"/>
        </w:rPr>
        <w:t>1)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F0D27" w:rsidRPr="00691FE9" w:rsidRDefault="005F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FE9">
        <w:rPr>
          <w:rFonts w:ascii="Times New Roman" w:hAnsi="Times New Roman" w:cs="Times New Roman"/>
          <w:sz w:val="24"/>
          <w:szCs w:val="24"/>
        </w:rPr>
        <w:t xml:space="preserve">2) отсутствие применения в отношении участника аукциона административного наказания в виде приостановления деятельности в порядке, предусмотренном </w:t>
      </w:r>
      <w:hyperlink r:id="rId8" w:history="1">
        <w:r w:rsidRPr="00691F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1FE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аукционе.</w:t>
      </w:r>
    </w:p>
    <w:p w:rsidR="005F0D27" w:rsidRPr="00691FE9" w:rsidRDefault="005F0D27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и срок отзыва заявок на участие в аукционе</w:t>
      </w:r>
    </w:p>
    <w:p w:rsidR="00540EEA" w:rsidRPr="00691FE9" w:rsidRDefault="0006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Заявитель вправе отозвать заявку </w:t>
      </w:r>
      <w:r w:rsidR="00540EEA" w:rsidRPr="00691FE9">
        <w:rPr>
          <w:rFonts w:ascii="Times New Roman" w:hAnsi="Times New Roman" w:cs="Times New Roman"/>
          <w:sz w:val="24"/>
          <w:szCs w:val="24"/>
        </w:rPr>
        <w:t>в любое время до установленных даты и времени начала рассмотрения заявок на участие в аукционе.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 Формы, порядок, даты начала и окончания предоставления </w:t>
      </w: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участникам аукциона разъяснений положений документации об аукционе</w:t>
      </w:r>
    </w:p>
    <w:p w:rsidR="00540EEA" w:rsidRPr="00691FE9" w:rsidRDefault="0006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течение двух рабочих дней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</w:t>
      </w:r>
      <w:bookmarkStart w:id="3" w:name="_ftnref7"/>
      <w:bookmarkEnd w:id="3"/>
      <w:r w:rsidR="00540EEA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40EEA" w:rsidRPr="00691FE9">
        <w:rPr>
          <w:rFonts w:ascii="Times New Roman" w:hAnsi="Times New Roman" w:cs="Times New Roman"/>
          <w:sz w:val="24"/>
          <w:szCs w:val="24"/>
        </w:rPr>
        <w:t xml:space="preserve">если указанный запрос поступил к нему не </w:t>
      </w:r>
      <w:proofErr w:type="gramStart"/>
      <w:r w:rsidR="00540EEA" w:rsidRPr="00691F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40EEA" w:rsidRPr="00691FE9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060F3C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течение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одного дня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направления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691FE9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Величина повышения начальной цены договора</w:t>
      </w:r>
      <w:r w:rsidR="00540EEA"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40EEA" w:rsidRPr="00457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«шаг аукциона»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кциона, на «шаг аукциона».</w:t>
      </w:r>
    </w:p>
    <w:p w:rsidR="00060F3C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«Шаг аукциона» устанавливается в размере 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5%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(минимальной) цены договора, указанной в </w:t>
      </w:r>
      <w:r w:rsidR="00540EEA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извещении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проведении аукциона</w:t>
      </w:r>
      <w:r w:rsidR="00540EEA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«шаг аукциона»</w:t>
      </w:r>
      <w:proofErr w:type="gramStart"/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</w:t>
      </w:r>
      <w:r w:rsidR="00A77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0,5%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(минимальной) цены договора, но не ниже 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0,5%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(минимальной) цены договора.</w:t>
      </w:r>
    </w:p>
    <w:p w:rsidR="00691FE9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691FE9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Место, дата и время начала рассмотрения заявок на участие в аукционе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начала рассмотрения заявок на участие в аукционе – </w:t>
      </w:r>
      <w:r w:rsidR="000116D0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Республика Коми, Усть-Вымский район, </w:t>
      </w:r>
      <w:proofErr w:type="spellStart"/>
      <w:r w:rsidR="000116D0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="000116D0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16D0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Жешарт</w:t>
      </w:r>
      <w:proofErr w:type="spellEnd"/>
      <w:r w:rsidR="000116D0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, ул. Мира, д. 11, второй этаж,</w:t>
      </w:r>
      <w:r w:rsidR="000116D0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2518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актовый зал</w:t>
      </w:r>
      <w:r w:rsid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начала рассмотрения заявок на участие в аукционе:</w:t>
      </w:r>
      <w:r w:rsidRPr="00691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A774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26</w:t>
      </w:r>
      <w:r w:rsidR="00357769" w:rsidRPr="00691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.0</w:t>
      </w:r>
      <w:r w:rsidR="00A774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</w:t>
      </w:r>
      <w:r w:rsidR="00357769" w:rsidRPr="00691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.201</w:t>
      </w:r>
      <w:r w:rsidR="000116D0" w:rsidRPr="00691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4 </w:t>
      </w:r>
      <w:r w:rsidR="00357769" w:rsidRPr="00691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</w:t>
      </w:r>
      <w:r w:rsidR="000116D0" w:rsidRPr="00691F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начала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заявок на участие в аукционе:</w:t>
      </w:r>
      <w:r w:rsidR="00357769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540EEA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10:00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060F3C" w:rsidRPr="00691FE9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0F3C" w:rsidRPr="00691FE9" w:rsidRDefault="00060F3C" w:rsidP="00691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Место, дата и время проведения аукциона</w:t>
      </w:r>
    </w:p>
    <w:p w:rsidR="00691FE9" w:rsidRPr="00691FE9" w:rsidRDefault="00060F3C" w:rsidP="00691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аукциона – </w:t>
      </w:r>
      <w:r w:rsidR="00691FE9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Республика Коми, Усть-Вымский район, </w:t>
      </w:r>
      <w:proofErr w:type="spellStart"/>
      <w:r w:rsidR="00691FE9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="00691FE9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91FE9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Жешарт</w:t>
      </w:r>
      <w:proofErr w:type="spellEnd"/>
      <w:r w:rsidR="00691FE9" w:rsidRPr="00691FE9">
        <w:rPr>
          <w:rFonts w:ascii="Times New Roman" w:eastAsia="Calibri" w:hAnsi="Times New Roman" w:cs="Times New Roman"/>
          <w:color w:val="000000"/>
          <w:sz w:val="24"/>
          <w:szCs w:val="24"/>
        </w:rPr>
        <w:t>, ул. Мира, д. 11, второй этаж,</w:t>
      </w:r>
      <w:r w:rsidR="00691FE9"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актовый зал</w:t>
      </w:r>
      <w:r w:rsid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2A7AD1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аукциона: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A76DFF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2A7AD1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357769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.0</w:t>
      </w:r>
      <w:r w:rsidR="00A774F0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357769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.201</w:t>
      </w:r>
      <w:r w:rsidR="00691FE9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 </w:t>
      </w:r>
      <w:r w:rsidR="00357769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="00691FE9" w:rsidRPr="002A7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60F3C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проведения аукциона:</w:t>
      </w:r>
      <w:r w:rsidR="00357769"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10</w:t>
      </w:r>
      <w:r w:rsid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691F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00.</w:t>
      </w:r>
      <w:r w:rsidRPr="00691F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91FE9" w:rsidRPr="00691FE9" w:rsidRDefault="00691FE9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6B72" w:rsidRPr="00AD6B72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6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Срок, в течение которого победитель аукциона</w:t>
      </w:r>
    </w:p>
    <w:p w:rsidR="00060F3C" w:rsidRPr="00AD6B72" w:rsidRDefault="00060F3C" w:rsidP="00030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6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должен подписать проект договора</w:t>
      </w:r>
    </w:p>
    <w:p w:rsidR="00691FE9" w:rsidRPr="00AD6B72" w:rsidRDefault="00AD6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B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Победитель аукциона должен подписать проект договора</w:t>
      </w:r>
      <w:r w:rsidR="00691FE9" w:rsidRPr="00AD6B72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Pr="00AD6B72">
        <w:rPr>
          <w:rFonts w:ascii="Times New Roman" w:hAnsi="Times New Roman" w:cs="Times New Roman"/>
          <w:bCs/>
          <w:sz w:val="24"/>
          <w:szCs w:val="24"/>
        </w:rPr>
        <w:t>позд</w:t>
      </w:r>
      <w:r w:rsidR="00691FE9" w:rsidRPr="00AD6B72">
        <w:rPr>
          <w:rFonts w:ascii="Times New Roman" w:hAnsi="Times New Roman" w:cs="Times New Roman"/>
          <w:bCs/>
          <w:sz w:val="24"/>
          <w:szCs w:val="24"/>
        </w:rPr>
        <w:t>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</w:t>
      </w:r>
      <w:r w:rsidRPr="00AD6B72">
        <w:rPr>
          <w:rFonts w:ascii="Times New Roman" w:hAnsi="Times New Roman" w:cs="Times New Roman"/>
          <w:bCs/>
          <w:sz w:val="24"/>
          <w:szCs w:val="24"/>
        </w:rPr>
        <w:t>укциона только одного заявителя.</w:t>
      </w:r>
    </w:p>
    <w:p w:rsidR="00060F3C" w:rsidRPr="00060F3C" w:rsidRDefault="00060F3C" w:rsidP="0003061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060F3C" w:rsidRPr="00AD6B72" w:rsidRDefault="00060F3C" w:rsidP="000306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6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Дата, время, график проведения осмотра имущества, права на которое передаются по договору</w:t>
      </w:r>
    </w:p>
    <w:p w:rsidR="00060F3C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имущества обеспечивает организатор аукциона без взимания платы. Проведение осмотра осуществляется ежедневно на основании устного запр</w:t>
      </w:r>
      <w:r w:rsidR="00357769"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 заявителя в рабочие дни с 1</w:t>
      </w:r>
      <w:r w:rsidR="00AD6B72"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0:</w:t>
      </w:r>
      <w:r w:rsidR="00357769"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до 1</w:t>
      </w:r>
      <w:r w:rsidR="00AD6B72"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2:</w:t>
      </w:r>
      <w:r w:rsidR="00357769"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начиная с даты размещения извещения о проведении аукциона на официальном сайте торгов, но </w:t>
      </w:r>
      <w:r w:rsidRPr="00AD6B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не </w:t>
      </w:r>
      <w:proofErr w:type="gramStart"/>
      <w:r w:rsidRPr="00AD6B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позднее</w:t>
      </w:r>
      <w:proofErr w:type="gramEnd"/>
      <w:r w:rsidRPr="00AD6B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чем за два рабочих дня</w:t>
      </w:r>
      <w:r w:rsidRPr="00AD6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даты окончания срока подачи заявок на участие в аукционе</w:t>
      </w:r>
    </w:p>
    <w:p w:rsidR="00AD6B72" w:rsidRPr="00AD6B72" w:rsidRDefault="00AD6B72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0F3C" w:rsidRPr="00457161" w:rsidRDefault="00060F3C" w:rsidP="000306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14. Последствия признания аукциона </w:t>
      </w:r>
      <w:proofErr w:type="gramStart"/>
      <w:r w:rsidRPr="00457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несостоявшимся</w:t>
      </w:r>
      <w:proofErr w:type="gramEnd"/>
    </w:p>
    <w:p w:rsidR="00457161" w:rsidRPr="00457161" w:rsidRDefault="00C2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0"/>
      <w:bookmarkEnd w:id="4"/>
      <w:proofErr w:type="gramStart"/>
      <w:r>
        <w:rPr>
          <w:rFonts w:ascii="Times New Roman" w:hAnsi="Times New Roman" w:cs="Times New Roman"/>
          <w:bCs/>
          <w:sz w:val="24"/>
          <w:szCs w:val="24"/>
        </w:rPr>
        <w:t>14.1.</w:t>
      </w:r>
      <w:r w:rsidR="00457161" w:rsidRPr="00457161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</w:t>
      </w:r>
      <w:proofErr w:type="gramEnd"/>
      <w:r w:rsidR="00457161" w:rsidRPr="00457161">
        <w:rPr>
          <w:rFonts w:ascii="Times New Roman" w:hAnsi="Times New Roman" w:cs="Times New Roman"/>
          <w:bCs/>
          <w:sz w:val="24"/>
          <w:szCs w:val="24"/>
        </w:rPr>
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457161" w:rsidRPr="0045716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="00457161" w:rsidRPr="00457161">
        <w:rPr>
          <w:rFonts w:ascii="Times New Roman" w:hAnsi="Times New Roman" w:cs="Times New Roman"/>
          <w:bCs/>
          <w:sz w:val="24"/>
          <w:szCs w:val="24"/>
        </w:rPr>
        <w:t>кциона.</w:t>
      </w:r>
    </w:p>
    <w:p w:rsidR="00457161" w:rsidRPr="00457161" w:rsidRDefault="0045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161">
        <w:rPr>
          <w:rFonts w:ascii="Times New Roman" w:hAnsi="Times New Roman" w:cs="Times New Roman"/>
          <w:bCs/>
          <w:sz w:val="24"/>
          <w:szCs w:val="24"/>
        </w:rPr>
        <w:t xml:space="preserve">В случае если аукцион признан несостоявшимся по основаниям, не указанным в </w:t>
      </w:r>
      <w:hyperlink w:anchor="Par0" w:history="1">
        <w:r w:rsidRPr="00C24BB1">
          <w:rPr>
            <w:rFonts w:ascii="Times New Roman" w:hAnsi="Times New Roman" w:cs="Times New Roman"/>
            <w:bCs/>
            <w:sz w:val="24"/>
            <w:szCs w:val="24"/>
          </w:rPr>
          <w:t>пункте</w:t>
        </w:r>
        <w:r w:rsidRPr="00457161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 </w:t>
        </w:r>
      </w:hyperlink>
      <w:r w:rsidR="00C24BB1">
        <w:rPr>
          <w:rFonts w:ascii="Times New Roman" w:hAnsi="Times New Roman" w:cs="Times New Roman"/>
          <w:bCs/>
          <w:sz w:val="24"/>
          <w:szCs w:val="24"/>
        </w:rPr>
        <w:t>14.1.</w:t>
      </w:r>
      <w:r w:rsidRPr="004571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организатор аукциона вправе объявить о проведении нового аукциона либо конкурса в установленном порядке. При этом в случае объявления о </w:t>
      </w:r>
      <w:r w:rsidRPr="00457161">
        <w:rPr>
          <w:rFonts w:ascii="Times New Roman" w:hAnsi="Times New Roman" w:cs="Times New Roman"/>
          <w:bCs/>
          <w:sz w:val="24"/>
          <w:szCs w:val="24"/>
        </w:rPr>
        <w:lastRenderedPageBreak/>
        <w:t>проведении нового аукциона организатор конкурса вправе изменить условия аукциона.</w:t>
      </w:r>
    </w:p>
    <w:p w:rsidR="00457161" w:rsidRDefault="00457161" w:rsidP="004571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A3C8F" w:rsidRPr="00AA3C8F" w:rsidRDefault="00060F3C" w:rsidP="002A7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7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15. </w:t>
      </w:r>
      <w:r w:rsidR="00AA3C8F" w:rsidRPr="00A77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Форма, срок и порядок оплаты по договору</w:t>
      </w:r>
    </w:p>
    <w:p w:rsidR="005A19B7" w:rsidRPr="00AA3C8F" w:rsidRDefault="005A19B7" w:rsidP="005A19B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3C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Форма, срок и порядок оплаты по договору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указаны в проекте договора (приложение № 2 к настоящей документации).</w:t>
      </w:r>
    </w:p>
    <w:p w:rsidR="00AA3C8F" w:rsidRDefault="00AA3C8F" w:rsidP="005A19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060F3C" w:rsidRPr="00AA3C8F" w:rsidRDefault="00060F3C" w:rsidP="000306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Дополнительная информация</w:t>
      </w:r>
    </w:p>
    <w:p w:rsidR="00060F3C" w:rsidRPr="00AA3C8F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060F3C" w:rsidRPr="00AA3C8F" w:rsidRDefault="00060F3C" w:rsidP="000306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D6B72" w:rsidRPr="00AA3C8F" w:rsidRDefault="00AD6B72" w:rsidP="0003061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3C8F" w:rsidRPr="00AA3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r w:rsidR="00AA3C8F" w:rsidRPr="00AA3C8F">
        <w:rPr>
          <w:rFonts w:ascii="Times New Roman" w:hAnsi="Times New Roman" w:cs="Times New Roman"/>
          <w:bCs/>
          <w:sz w:val="24"/>
          <w:szCs w:val="24"/>
        </w:rPr>
        <w:t>ена заключенного договора не может быть пересмотрена сторонами в сторону уменьшения.</w:t>
      </w:r>
    </w:p>
    <w:p w:rsidR="00AA3C8F" w:rsidRDefault="00AA3C8F" w:rsidP="0003061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D6B72" w:rsidRPr="00060F3C" w:rsidRDefault="00AD6B72" w:rsidP="0003061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0F3C" w:rsidRPr="00060F3C" w:rsidRDefault="00060F3C" w:rsidP="000306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page"/>
      </w:r>
    </w:p>
    <w:p w:rsidR="00060F3C" w:rsidRPr="005A19B7" w:rsidRDefault="00060F3C" w:rsidP="00681AD7">
      <w:pPr>
        <w:spacing w:after="0" w:line="240" w:lineRule="auto"/>
        <w:ind w:left="6660" w:right="-2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№1 к </w:t>
      </w:r>
      <w:r w:rsidR="00681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5A1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окументации об аукционе </w:t>
      </w:r>
    </w:p>
    <w:p w:rsidR="00EC3E19" w:rsidRPr="00EC3E19" w:rsidRDefault="00060F3C" w:rsidP="00EC3E1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Cs/>
          <w:caps/>
          <w:color w:val="333333"/>
          <w:sz w:val="20"/>
          <w:szCs w:val="20"/>
          <w:lang w:eastAsia="ru-RU"/>
        </w:rPr>
      </w:pPr>
      <w:r w:rsidRPr="00EC3E19">
        <w:rPr>
          <w:rFonts w:ascii="Arial" w:eastAsia="Times New Roman" w:hAnsi="Arial" w:cs="Arial"/>
          <w:bCs/>
          <w:caps/>
          <w:color w:val="333333"/>
          <w:sz w:val="20"/>
          <w:szCs w:val="20"/>
          <w:lang w:eastAsia="ru-RU"/>
        </w:rPr>
        <w:t xml:space="preserve">пример   </w:t>
      </w:r>
    </w:p>
    <w:p w:rsidR="00060F3C" w:rsidRPr="00060F3C" w:rsidRDefault="00060F3C" w:rsidP="00060F3C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>Заявка</w:t>
      </w:r>
    </w:p>
    <w:p w:rsidR="00060F3C" w:rsidRPr="00060F3C" w:rsidRDefault="00060F3C" w:rsidP="00060F3C">
      <w:pPr>
        <w:spacing w:before="100" w:beforeAutospacing="1" w:after="100" w:afterAutospacing="1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участие в аукционе на право заключения договора аренды </w:t>
      </w:r>
      <w:r w:rsidR="00EC3E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движимого имущества</w:t>
      </w: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060F3C" w:rsidRPr="00060F3C" w:rsidRDefault="00060F3C" w:rsidP="00060F3C">
      <w:pPr>
        <w:spacing w:before="100" w:beforeAutospacing="1" w:after="100" w:afterAutospacing="1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060F3C" w:rsidRPr="00060F3C" w:rsidRDefault="00060F3C" w:rsidP="00060F3C">
      <w:pPr>
        <w:spacing w:before="100" w:beforeAutospacing="1" w:after="100" w:afterAutospacing="1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</w:t>
      </w:r>
      <w:r w:rsidR="003577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</w:t>
      </w:r>
    </w:p>
    <w:p w:rsidR="00060F3C" w:rsidRPr="00060F3C" w:rsidRDefault="00060F3C" w:rsidP="00060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фирменное наименование (наименование), сведения об организационно-правовой форме, о месте нахождения, почтовый адрес (</w:t>
      </w:r>
      <w:r w:rsidRPr="00060F3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для юридического лица</w:t>
      </w: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</w:t>
      </w:r>
    </w:p>
    <w:p w:rsidR="00060F3C" w:rsidRPr="00060F3C" w:rsidRDefault="00060F3C" w:rsidP="00060F3C">
      <w:pPr>
        <w:spacing w:before="100" w:beforeAutospacing="1" w:after="100" w:afterAutospacing="1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060F3C" w:rsidRPr="00060F3C" w:rsidRDefault="00060F3C" w:rsidP="00060F3C">
      <w:pPr>
        <w:spacing w:before="100" w:beforeAutospacing="1" w:after="100" w:afterAutospacing="1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060F3C" w:rsidRPr="00060F3C" w:rsidRDefault="00060F3C" w:rsidP="00EC3E19">
      <w:pPr>
        <w:spacing w:after="0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</w:t>
      </w:r>
    </w:p>
    <w:p w:rsidR="00060F3C" w:rsidRPr="00060F3C" w:rsidRDefault="00060F3C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фамилия, имя, отчество, паспортные данные, сведения о месте жительства (</w:t>
      </w:r>
      <w:r w:rsidRPr="00060F3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для индивидуальных предпринимателей</w:t>
      </w: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 </w:t>
      </w:r>
    </w:p>
    <w:p w:rsidR="00060F3C" w:rsidRPr="00060F3C" w:rsidRDefault="00060F3C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 контактного телефона_____________________________________</w:t>
      </w:r>
    </w:p>
    <w:p w:rsidR="00060F3C" w:rsidRPr="00060F3C" w:rsidRDefault="00060F3C" w:rsidP="00EC3E19">
      <w:pPr>
        <w:spacing w:after="0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заявляет о своем намерении принять участие </w:t>
      </w:r>
      <w:r w:rsidRPr="00060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 аукционе на право заключения договора аренды   </w:t>
      </w:r>
      <w:r w:rsidR="00EC3E1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движимого имущества:______________________</w:t>
      </w: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__________, стоимостью ____________.</w:t>
      </w:r>
    </w:p>
    <w:p w:rsidR="00060F3C" w:rsidRPr="00060F3C" w:rsidRDefault="00060F3C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060F3C" w:rsidRPr="00060F3C" w:rsidRDefault="00060F3C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Уведомлены о том, что участники аукциона, представившие в аукционную комиссию недостоверные данные, могут быть не допущены к участию в аукционе.</w:t>
      </w:r>
    </w:p>
    <w:p w:rsidR="00060F3C" w:rsidRDefault="00060F3C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аукционной заявке прилагаются следующие документы, предусмотренные аукционной документацией </w:t>
      </w:r>
      <w:r w:rsidRPr="00060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(прилагаются соответствующие документы в зависимости от организационно-правовой формы заявителя)</w:t>
      </w: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</w:p>
    <w:p w:rsidR="00357769" w:rsidRDefault="00357769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7769" w:rsidRDefault="00357769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7769" w:rsidRDefault="00357769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7769" w:rsidRPr="00060F3C" w:rsidRDefault="00357769" w:rsidP="00EC3E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F3C" w:rsidRPr="00060F3C" w:rsidRDefault="00060F3C" w:rsidP="00EC3E19">
      <w:pPr>
        <w:spacing w:after="0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0F3C" w:rsidRPr="00060F3C" w:rsidRDefault="00357769" w:rsidP="00EC3E19">
      <w:pPr>
        <w:spacing w:after="0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«_____» ____________ 201</w:t>
      </w:r>
      <w:r w:rsidR="00EC3E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г.</w:t>
      </w:r>
      <w:r w:rsidR="00060F3C"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060F3C" w:rsidRPr="00060F3C" w:rsidRDefault="00060F3C" w:rsidP="00EC3E19">
      <w:pPr>
        <w:spacing w:after="0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Руководитель участника аукциона     ________________________ /                         /         </w:t>
      </w:r>
    </w:p>
    <w:p w:rsidR="00060F3C" w:rsidRPr="00060F3C" w:rsidRDefault="00060F3C" w:rsidP="00EC3E19">
      <w:pPr>
        <w:spacing w:after="0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либо лицо, обладающее правом подписания заявки на участие в аукционе </w:t>
      </w:r>
    </w:p>
    <w:p w:rsidR="00060F3C" w:rsidRPr="00060F3C" w:rsidRDefault="00060F3C" w:rsidP="00EC3E19">
      <w:pPr>
        <w:spacing w:after="0" w:line="240" w:lineRule="auto"/>
        <w:ind w:right="-23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М.П.</w:t>
      </w:r>
      <w:r w:rsidRPr="00060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__________________________________________________________________________________</w:t>
      </w:r>
    </w:p>
    <w:p w:rsidR="00060F3C" w:rsidRPr="00060F3C" w:rsidRDefault="00060F3C" w:rsidP="00EC3E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7D46E1" w:rsidRPr="007D46E1" w:rsidRDefault="00060F3C" w:rsidP="007D46E1">
      <w:pPr>
        <w:spacing w:after="0" w:line="240" w:lineRule="auto"/>
        <w:ind w:left="6660" w:right="-23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№2 </w:t>
      </w:r>
    </w:p>
    <w:p w:rsidR="00060F3C" w:rsidRPr="007D46E1" w:rsidRDefault="00060F3C" w:rsidP="007D46E1">
      <w:pPr>
        <w:spacing w:after="0" w:line="240" w:lineRule="auto"/>
        <w:ind w:left="6660" w:right="-23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EC3E19"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окументации об аукционе </w:t>
      </w:r>
    </w:p>
    <w:p w:rsidR="00060F3C" w:rsidRPr="007D46E1" w:rsidRDefault="00060F3C" w:rsidP="00060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E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060F3C" w:rsidRPr="007D46E1" w:rsidRDefault="00060F3C" w:rsidP="00EF5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E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Д О Г О </w:t>
      </w:r>
      <w:proofErr w:type="gramStart"/>
      <w:r w:rsidRPr="007D46E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О</w:t>
      </w:r>
      <w:proofErr w:type="gramEnd"/>
      <w:r w:rsidRPr="007D46E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   </w:t>
      </w:r>
    </w:p>
    <w:p w:rsidR="00357769" w:rsidRPr="007D46E1" w:rsidRDefault="000148EE" w:rsidP="00EF5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аренды</w:t>
      </w:r>
      <w:r w:rsidR="00060F3C" w:rsidRPr="007D46E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EF5AAA" w:rsidRPr="007D46E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движимого имущества</w:t>
      </w:r>
    </w:p>
    <w:p w:rsidR="00060F3C" w:rsidRPr="007D46E1" w:rsidRDefault="00060F3C" w:rsidP="00392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E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="00357769" w:rsidRPr="007D46E1">
        <w:rPr>
          <w:rFonts w:ascii="Times New Roman" w:eastAsia="Times New Roman" w:hAnsi="Times New Roman" w:cs="Times New Roman"/>
          <w:color w:val="333333"/>
          <w:lang w:eastAsia="ru-RU"/>
        </w:rPr>
        <w:t>пгт</w:t>
      </w:r>
      <w:proofErr w:type="spellEnd"/>
      <w:r w:rsidR="00EF5AAA" w:rsidRPr="007D46E1">
        <w:rPr>
          <w:rFonts w:ascii="Times New Roman" w:eastAsia="Times New Roman" w:hAnsi="Times New Roman" w:cs="Times New Roman"/>
          <w:color w:val="333333"/>
          <w:lang w:eastAsia="ru-RU"/>
        </w:rPr>
        <w:t xml:space="preserve"> Жешарт</w:t>
      </w:r>
      <w:r w:rsidRPr="007D46E1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                                                          </w:t>
      </w:r>
      <w:r w:rsidR="00392AE0" w:rsidRPr="007D46E1">
        <w:rPr>
          <w:rFonts w:ascii="Times New Roman" w:eastAsia="Times New Roman" w:hAnsi="Times New Roman" w:cs="Times New Roman"/>
          <w:color w:val="333333"/>
          <w:lang w:eastAsia="ru-RU"/>
        </w:rPr>
        <w:t>             </w:t>
      </w:r>
      <w:r w:rsidR="00357769" w:rsidRPr="007D46E1">
        <w:rPr>
          <w:rFonts w:ascii="Times New Roman" w:eastAsia="Times New Roman" w:hAnsi="Times New Roman" w:cs="Times New Roman"/>
          <w:color w:val="333333"/>
          <w:lang w:eastAsia="ru-RU"/>
        </w:rPr>
        <w:t>«__»_______201</w:t>
      </w:r>
      <w:r w:rsidR="00EF5AAA" w:rsidRPr="007D46E1">
        <w:rPr>
          <w:rFonts w:ascii="Times New Roman" w:eastAsia="Times New Roman" w:hAnsi="Times New Roman" w:cs="Times New Roman"/>
          <w:color w:val="333333"/>
          <w:lang w:eastAsia="ru-RU"/>
        </w:rPr>
        <w:t xml:space="preserve">4 </w:t>
      </w:r>
      <w:r w:rsidR="00357769" w:rsidRPr="007D46E1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EF5AAA" w:rsidRPr="007D46E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EF5AAA" w:rsidRPr="00B422A7" w:rsidRDefault="00EF5AAA" w:rsidP="00B422A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2A7"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proofErr w:type="spellStart"/>
      <w:r w:rsidRPr="00B422A7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Pr="00B422A7">
        <w:rPr>
          <w:rFonts w:ascii="Times New Roman" w:hAnsi="Times New Roman" w:cs="Times New Roman"/>
          <w:sz w:val="24"/>
          <w:szCs w:val="24"/>
        </w:rPr>
        <w:t>», именуемая в дальнейшем «Арендодатель</w:t>
      </w:r>
      <w:r w:rsidRPr="00B422A7">
        <w:rPr>
          <w:rFonts w:ascii="Times New Roman" w:hAnsi="Times New Roman" w:cs="Times New Roman"/>
          <w:b/>
          <w:sz w:val="24"/>
          <w:szCs w:val="24"/>
        </w:rPr>
        <w:t>»</w:t>
      </w:r>
      <w:r w:rsidRPr="00B422A7">
        <w:rPr>
          <w:rFonts w:ascii="Times New Roman" w:hAnsi="Times New Roman" w:cs="Times New Roman"/>
          <w:sz w:val="24"/>
          <w:szCs w:val="24"/>
        </w:rPr>
        <w:t xml:space="preserve">, в лице руководителя администрации </w:t>
      </w:r>
      <w:proofErr w:type="spellStart"/>
      <w:r w:rsidRPr="00B422A7">
        <w:rPr>
          <w:rFonts w:ascii="Times New Roman" w:hAnsi="Times New Roman" w:cs="Times New Roman"/>
          <w:sz w:val="24"/>
          <w:szCs w:val="24"/>
        </w:rPr>
        <w:t>Штрауха</w:t>
      </w:r>
      <w:proofErr w:type="spellEnd"/>
      <w:r w:rsidRPr="00B422A7">
        <w:rPr>
          <w:rFonts w:ascii="Times New Roman" w:hAnsi="Times New Roman" w:cs="Times New Roman"/>
          <w:sz w:val="24"/>
          <w:szCs w:val="24"/>
        </w:rPr>
        <w:t xml:space="preserve"> Юрия Давыдовича, действующего на основании Устава, с одной стороны и____________________________________________________ </w:t>
      </w:r>
    </w:p>
    <w:p w:rsidR="00EF5AAA" w:rsidRPr="00B422A7" w:rsidRDefault="00EF5AAA" w:rsidP="00B42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A7">
        <w:rPr>
          <w:rFonts w:ascii="Times New Roman" w:hAnsi="Times New Roman" w:cs="Times New Roman"/>
          <w:sz w:val="24"/>
          <w:szCs w:val="24"/>
        </w:rPr>
        <w:t>именуемый в дальнейшем «Арендатор»,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7D46E1" w:rsidRDefault="00060F3C" w:rsidP="007D4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 Предмет и общие условия договора</w:t>
      </w:r>
    </w:p>
    <w:p w:rsidR="00392AE0" w:rsidRPr="007D46E1" w:rsidRDefault="00357A97" w:rsidP="00341E8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060F3C"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1.1. На основании протокола </w:t>
      </w:r>
      <w:r w:rsidR="00886E5A"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аукциона от _________ 2014 г. </w:t>
      </w:r>
      <w:r w:rsidR="002A7AD1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060F3C"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редметом настоящего договора  является предоставление Арендодателем за плату во временное пользование Арендатора </w:t>
      </w:r>
      <w:r w:rsidR="00886E5A" w:rsidRPr="00B422A7">
        <w:rPr>
          <w:rFonts w:ascii="Times New Roman" w:eastAsia="Times New Roman" w:hAnsi="Times New Roman" w:cs="Times New Roman"/>
          <w:color w:val="333333"/>
          <w:lang w:eastAsia="ru-RU"/>
        </w:rPr>
        <w:t>движимое имущество: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161F2"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мусоровоз портальный КО-440А, 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шасси </w:t>
      </w:r>
      <w:r w:rsidR="001161F2" w:rsidRPr="00B422A7">
        <w:rPr>
          <w:rFonts w:ascii="Times New Roman" w:eastAsia="Times New Roman" w:hAnsi="Times New Roman" w:cs="Times New Roman"/>
          <w:color w:val="333333"/>
          <w:lang w:eastAsia="ru-RU"/>
        </w:rPr>
        <w:t>№ 433362 6 3487075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, модель и № двигателя </w:t>
      </w:r>
      <w:r w:rsidR="001161F2" w:rsidRPr="00B422A7">
        <w:rPr>
          <w:rFonts w:ascii="Times New Roman" w:eastAsia="Times New Roman" w:hAnsi="Times New Roman" w:cs="Times New Roman"/>
          <w:color w:val="333333"/>
          <w:lang w:eastAsia="ru-RU"/>
        </w:rPr>
        <w:t>508.10 60278210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1161F2"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год выпуска – 2006, 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балансовой стоимостью </w:t>
      </w:r>
      <w:r w:rsidR="00BC1475" w:rsidRPr="00B422A7">
        <w:rPr>
          <w:rFonts w:ascii="Times New Roman" w:eastAsia="Times New Roman" w:hAnsi="Times New Roman" w:cs="Times New Roman"/>
          <w:color w:val="333333"/>
          <w:lang w:eastAsia="ru-RU"/>
        </w:rPr>
        <w:t>515 000,00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рублей, остаточной </w:t>
      </w:r>
      <w:r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стоимостью </w:t>
      </w:r>
      <w:r w:rsidR="00BC1475"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150 213, 86</w:t>
      </w:r>
      <w:r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="00BC1475"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B422A7" w:rsidRDefault="00060F3C" w:rsidP="00A023F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1.2. На момент заключения настоящего договора </w:t>
      </w:r>
      <w:r w:rsidR="00341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движимое имущест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>во, сдаваемое в аренду, принадлежат Арендодателю на праве муниципальной собственности, не заложено</w:t>
      </w:r>
      <w:r w:rsidR="00FE14D8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E14D8">
        <w:rPr>
          <w:rFonts w:ascii="Times New Roman" w:eastAsia="Times New Roman" w:hAnsi="Times New Roman" w:cs="Times New Roman"/>
          <w:color w:val="333333"/>
          <w:lang w:eastAsia="ru-RU"/>
        </w:rPr>
        <w:t>не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арестовано, не является предметом исков третьих лиц. 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 1.3. </w:t>
      </w:r>
      <w:r w:rsidR="00FE14D8">
        <w:rPr>
          <w:rFonts w:ascii="Times New Roman" w:eastAsia="Times New Roman" w:hAnsi="Times New Roman" w:cs="Times New Roman"/>
          <w:color w:val="333333"/>
          <w:lang w:eastAsia="ru-RU"/>
        </w:rPr>
        <w:t>Движимое имущество</w:t>
      </w:r>
      <w:r w:rsidR="00FE14D8"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E14D8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>ереда</w:t>
      </w:r>
      <w:r w:rsidR="00FE14D8">
        <w:rPr>
          <w:rFonts w:ascii="Times New Roman" w:eastAsia="Times New Roman" w:hAnsi="Times New Roman" w:cs="Times New Roman"/>
          <w:color w:val="333333"/>
          <w:lang w:eastAsia="ru-RU"/>
        </w:rPr>
        <w:t>ется</w:t>
      </w:r>
      <w:r w:rsidRPr="00B422A7">
        <w:rPr>
          <w:rFonts w:ascii="Times New Roman" w:eastAsia="Times New Roman" w:hAnsi="Times New Roman" w:cs="Times New Roman"/>
          <w:color w:val="333333"/>
          <w:lang w:eastAsia="ru-RU"/>
        </w:rPr>
        <w:t xml:space="preserve"> в аренду </w:t>
      </w:r>
      <w:r w:rsidR="00341E85">
        <w:rPr>
          <w:rFonts w:ascii="Times New Roman" w:eastAsia="Times New Roman" w:hAnsi="Times New Roman" w:cs="Times New Roman"/>
          <w:color w:val="333333"/>
          <w:lang w:eastAsia="ru-RU"/>
        </w:rPr>
        <w:t xml:space="preserve">для использования по целевому назначению: оказание услуг </w:t>
      </w:r>
      <w:r w:rsidR="00FE14D8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341E85">
        <w:rPr>
          <w:rFonts w:ascii="Times New Roman" w:eastAsia="Times New Roman" w:hAnsi="Times New Roman" w:cs="Times New Roman"/>
          <w:color w:val="333333"/>
          <w:lang w:eastAsia="ru-RU"/>
        </w:rPr>
        <w:t>о вывозу бытовых отходов и мусора в границах поселения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1.4. В течение всего срока аренды Арендатор своими силами и за свой счет обеспечивает управление арендованным </w:t>
      </w:r>
      <w:r w:rsidR="00FE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движимым имуществом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его надлежащую техническую и коммерческую эксплуатацию.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1.5. Арендатор по договору несет расходы на содержание арендованного </w:t>
      </w:r>
      <w:r w:rsidR="00341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имущества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всего </w:t>
      </w:r>
      <w:r w:rsidR="00341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аренды, </w:t>
      </w:r>
      <w:r w:rsidR="00FE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страхование гражданской ответственности перед третьими лицами за возможный ущерб, причиненный арендованным </w:t>
      </w:r>
      <w:r w:rsidR="00341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движимым имуществом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его коммерческой эксплуатации, а также расходы, возникающие в связи с эксплуатацией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имущества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1.6. Ответственность за вред (ущерб), причиненный арендованным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движимым имущест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вом, его механизмами, устройствами, и оборудованием третьим лицом, несет Арендатор.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1.7. Срок</w:t>
      </w:r>
      <w:r w:rsidR="00392AE0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аренды </w:t>
      </w:r>
      <w:r w:rsidR="00392AE0" w:rsidRPr="007D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01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6E1" w:rsidRPr="007D46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AE0" w:rsidRPr="007D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D46E1" w:rsidRPr="007D46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2AE0" w:rsidRPr="007D4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1.8.Настоящий договор вступает в силу с момента его подписания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B422A7" w:rsidRDefault="00060F3C" w:rsidP="00A023F1">
      <w:pPr>
        <w:pBdr>
          <w:top w:val="single" w:sz="2" w:space="0" w:color="DDDDDD"/>
          <w:bottom w:val="single" w:sz="6" w:space="0" w:color="DDDDDD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2. Арендодатель обязуется: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2.1. Передать по Акту приема-передачи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движимого имущества 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(приложение № 1 к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настоящему договору) движимое имущество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трех дней со дня подписания настоящего договора</w:t>
      </w:r>
      <w:r w:rsidR="000E2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месте определенном сторонами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 2.2. В присутствии Арендатора по договору аренды проверить исправность сдаваемого в аренду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имуществ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:rsidR="000E2496" w:rsidRPr="00B422A7" w:rsidRDefault="000E2496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  <w:t>2.3.Передать Арендатору необходимые документы одновременно с передаваемым в аренду движимым имуществом.</w:t>
      </w:r>
    </w:p>
    <w:p w:rsidR="00060F3C" w:rsidRPr="00B422A7" w:rsidRDefault="00060F3C" w:rsidP="00A023F1">
      <w:pPr>
        <w:pBdr>
          <w:top w:val="single" w:sz="2" w:space="0" w:color="DDDDDD"/>
          <w:bottom w:val="single" w:sz="6" w:space="0" w:color="DDDDDD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3. Арендатор обязуется: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3.1. Использовать полученное в аренду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движимое имущество 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</w:t>
      </w:r>
      <w:r w:rsidR="00FE1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1.3.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договора.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3.2. Нести возникающие в связи с коммерческой эксплуатацией арендованного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имуществ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расходы, в том числе расходы на оплату горюче-смазочных и других расходуемых в процессе эксплуатации материалов и на оплату сборов, взимаемых на законных основаниях в установленном порядке.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3.3. В течение всего срока действия договора поддерживать надлежащее техническое состояние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ва, включая осуществление регулярного нормативного технического обслуживания, текущего ремонта и обеспечение арендованного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имущества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необходимыми запасными частями, комплектующими и иными принадлежностями.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3.4. В сроки, согласованные сторонами настоящего договора, вносить арендную плату за пользование полученным в аренду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движимым имуществ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3.5. Возвратить </w:t>
      </w:r>
      <w:r w:rsidR="000E2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акту приема-передачи 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арендованное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движимое имущес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 </w:t>
      </w:r>
      <w:r w:rsidR="000E2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документами 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трех дней после истечения срока действия настоящего договора или прекращения действия его по иным основаниям в состоянии, которое определяется по соглашению сторон настоящего договора аренды.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3.6. Письменно, не позднее, чем за один месяц, уведомить Арендодателя о досрочном прекращении договора, либо об обстоятельствах, не зависящих от Арендатора, препятствующих или ухудшающих условия пользования арендованным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движимым имуществом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A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3.7. Возместить Арендодателю убытки, причиненные в случае гибели или повреждения арендованного </w:t>
      </w:r>
      <w:r w:rsidR="0001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движимого имущества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Арендодатель докажет, что гибель или повреждение произошли в результате наступления обстоятельств, за которые Арендатор несет ответственность в соответствии с действующим законодательством или условиями настоящего договора аренды.</w:t>
      </w:r>
    </w:p>
    <w:p w:rsidR="00060F3C" w:rsidRPr="00B422A7" w:rsidRDefault="00060F3C" w:rsidP="000E2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060F3C" w:rsidRPr="00B422A7" w:rsidRDefault="000E2496" w:rsidP="000E2496">
      <w:pPr>
        <w:pBdr>
          <w:top w:val="single" w:sz="2" w:space="0" w:color="DDDDDD"/>
          <w:bottom w:val="single" w:sz="6" w:space="0" w:color="DDDDDD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4</w:t>
      </w:r>
      <w:r w:rsidR="00060F3C" w:rsidRPr="00B422A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. Арендная плата по договору и порядок расчетов</w:t>
      </w:r>
    </w:p>
    <w:p w:rsidR="00A023F1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="000E2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Стоимость аренды за год  составляет </w:t>
      </w:r>
      <w:r w:rsidR="00A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60 000, 00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рублей. НДС </w:t>
      </w:r>
      <w:r w:rsidR="008E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уплачивается сверх арендной платы и составляет</w:t>
      </w:r>
      <w:r w:rsidR="00392AE0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год </w:t>
      </w:r>
      <w:r w:rsidR="00A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10 800,00 </w:t>
      </w:r>
      <w:r w:rsidR="008E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ублей.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60F3C" w:rsidRPr="00B422A7" w:rsidRDefault="000E2496" w:rsidP="000E2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</w:t>
      </w:r>
      <w:r w:rsidR="00060F3C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Указанная сумма арендной платы выплачивается </w:t>
      </w:r>
      <w:r w:rsidR="00613CE1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Арендатором </w:t>
      </w:r>
      <w:r w:rsidR="00060F3C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 равными долями в твердой (фиксирован</w:t>
      </w:r>
      <w:r w:rsidR="00AF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ной) сумме платежа 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размере </w:t>
      </w:r>
      <w:r w:rsidR="00AF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5000,00</w:t>
      </w:r>
      <w:r w:rsidR="00060F3C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в месяц. НДС уплачивается </w:t>
      </w:r>
      <w:r w:rsidR="008E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60F3C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ренда</w:t>
      </w:r>
      <w:r w:rsidR="00392AE0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тором самостоятельно в местный бюджет</w:t>
      </w:r>
      <w:r w:rsidR="00060F3C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8E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размере </w:t>
      </w:r>
      <w:r w:rsidR="00AF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900,00</w:t>
      </w:r>
      <w:r w:rsidR="00060F3C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</w:t>
      </w:r>
      <w:r w:rsidR="008E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ежемесячно</w:t>
      </w:r>
      <w:r w:rsidR="00060F3C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7A97" w:rsidRPr="00B422A7" w:rsidRDefault="00060F3C" w:rsidP="00613CE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="000E2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Оплата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договору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Арендатором путем перечисления платежным поручением суммы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указанной в п. 4.2. договора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="00AF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-го числа 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отчетного периода </w:t>
      </w:r>
      <w:r w:rsidR="00357A97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расчетный счет Арендодателя:</w:t>
      </w:r>
    </w:p>
    <w:p w:rsidR="00E65140" w:rsidRPr="00E65140" w:rsidRDefault="00E65140" w:rsidP="00E651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40">
        <w:rPr>
          <w:rFonts w:ascii="Times New Roman" w:hAnsi="Times New Roman" w:cs="Times New Roman"/>
          <w:sz w:val="24"/>
          <w:szCs w:val="24"/>
        </w:rPr>
        <w:t>ИНН 1116007293</w:t>
      </w:r>
    </w:p>
    <w:p w:rsidR="00E65140" w:rsidRPr="00E65140" w:rsidRDefault="00E65140" w:rsidP="00E651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40">
        <w:rPr>
          <w:rFonts w:ascii="Times New Roman" w:hAnsi="Times New Roman" w:cs="Times New Roman"/>
          <w:sz w:val="24"/>
          <w:szCs w:val="24"/>
        </w:rPr>
        <w:t>КПП 111601001</w:t>
      </w:r>
    </w:p>
    <w:p w:rsidR="00E65140" w:rsidRPr="00E65140" w:rsidRDefault="00E65140" w:rsidP="00E651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40">
        <w:rPr>
          <w:rFonts w:ascii="Times New Roman" w:hAnsi="Times New Roman" w:cs="Times New Roman"/>
          <w:sz w:val="24"/>
          <w:szCs w:val="24"/>
        </w:rPr>
        <w:t>Получатель – Управление федерального казначейства по Республике Коми (Администрация городского поселения «</w:t>
      </w:r>
      <w:proofErr w:type="spellStart"/>
      <w:r w:rsidRPr="00E65140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Pr="00E65140">
        <w:rPr>
          <w:rFonts w:ascii="Times New Roman" w:hAnsi="Times New Roman" w:cs="Times New Roman"/>
          <w:sz w:val="24"/>
          <w:szCs w:val="24"/>
        </w:rPr>
        <w:t>»)</w:t>
      </w:r>
    </w:p>
    <w:p w:rsidR="00E65140" w:rsidRPr="00E65140" w:rsidRDefault="00E65140" w:rsidP="00E651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40">
        <w:rPr>
          <w:rFonts w:ascii="Times New Roman" w:hAnsi="Times New Roman" w:cs="Times New Roman"/>
          <w:sz w:val="24"/>
          <w:szCs w:val="24"/>
        </w:rPr>
        <w:t>Расчетный счет 40101810000000010004</w:t>
      </w:r>
    </w:p>
    <w:p w:rsidR="00E65140" w:rsidRPr="00E65140" w:rsidRDefault="004B4B3C" w:rsidP="00E651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</w:t>
      </w:r>
      <w:r w:rsidR="00E65140" w:rsidRPr="00E65140">
        <w:rPr>
          <w:rFonts w:ascii="Times New Roman" w:hAnsi="Times New Roman" w:cs="Times New Roman"/>
          <w:sz w:val="24"/>
          <w:szCs w:val="24"/>
        </w:rPr>
        <w:t xml:space="preserve"> НБ Респ</w:t>
      </w:r>
      <w:r>
        <w:rPr>
          <w:rFonts w:ascii="Times New Roman" w:hAnsi="Times New Roman" w:cs="Times New Roman"/>
          <w:sz w:val="24"/>
          <w:szCs w:val="24"/>
        </w:rPr>
        <w:t>ублики</w:t>
      </w:r>
      <w:r w:rsidR="00E65140" w:rsidRPr="00E65140">
        <w:rPr>
          <w:rFonts w:ascii="Times New Roman" w:hAnsi="Times New Roman" w:cs="Times New Roman"/>
          <w:sz w:val="24"/>
          <w:szCs w:val="24"/>
        </w:rPr>
        <w:t xml:space="preserve"> Коми </w:t>
      </w:r>
    </w:p>
    <w:p w:rsidR="00E65140" w:rsidRPr="00E65140" w:rsidRDefault="00E65140" w:rsidP="00E651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40">
        <w:rPr>
          <w:rFonts w:ascii="Times New Roman" w:hAnsi="Times New Roman" w:cs="Times New Roman"/>
          <w:sz w:val="24"/>
          <w:szCs w:val="24"/>
        </w:rPr>
        <w:t>БИК 048702001</w:t>
      </w:r>
    </w:p>
    <w:p w:rsidR="00E65140" w:rsidRPr="00E65140" w:rsidRDefault="00E65140" w:rsidP="00E651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40">
        <w:rPr>
          <w:rFonts w:ascii="Times New Roman" w:hAnsi="Times New Roman" w:cs="Times New Roman"/>
          <w:sz w:val="24"/>
          <w:szCs w:val="24"/>
        </w:rPr>
        <w:t>Код дохода 925 1 11 09045 10 0000 120</w:t>
      </w:r>
    </w:p>
    <w:p w:rsidR="00E65140" w:rsidRDefault="00E65140" w:rsidP="008E1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hAnsi="Times New Roman" w:cs="Times New Roman"/>
          <w:sz w:val="24"/>
          <w:szCs w:val="24"/>
        </w:rPr>
        <w:t>Код ОКТ</w:t>
      </w:r>
      <w:r w:rsidR="004B4B3C">
        <w:rPr>
          <w:rFonts w:ascii="Times New Roman" w:hAnsi="Times New Roman" w:cs="Times New Roman"/>
          <w:sz w:val="24"/>
          <w:szCs w:val="24"/>
        </w:rPr>
        <w:t>М</w:t>
      </w:r>
      <w:r w:rsidRPr="00E65140">
        <w:rPr>
          <w:rFonts w:ascii="Times New Roman" w:hAnsi="Times New Roman" w:cs="Times New Roman"/>
          <w:sz w:val="24"/>
          <w:szCs w:val="24"/>
        </w:rPr>
        <w:t>О – 87</w:t>
      </w:r>
      <w:r w:rsidR="004B4B3C">
        <w:rPr>
          <w:rFonts w:ascii="Times New Roman" w:hAnsi="Times New Roman" w:cs="Times New Roman"/>
          <w:sz w:val="24"/>
          <w:szCs w:val="24"/>
        </w:rPr>
        <w:t>6</w:t>
      </w:r>
      <w:r w:rsidRPr="00E65140">
        <w:rPr>
          <w:rFonts w:ascii="Times New Roman" w:hAnsi="Times New Roman" w:cs="Times New Roman"/>
          <w:sz w:val="24"/>
          <w:szCs w:val="24"/>
        </w:rPr>
        <w:t>4</w:t>
      </w:r>
      <w:r w:rsidR="004B4B3C">
        <w:rPr>
          <w:rFonts w:ascii="Times New Roman" w:hAnsi="Times New Roman" w:cs="Times New Roman"/>
          <w:sz w:val="24"/>
          <w:szCs w:val="24"/>
        </w:rPr>
        <w:t>4</w:t>
      </w:r>
      <w:r w:rsidRPr="00E65140">
        <w:rPr>
          <w:rFonts w:ascii="Times New Roman" w:hAnsi="Times New Roman" w:cs="Times New Roman"/>
          <w:sz w:val="24"/>
          <w:szCs w:val="24"/>
        </w:rPr>
        <w:t>55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</w:p>
    <w:p w:rsidR="008E1FF5" w:rsidRDefault="008E1FF5" w:rsidP="008E1F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</w:t>
      </w:r>
      <w:r w:rsidRPr="00B42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Изменение и расторжение договора</w:t>
      </w:r>
    </w:p>
    <w:p w:rsidR="008E1FF5" w:rsidRPr="00B422A7" w:rsidRDefault="008E1FF5" w:rsidP="008E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Изменени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договора </w:t>
      </w:r>
      <w:r w:rsidR="00613CE1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рассматриваются сторонами в месячный срок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оформляются дополнительным соглашением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письменной форме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7E66" w:rsidRPr="00B422A7" w:rsidRDefault="00AF7E66" w:rsidP="00AF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При нарушении Арендатором п.п. 3.1., 3.3., 3.4. настоящего договора, Арендодатель вправе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отказаться от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одностороннем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внесудебном 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порядке. </w:t>
      </w:r>
    </w:p>
    <w:p w:rsidR="008E1FF5" w:rsidRPr="00B422A7" w:rsidRDefault="00AF7E66" w:rsidP="00AF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При одностороннем внесудебном отказе Арендодателя от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считается расторгнутым с момента получения Арендатором уведомления об отказе от исполнения. </w:t>
      </w:r>
    </w:p>
    <w:p w:rsidR="00060F3C" w:rsidRPr="00B422A7" w:rsidRDefault="00060F3C" w:rsidP="00240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6.Ответственность сторон</w:t>
      </w:r>
    </w:p>
    <w:p w:rsidR="00060F3C" w:rsidRDefault="00060F3C" w:rsidP="00FE14D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  <w:r w:rsidR="00FE14D8" w:rsidRPr="00FE14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Стороны освобождаются от ответственности за нарушение обязательств, вызванные обстоятельствами непреодолимой силы.</w:t>
      </w:r>
    </w:p>
    <w:p w:rsidR="00FE14D8" w:rsidRPr="00FE14D8" w:rsidRDefault="00FE14D8" w:rsidP="00FE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7.Разрешение споров</w:t>
      </w:r>
    </w:p>
    <w:p w:rsidR="00060F3C" w:rsidRPr="00B422A7" w:rsidRDefault="00060F3C" w:rsidP="00B42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Все споры и разногласия, возникшие между сторонами по настоящему договору или в связи с ним, разрешаются путем переговоров между сторонами. Споры, не урегулированные сторонами, рассматриваются   Арбитражным судом </w:t>
      </w:r>
      <w:r w:rsidR="00A774F0"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</w:t>
      </w:r>
      <w:r w:rsidRPr="00B42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B422A7" w:rsidRDefault="00060F3C" w:rsidP="00E65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Адреса и реквизиты</w:t>
      </w:r>
    </w:p>
    <w:p w:rsidR="00060F3C" w:rsidRDefault="00060F3C" w:rsidP="00B42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42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Арендодатель:</w:t>
      </w:r>
      <w:r w:rsidR="00B42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42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422A7" w:rsidTr="00B422A7">
        <w:tc>
          <w:tcPr>
            <w:tcW w:w="4785" w:type="dxa"/>
          </w:tcPr>
          <w:p w:rsidR="00B422A7" w:rsidRPr="00B422A7" w:rsidRDefault="00B422A7" w:rsidP="00B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B422A7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B42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2A7" w:rsidRPr="00B422A7" w:rsidRDefault="00B422A7" w:rsidP="00B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A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адрес:169045, Республика Коми, Усть-Вымский район, </w:t>
            </w:r>
            <w:proofErr w:type="spellStart"/>
            <w:r w:rsidRPr="00B422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4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22A7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B422A7">
              <w:rPr>
                <w:rFonts w:ascii="Times New Roman" w:hAnsi="Times New Roman" w:cs="Times New Roman"/>
                <w:sz w:val="24"/>
                <w:szCs w:val="24"/>
              </w:rPr>
              <w:t>, ул. Мира, д. 11</w:t>
            </w:r>
          </w:p>
          <w:p w:rsidR="00B422A7" w:rsidRPr="00B422A7" w:rsidRDefault="00B422A7" w:rsidP="00FE14D8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422A7" w:rsidRDefault="00B422A7" w:rsidP="00B422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22A7" w:rsidTr="00B422A7">
        <w:tc>
          <w:tcPr>
            <w:tcW w:w="4785" w:type="dxa"/>
          </w:tcPr>
          <w:p w:rsidR="00B422A7" w:rsidRDefault="00B422A7" w:rsidP="00B422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администрации</w:t>
            </w:r>
          </w:p>
          <w:p w:rsidR="00B422A7" w:rsidRDefault="00B422A7" w:rsidP="00B422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 Ю.Д.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Штраух</w:t>
            </w:r>
            <w:proofErr w:type="spellEnd"/>
          </w:p>
        </w:tc>
        <w:tc>
          <w:tcPr>
            <w:tcW w:w="4786" w:type="dxa"/>
          </w:tcPr>
          <w:p w:rsidR="00B422A7" w:rsidRDefault="00B422A7" w:rsidP="00B422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60F3C" w:rsidRPr="00060F3C" w:rsidRDefault="00060F3C" w:rsidP="00060F3C">
      <w:pPr>
        <w:spacing w:after="0" w:line="240" w:lineRule="auto"/>
        <w:ind w:left="6237" w:right="-3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0F3C" w:rsidRPr="00060F3C" w:rsidRDefault="00060F3C" w:rsidP="00060F3C">
      <w:pPr>
        <w:spacing w:after="0" w:line="240" w:lineRule="auto"/>
        <w:ind w:left="6237" w:right="-3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3CE1" w:rsidRDefault="00613CE1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14D8" w:rsidRDefault="00FE14D8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60F3C" w:rsidRPr="00E65140" w:rsidRDefault="00060F3C" w:rsidP="00DA166E">
      <w:pPr>
        <w:spacing w:after="0" w:line="240" w:lineRule="auto"/>
        <w:ind w:left="6237" w:right="-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color w:val="333333"/>
          <w:lang w:eastAsia="ru-RU"/>
        </w:rPr>
        <w:t>Приложение   №</w:t>
      </w:r>
      <w:r w:rsidR="002A7AD1" w:rsidRPr="00E65140">
        <w:rPr>
          <w:rFonts w:ascii="Times New Roman" w:eastAsia="Times New Roman" w:hAnsi="Times New Roman" w:cs="Times New Roman"/>
          <w:color w:val="333333"/>
          <w:lang w:eastAsia="ru-RU"/>
        </w:rPr>
        <w:t xml:space="preserve"> 1</w:t>
      </w:r>
    </w:p>
    <w:p w:rsidR="00060F3C" w:rsidRPr="00E65140" w:rsidRDefault="00060F3C" w:rsidP="00DA16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к   договору </w:t>
      </w:r>
      <w:r w:rsidR="00357A97" w:rsidRPr="00E65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___________201</w:t>
      </w:r>
      <w:r w:rsidR="00DA166E" w:rsidRPr="00E65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r w:rsidRPr="00E651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060F3C" w:rsidRPr="00E65140" w:rsidRDefault="00060F3C" w:rsidP="00060F3C">
      <w:pPr>
        <w:spacing w:after="0" w:line="240" w:lineRule="auto"/>
        <w:ind w:left="6237" w:right="-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237" w:right="-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E65140" w:rsidRDefault="00060F3C" w:rsidP="00060F3C">
      <w:pPr>
        <w:spacing w:after="0" w:line="240" w:lineRule="auto"/>
        <w:ind w:left="567" w:right="-3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К Т</w:t>
      </w:r>
    </w:p>
    <w:p w:rsidR="00060F3C" w:rsidRPr="00E65140" w:rsidRDefault="00060F3C" w:rsidP="00060F3C">
      <w:pPr>
        <w:spacing w:after="0" w:line="240" w:lineRule="auto"/>
        <w:ind w:left="567" w:right="-3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приема-передачи </w:t>
      </w:r>
      <w:r w:rsidR="00613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движимого </w:t>
      </w:r>
      <w:r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имущества</w:t>
      </w:r>
    </w:p>
    <w:p w:rsidR="00060F3C" w:rsidRPr="00E65140" w:rsidRDefault="00060F3C" w:rsidP="00060F3C">
      <w:pPr>
        <w:spacing w:after="0" w:line="240" w:lineRule="auto"/>
        <w:ind w:left="567" w:right="-3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60F3C" w:rsidRPr="00E65140" w:rsidRDefault="00357A97" w:rsidP="00060F3C">
      <w:pPr>
        <w:spacing w:after="0" w:line="240" w:lineRule="auto"/>
        <w:ind w:left="567" w:right="-3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пгт</w:t>
      </w:r>
      <w:proofErr w:type="spellEnd"/>
      <w:r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DA166E"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Жешарт</w:t>
      </w:r>
      <w:r w:rsidR="00060F3C"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_______201</w:t>
      </w:r>
      <w:r w:rsidR="00DA166E"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060F3C" w:rsidRPr="00E6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</w:t>
      </w:r>
    </w:p>
    <w:p w:rsidR="00060F3C" w:rsidRPr="00060F3C" w:rsidRDefault="00060F3C" w:rsidP="00060F3C">
      <w:pPr>
        <w:spacing w:after="0" w:line="240" w:lineRule="auto"/>
        <w:ind w:left="567" w:right="-3"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060F3C" w:rsidRPr="002A7AD1" w:rsidRDefault="00060F3C" w:rsidP="00060F3C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0F3C" w:rsidRPr="002A7AD1" w:rsidRDefault="00060F3C" w:rsidP="002A7AD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Мы, н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ижеподписавшиеся, администрация городского поселения «</w:t>
      </w:r>
      <w:proofErr w:type="spellStart"/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Жешарт</w:t>
      </w:r>
      <w:proofErr w:type="spellEnd"/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«Арендодатель»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</w:t>
      </w:r>
      <w:r w:rsidR="00357A97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="00DA166E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 администрации городского поселения «</w:t>
      </w:r>
      <w:proofErr w:type="spellStart"/>
      <w:r w:rsidR="00DA166E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Жешарт</w:t>
      </w:r>
      <w:proofErr w:type="spellEnd"/>
      <w:r w:rsidR="00DA166E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="00DA166E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Штрауха</w:t>
      </w:r>
      <w:proofErr w:type="spellEnd"/>
      <w:r w:rsidR="00DA166E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Ю.Д.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 -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«Арендатор»</w:t>
      </w:r>
      <w:r w:rsidRPr="002A7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613CE1" w:rsidRPr="00613C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лице</w:t>
      </w:r>
      <w:r w:rsidR="00613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A7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__________________ 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составили настоящий акт о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следующем:</w:t>
      </w:r>
    </w:p>
    <w:p w:rsidR="00060F3C" w:rsidRPr="002A7AD1" w:rsidRDefault="00060F3C" w:rsidP="002A7A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Арендодатель передал, а Арендатор принял</w:t>
      </w:r>
      <w:r w:rsidR="002A7AD1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мусоровоз портальный КО-440А, шасси № 433362 6 3487075, модель и № двигателя 508.10 60278210, год выпуска – 2006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движимое имущество)</w:t>
      </w:r>
      <w:r w:rsidR="002A7AD1"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балансовой стоимостью 515 000,00 рублей, остаточной стоимостью 150 213, 86 рублей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F3C" w:rsidRPr="002A7AD1" w:rsidRDefault="00060F3C" w:rsidP="002A7A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1. Арендодатель не отвечает за недостатки сданного в аренду </w:t>
      </w:r>
      <w:r w:rsidR="00613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движимого </w:t>
      </w: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имущества;</w:t>
      </w:r>
    </w:p>
    <w:p w:rsidR="00060F3C" w:rsidRPr="002A7AD1" w:rsidRDefault="00060F3C" w:rsidP="002A7AD1">
      <w:pPr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2. Арендодатель не несет ответственности за недостатки сданного в аренду </w:t>
      </w:r>
      <w:r w:rsidR="005F1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движимого </w:t>
      </w:r>
      <w:proofErr w:type="gramStart"/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</w:t>
      </w:r>
      <w:proofErr w:type="gramEnd"/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которых он не знал и которые были выявлены Арендатором в процессе пользования объектом;</w:t>
      </w:r>
    </w:p>
    <w:p w:rsidR="00060F3C" w:rsidRPr="002A7AD1" w:rsidRDefault="00060F3C" w:rsidP="002A7AD1">
      <w:pPr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3. Арендатор произвел осмотр объекта аренды, и все его недостатки им обнаружены.   </w:t>
      </w:r>
    </w:p>
    <w:p w:rsidR="00060F3C" w:rsidRPr="00060F3C" w:rsidRDefault="00060F3C" w:rsidP="00060F3C">
      <w:pPr>
        <w:spacing w:after="0" w:line="240" w:lineRule="auto"/>
        <w:ind w:right="-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right="-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right="-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E65140" w:rsidRDefault="00060F3C" w:rsidP="00060F3C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Арендодатель                                                                                               Арендатор</w:t>
      </w:r>
    </w:p>
    <w:p w:rsidR="00060F3C" w:rsidRPr="00E65140" w:rsidRDefault="00060F3C" w:rsidP="00060F3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5F17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Руководитель администрации</w:t>
      </w:r>
    </w:p>
    <w:p w:rsidR="00060F3C" w:rsidRPr="00E65140" w:rsidRDefault="00060F3C" w:rsidP="00060F3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</w:t>
      </w:r>
      <w:r w:rsidR="005F17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Ю.Д. </w:t>
      </w:r>
      <w:proofErr w:type="spellStart"/>
      <w:r w:rsidR="005F17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Штраух</w:t>
      </w:r>
      <w:proofErr w:type="spellEnd"/>
      <w:r w:rsidRPr="00E65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                       __________________</w:t>
      </w:r>
    </w:p>
    <w:p w:rsidR="00060F3C" w:rsidRPr="00060F3C" w:rsidRDefault="00060F3C" w:rsidP="00060F3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b/>
          <w:bCs/>
          <w:color w:val="333333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060F3C" w:rsidRPr="00060F3C" w:rsidRDefault="00060F3C" w:rsidP="00060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p w:rsidR="00060F3C" w:rsidRPr="00060F3C" w:rsidRDefault="00060F3C" w:rsidP="00060F3C">
      <w:pPr>
        <w:spacing w:after="0" w:line="240" w:lineRule="auto"/>
        <w:ind w:left="6660" w:right="-23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0F3C">
        <w:rPr>
          <w:rFonts w:ascii="Arial" w:eastAsia="Times New Roman" w:hAnsi="Arial" w:cs="Arial"/>
          <w:color w:val="333333"/>
          <w:lang w:eastAsia="ru-RU"/>
        </w:rPr>
        <w:t> </w:t>
      </w:r>
    </w:p>
    <w:sectPr w:rsidR="00060F3C" w:rsidRPr="00060F3C" w:rsidSect="005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18C1"/>
    <w:multiLevelType w:val="multilevel"/>
    <w:tmpl w:val="C960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73D00"/>
    <w:multiLevelType w:val="multilevel"/>
    <w:tmpl w:val="AF2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14"/>
    <w:rsid w:val="000039F8"/>
    <w:rsid w:val="000116D0"/>
    <w:rsid w:val="000148EE"/>
    <w:rsid w:val="0003061E"/>
    <w:rsid w:val="00060F3C"/>
    <w:rsid w:val="000B2518"/>
    <w:rsid w:val="000E2496"/>
    <w:rsid w:val="001054AF"/>
    <w:rsid w:val="001161F2"/>
    <w:rsid w:val="001D65C9"/>
    <w:rsid w:val="00240F21"/>
    <w:rsid w:val="00277636"/>
    <w:rsid w:val="00293E76"/>
    <w:rsid w:val="002A7AD1"/>
    <w:rsid w:val="002E71E1"/>
    <w:rsid w:val="00317CC6"/>
    <w:rsid w:val="00341E85"/>
    <w:rsid w:val="00357769"/>
    <w:rsid w:val="00357A97"/>
    <w:rsid w:val="00392AE0"/>
    <w:rsid w:val="003B2965"/>
    <w:rsid w:val="00457161"/>
    <w:rsid w:val="004B4803"/>
    <w:rsid w:val="004B4B3C"/>
    <w:rsid w:val="00512389"/>
    <w:rsid w:val="00514983"/>
    <w:rsid w:val="00515426"/>
    <w:rsid w:val="00540EEA"/>
    <w:rsid w:val="00590BD9"/>
    <w:rsid w:val="005A19B7"/>
    <w:rsid w:val="005D3339"/>
    <w:rsid w:val="005F0D27"/>
    <w:rsid w:val="005F1703"/>
    <w:rsid w:val="00613CE1"/>
    <w:rsid w:val="00640E68"/>
    <w:rsid w:val="00681AD7"/>
    <w:rsid w:val="00691FE9"/>
    <w:rsid w:val="006A284D"/>
    <w:rsid w:val="007557BC"/>
    <w:rsid w:val="0077636C"/>
    <w:rsid w:val="007953E8"/>
    <w:rsid w:val="007D46E1"/>
    <w:rsid w:val="00820BA0"/>
    <w:rsid w:val="00835126"/>
    <w:rsid w:val="008807DC"/>
    <w:rsid w:val="00886E5A"/>
    <w:rsid w:val="008E1FF5"/>
    <w:rsid w:val="008E48FE"/>
    <w:rsid w:val="009B1AE6"/>
    <w:rsid w:val="009D14A7"/>
    <w:rsid w:val="00A023F1"/>
    <w:rsid w:val="00A76DFF"/>
    <w:rsid w:val="00A774F0"/>
    <w:rsid w:val="00AA3C8F"/>
    <w:rsid w:val="00AA3E26"/>
    <w:rsid w:val="00AD6B72"/>
    <w:rsid w:val="00AE4051"/>
    <w:rsid w:val="00AF06CB"/>
    <w:rsid w:val="00AF7E66"/>
    <w:rsid w:val="00B2188F"/>
    <w:rsid w:val="00B2359C"/>
    <w:rsid w:val="00B35A43"/>
    <w:rsid w:val="00B422A7"/>
    <w:rsid w:val="00BC1475"/>
    <w:rsid w:val="00C061E1"/>
    <w:rsid w:val="00C24BB1"/>
    <w:rsid w:val="00C26D14"/>
    <w:rsid w:val="00C50607"/>
    <w:rsid w:val="00C776DD"/>
    <w:rsid w:val="00CB09F3"/>
    <w:rsid w:val="00D47AAC"/>
    <w:rsid w:val="00DA166E"/>
    <w:rsid w:val="00DB5BB3"/>
    <w:rsid w:val="00DC37E6"/>
    <w:rsid w:val="00E65140"/>
    <w:rsid w:val="00EC3E19"/>
    <w:rsid w:val="00EF5AAA"/>
    <w:rsid w:val="00F50AD1"/>
    <w:rsid w:val="00FA7D8F"/>
    <w:rsid w:val="00FC59D9"/>
    <w:rsid w:val="00FE14D8"/>
    <w:rsid w:val="00FE5CDF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9"/>
  </w:style>
  <w:style w:type="paragraph" w:styleId="2">
    <w:name w:val="heading 2"/>
    <w:basedOn w:val="a"/>
    <w:link w:val="20"/>
    <w:uiPriority w:val="9"/>
    <w:qFormat/>
    <w:rsid w:val="00060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0F3C"/>
    <w:rPr>
      <w:color w:val="566A9C"/>
      <w:u w:val="single"/>
    </w:rPr>
  </w:style>
  <w:style w:type="paragraph" w:styleId="a4">
    <w:name w:val="Normal (Web)"/>
    <w:basedOn w:val="a"/>
    <w:uiPriority w:val="99"/>
    <w:semiHidden/>
    <w:unhideWhenUsed/>
    <w:rsid w:val="0006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F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F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F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0F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aturday">
    <w:name w:val="saturday"/>
    <w:basedOn w:val="a0"/>
    <w:rsid w:val="00060F3C"/>
  </w:style>
  <w:style w:type="character" w:customStyle="1" w:styleId="grame">
    <w:name w:val="grame"/>
    <w:basedOn w:val="a0"/>
    <w:rsid w:val="00060F3C"/>
  </w:style>
  <w:style w:type="paragraph" w:customStyle="1" w:styleId="a20">
    <w:name w:val="a2"/>
    <w:basedOn w:val="a"/>
    <w:rsid w:val="0006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2AE0"/>
    <w:pPr>
      <w:spacing w:after="0" w:line="240" w:lineRule="auto"/>
    </w:pPr>
  </w:style>
  <w:style w:type="table" w:styleId="a8">
    <w:name w:val="Table Grid"/>
    <w:basedOn w:val="a1"/>
    <w:uiPriority w:val="59"/>
    <w:rsid w:val="00B4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0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729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63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14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464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3418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862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2053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9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6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0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0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19AD19781DEAF4C0C396D63C07378845C2DE12DAEDEFC52810E0BD04500F816D71D7050b17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F443228F31F01D46E5ECB19510F1ACA41C2E1251A3996DD75006BD53D15D9682F76065AW2P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gpzhesahr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2014-07-22T08:05:00Z</cp:lastPrinted>
  <dcterms:created xsi:type="dcterms:W3CDTF">2014-03-19T08:38:00Z</dcterms:created>
  <dcterms:modified xsi:type="dcterms:W3CDTF">2014-07-22T08:06:00Z</dcterms:modified>
</cp:coreProperties>
</file>